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D4CA" w14:textId="529AB68F" w:rsidR="00A6666E" w:rsidRPr="00BD19AC" w:rsidRDefault="00170393">
      <w:pPr>
        <w:rPr>
          <w:b/>
          <w:bCs/>
        </w:rPr>
      </w:pPr>
      <w:r w:rsidRPr="00BD19AC">
        <w:rPr>
          <w:b/>
          <w:bCs/>
        </w:rPr>
        <w:t>1 Portafolio</w:t>
      </w:r>
    </w:p>
    <w:p w14:paraId="145A7B4C" w14:textId="67E55839" w:rsidR="00170393" w:rsidRDefault="00170393">
      <w:hyperlink r:id="rId4" w:history="1">
        <w:r w:rsidRPr="00967459">
          <w:rPr>
            <w:rStyle w:val="Hipervnculo"/>
          </w:rPr>
          <w:t>www.behance.net/victormendez</w:t>
        </w:r>
      </w:hyperlink>
    </w:p>
    <w:p w14:paraId="64767F50" w14:textId="347A049F" w:rsidR="00170393" w:rsidRDefault="00170393">
      <w:r w:rsidRPr="00BD19AC">
        <w:rPr>
          <w:b/>
          <w:bCs/>
        </w:rPr>
        <w:t>2 Propuesta económica</w:t>
      </w:r>
      <w:r>
        <w:t xml:space="preserve">: </w:t>
      </w:r>
      <w:r w:rsidR="00D9425F">
        <w:t>Bs 29.000 veintinueve mil bolivianos</w:t>
      </w:r>
    </w:p>
    <w:p w14:paraId="148698A6" w14:textId="72D45899" w:rsidR="00D9425F" w:rsidRPr="00BD19AC" w:rsidRDefault="00D9425F">
      <w:pPr>
        <w:rPr>
          <w:b/>
          <w:bCs/>
        </w:rPr>
      </w:pPr>
      <w:r w:rsidRPr="00BD19AC">
        <w:rPr>
          <w:b/>
          <w:bCs/>
        </w:rPr>
        <w:t>3 Propuesta técnica</w:t>
      </w:r>
    </w:p>
    <w:p w14:paraId="5757C7F6" w14:textId="02954352" w:rsidR="00D9425F" w:rsidRDefault="00BD19AC">
      <w:r>
        <w:t xml:space="preserve">Enfocado en el </w:t>
      </w:r>
      <w:r w:rsidRPr="00BD19AC">
        <w:t>Adolescente víctima de violencia sexual que desconocía su derecho a la ILE:</w:t>
      </w:r>
    </w:p>
    <w:p w14:paraId="46139A80" w14:textId="5D1BB284" w:rsidR="00BD19AC" w:rsidRDefault="00BD19AC">
      <w:r w:rsidRPr="00BD19AC">
        <w:rPr>
          <w:b/>
          <w:bCs/>
        </w:rPr>
        <w:t>Enfoque creativo:</w:t>
      </w:r>
      <w:r>
        <w:t xml:space="preserve"> Para</w:t>
      </w:r>
      <w:r>
        <w:t xml:space="preserve"> visibilizar las barreras que enfrentan las adolescentes en situaciones de violencia sexual y embarazo forzado</w:t>
      </w:r>
      <w:r>
        <w:t xml:space="preserve"> queremos contar una historia que no solo demuestre las consecuencias del acceso a los servicios, sino que muestre un cambio de perspectiva de adolescente a madre joven y cueste su punto de vista</w:t>
      </w:r>
    </w:p>
    <w:p w14:paraId="61C79B84" w14:textId="0A5452C5" w:rsidR="00BD19AC" w:rsidRDefault="00BD19AC">
      <w:r>
        <w:t>Tono: Emotivo y comparativo</w:t>
      </w:r>
    </w:p>
    <w:p w14:paraId="3FD49BC4" w14:textId="77777777" w:rsidR="006518C1" w:rsidRPr="00DC67AD" w:rsidRDefault="00BD19AC">
      <w:pPr>
        <w:rPr>
          <w:b/>
          <w:bCs/>
        </w:rPr>
      </w:pPr>
      <w:r w:rsidRPr="00DC67AD">
        <w:rPr>
          <w:b/>
          <w:bCs/>
        </w:rPr>
        <w:t>BOCETO GU</w:t>
      </w:r>
      <w:r w:rsidR="006518C1" w:rsidRPr="00DC67AD">
        <w:rPr>
          <w:b/>
          <w:bCs/>
        </w:rPr>
        <w:t>ION VIDEO 1</w:t>
      </w:r>
    </w:p>
    <w:p w14:paraId="56DE6158" w14:textId="77777777" w:rsidR="00DC67AD" w:rsidRDefault="00DC67AD" w:rsidP="00DC67AD">
      <w:r>
        <w:t>Duración: 2 minutos</w:t>
      </w:r>
    </w:p>
    <w:p w14:paraId="13F47071" w14:textId="41A30AD8" w:rsidR="00DC67AD" w:rsidRDefault="00DC67AD" w:rsidP="00DC67AD">
      <w:r>
        <w:t xml:space="preserve"> [Escena 1: Exterior – </w:t>
      </w:r>
      <w:r>
        <w:t>Centro comercial</w:t>
      </w:r>
      <w:r>
        <w:t>. Día]</w:t>
      </w:r>
    </w:p>
    <w:p w14:paraId="6C59CFD0" w14:textId="77777777" w:rsidR="00DC67AD" w:rsidRDefault="00DC67AD" w:rsidP="00DC67AD">
      <w:r>
        <w:t xml:space="preserve">Plano general: Una joven </w:t>
      </w:r>
      <w:r>
        <w:t>de entre 15 y 17 años</w:t>
      </w:r>
      <w:r>
        <w:t xml:space="preserve"> camina con una niña </w:t>
      </w:r>
      <w:r>
        <w:t>pequeña de 3 años d</w:t>
      </w:r>
      <w:r>
        <w:t xml:space="preserve">e la mano. </w:t>
      </w:r>
      <w:r>
        <w:t xml:space="preserve">Van a un centro comercial, la cajera del supermercado las mira a ambas al momento de pagar y dice: </w:t>
      </w:r>
    </w:p>
    <w:p w14:paraId="2AA49025" w14:textId="77777777" w:rsidR="00DC67AD" w:rsidRDefault="00DC67AD" w:rsidP="00DC67AD">
      <w:r>
        <w:t>Cajera:</w:t>
      </w:r>
    </w:p>
    <w:p w14:paraId="2C61FDA7" w14:textId="2DEAFACF" w:rsidR="00DC67AD" w:rsidRDefault="00DC67AD" w:rsidP="00DC67AD">
      <w:r>
        <w:t>Qué bonita tu hermanita, ¿se llevan con muchos años no?</w:t>
      </w:r>
    </w:p>
    <w:p w14:paraId="04495300" w14:textId="464CB427" w:rsidR="00DC67AD" w:rsidRDefault="00DC67AD" w:rsidP="00DC67AD">
      <w:r>
        <w:t>VOZ EN OFF (Madre, reflexiva):</w:t>
      </w:r>
    </w:p>
    <w:p w14:paraId="0C01D1DD" w14:textId="0136BA23" w:rsidR="00DC67AD" w:rsidRDefault="00DC67AD" w:rsidP="00DC67AD">
      <w:r>
        <w:t xml:space="preserve">Sí, con </w:t>
      </w:r>
      <w:r w:rsidR="00146C71">
        <w:t>varios</w:t>
      </w:r>
      <w:r>
        <w:t xml:space="preserve"> años, mientras sonríe</w:t>
      </w:r>
      <w:r>
        <w:t xml:space="preserve"> </w:t>
      </w:r>
    </w:p>
    <w:p w14:paraId="7AF9973C" w14:textId="1E1C7EED" w:rsidR="00DC67AD" w:rsidRDefault="00DC67AD" w:rsidP="00DC67AD">
      <w:r>
        <w:t>[Escena 2: C</w:t>
      </w:r>
      <w:r w:rsidR="00146C71">
        <w:t>olegio.</w:t>
      </w:r>
      <w:r>
        <w:t xml:space="preserve"> Día]</w:t>
      </w:r>
    </w:p>
    <w:p w14:paraId="542BC8AA" w14:textId="696CEDDF" w:rsidR="00DC67AD" w:rsidRDefault="00DC67AD" w:rsidP="00DC67AD">
      <w:r>
        <w:t xml:space="preserve">Plano medio: La joven y la niña </w:t>
      </w:r>
      <w:r w:rsidR="00146C71">
        <w:t>en la puerta del colegio, una maestra se acerca</w:t>
      </w:r>
    </w:p>
    <w:p w14:paraId="4A83A194" w14:textId="258C3CBF" w:rsidR="00DC67AD" w:rsidRDefault="00146C71" w:rsidP="00DC67AD">
      <w:r>
        <w:t>Maestra:</w:t>
      </w:r>
    </w:p>
    <w:p w14:paraId="36DA964A" w14:textId="59C0297D" w:rsidR="00DC67AD" w:rsidRDefault="00DC67AD" w:rsidP="00DC67AD">
      <w:r>
        <w:t>"¡</w:t>
      </w:r>
      <w:r w:rsidR="00146C71">
        <w:t>Gracias por traerla</w:t>
      </w:r>
      <w:r>
        <w:t>! ¿</w:t>
      </w:r>
      <w:r w:rsidR="00146C71">
        <w:t>tu mamá sigue enferma</w:t>
      </w:r>
      <w:r>
        <w:t>?</w:t>
      </w:r>
    </w:p>
    <w:p w14:paraId="5ADBB7C5" w14:textId="7C577954" w:rsidR="00DC67AD" w:rsidRDefault="00DC67AD" w:rsidP="00DC67AD">
      <w:r>
        <w:t>VOZ EN OFF:</w:t>
      </w:r>
      <w:r w:rsidR="00146C71">
        <w:t xml:space="preserve"> </w:t>
      </w:r>
      <w:r w:rsidR="00146C71">
        <w:t>Madre</w:t>
      </w:r>
    </w:p>
    <w:p w14:paraId="0280D30F" w14:textId="69A9D45F" w:rsidR="00146C71" w:rsidRDefault="00DC67AD" w:rsidP="00DC67AD">
      <w:r>
        <w:t>"</w:t>
      </w:r>
      <w:r w:rsidR="00146C71">
        <w:t>Sí, ella está enferma por eso la seguiré trayendo al colegio”</w:t>
      </w:r>
    </w:p>
    <w:p w14:paraId="593E5931" w14:textId="1635350F" w:rsidR="00DC67AD" w:rsidRDefault="00146C71" w:rsidP="00DC67AD">
      <w:r>
        <w:t>La</w:t>
      </w:r>
      <w:r w:rsidR="00F941C0">
        <w:t xml:space="preserve"> joven</w:t>
      </w:r>
      <w:r>
        <w:t xml:space="preserve"> se aleja del colegio y agacha la mirada</w:t>
      </w:r>
      <w:r w:rsidR="00DC67AD">
        <w:t xml:space="preserve"> </w:t>
      </w:r>
    </w:p>
    <w:p w14:paraId="47F0A450" w14:textId="454D6A9D" w:rsidR="00DC67AD" w:rsidRDefault="00DC67AD" w:rsidP="00DC67AD">
      <w:r>
        <w:t xml:space="preserve">[Escena 3: </w:t>
      </w:r>
      <w:r w:rsidR="00F941C0">
        <w:t>Plaza</w:t>
      </w:r>
      <w:r>
        <w:t xml:space="preserve">. </w:t>
      </w:r>
      <w:r w:rsidR="00F941C0">
        <w:t>tarde</w:t>
      </w:r>
      <w:r>
        <w:t>]</w:t>
      </w:r>
    </w:p>
    <w:p w14:paraId="225D2458" w14:textId="49D5C24F" w:rsidR="00DC67AD" w:rsidRDefault="00DC67AD" w:rsidP="00DC67AD">
      <w:r>
        <w:t xml:space="preserve">Plano detalle: </w:t>
      </w:r>
      <w:r w:rsidR="00F941C0">
        <w:t>Vemos a un grupo de jóvenes varones que pasan al lado de la joven con la niña, la miran con deseo y le silban, intentan cerrarle el camino mientras dicen algo:</w:t>
      </w:r>
    </w:p>
    <w:p w14:paraId="6A480D2C" w14:textId="41F14349" w:rsidR="00DC67AD" w:rsidRDefault="00F941C0" w:rsidP="00DC67AD">
      <w:r>
        <w:rPr>
          <w:rFonts w:ascii="Segoe UI Emoji" w:hAnsi="Segoe UI Emoji" w:cs="Segoe UI Emoji"/>
        </w:rPr>
        <w:t>Chico</w:t>
      </w:r>
      <w:r>
        <w:t xml:space="preserve"> 1</w:t>
      </w:r>
      <w:r w:rsidR="00DC67AD">
        <w:t>:</w:t>
      </w:r>
    </w:p>
    <w:p w14:paraId="0BB7B393" w14:textId="77777777" w:rsidR="00F941C0" w:rsidRDefault="00DC67AD" w:rsidP="00DC67AD">
      <w:r>
        <w:t>"</w:t>
      </w:r>
      <w:r w:rsidR="00F941C0">
        <w:t>No camines tan rápido, mira si te quedas conmigo le compro un helado a tu hermanita</w:t>
      </w:r>
      <w:r>
        <w:t xml:space="preserve"> </w:t>
      </w:r>
    </w:p>
    <w:p w14:paraId="331829C7" w14:textId="719BF30A" w:rsidR="00DC67AD" w:rsidRDefault="00DC67AD" w:rsidP="00DC67AD">
      <w:r>
        <w:t xml:space="preserve"> Plano corto: La joven </w:t>
      </w:r>
      <w:r w:rsidR="00F941C0">
        <w:t xml:space="preserve">camina rápido en medio de </w:t>
      </w:r>
      <w:proofErr w:type="gramStart"/>
      <w:r w:rsidR="00F941C0">
        <w:t>ellos</w:t>
      </w:r>
      <w:proofErr w:type="gramEnd"/>
      <w:r>
        <w:t xml:space="preserve"> pero evita el contacto visual</w:t>
      </w:r>
    </w:p>
    <w:p w14:paraId="41078C69" w14:textId="240B6582" w:rsidR="00DC67AD" w:rsidRDefault="00DC67AD" w:rsidP="00DC67AD">
      <w:r>
        <w:lastRenderedPageBreak/>
        <w:t xml:space="preserve">[Escena 4: </w:t>
      </w:r>
      <w:r w:rsidR="00F941C0">
        <w:t>Casa. Noche</w:t>
      </w:r>
      <w:r>
        <w:t>]</w:t>
      </w:r>
    </w:p>
    <w:p w14:paraId="59A27F2B" w14:textId="4C36BC9C" w:rsidR="00DC67AD" w:rsidRDefault="00DC67AD" w:rsidP="00DC67AD">
      <w:r>
        <w:t xml:space="preserve">Plano medio: La niña </w:t>
      </w:r>
      <w:r w:rsidR="00F941C0">
        <w:t>y la joven llegan a la casa, la joven deja su cartera y la niña se sienta a jugar en la sala con un par de muñecas</w:t>
      </w:r>
    </w:p>
    <w:p w14:paraId="49F58B75" w14:textId="77777777" w:rsidR="00DC67AD" w:rsidRDefault="00DC67AD" w:rsidP="00DC67AD"/>
    <w:p w14:paraId="6BF3E47D" w14:textId="4FBCEF3C" w:rsidR="00DC67AD" w:rsidRDefault="00DC67AD" w:rsidP="00DC67AD">
      <w:r>
        <w:t>Niña (</w:t>
      </w:r>
      <w:r w:rsidR="00F941C0">
        <w:t>con voz triste</w:t>
      </w:r>
      <w:r>
        <w:t>):</w:t>
      </w:r>
    </w:p>
    <w:p w14:paraId="15E3D261" w14:textId="2C1884A0" w:rsidR="00DC67AD" w:rsidRDefault="00F941C0" w:rsidP="00DC67AD">
      <w:r>
        <w:t>¿Lo hice bien no mamá? No dije nada como me dijiste</w:t>
      </w:r>
    </w:p>
    <w:p w14:paraId="600A8AD5" w14:textId="63088EE1" w:rsidR="00DC67AD" w:rsidRDefault="00DC67AD" w:rsidP="00DC67AD">
      <w:r>
        <w:t xml:space="preserve">Primer plano de la madre: Se congela por un segundo. </w:t>
      </w:r>
      <w:r w:rsidR="00F941C0">
        <w:t>Empiezan a caerla lágrima de los ojos mientras mira a su hija pequeña, llora y corre a abrazarla</w:t>
      </w:r>
    </w:p>
    <w:p w14:paraId="4A372D8B" w14:textId="6988A5C8" w:rsidR="00DC67AD" w:rsidRDefault="00DC67AD" w:rsidP="00DC67AD">
      <w:r>
        <w:t>VOZ EN OFF (acelerada, ansiosa):</w:t>
      </w:r>
    </w:p>
    <w:p w14:paraId="41DB1054" w14:textId="5D654536" w:rsidR="00DC67AD" w:rsidRDefault="00F941C0" w:rsidP="00DC67AD">
      <w:proofErr w:type="gramStart"/>
      <w:r>
        <w:t>Sí ,</w:t>
      </w:r>
      <w:proofErr w:type="gramEnd"/>
      <w:r>
        <w:t xml:space="preserve"> si mi amor, lo hiciste muy bien</w:t>
      </w:r>
    </w:p>
    <w:p w14:paraId="500D1CE5" w14:textId="22D7C69D" w:rsidR="00DC67AD" w:rsidRDefault="00F941C0" w:rsidP="00DC67AD">
      <w:r>
        <w:t xml:space="preserve">La cámara se va alejando de la escena, la joven abrazando a su niña. </w:t>
      </w:r>
    </w:p>
    <w:p w14:paraId="221A6BDD" w14:textId="63009B7C" w:rsidR="00DC67AD" w:rsidRDefault="00DC67AD" w:rsidP="00DC67AD">
      <w:r>
        <w:t xml:space="preserve"> Plano final: </w:t>
      </w:r>
      <w:r w:rsidR="00063B84">
        <w:t>Vemos a otras madres jóvenes afuera de la casa</w:t>
      </w:r>
      <w:r>
        <w:t xml:space="preserve"> </w:t>
      </w:r>
      <w:r w:rsidR="00063B84">
        <w:t>todas con sus hijos e hijas en brazos. Mirando de frente a la cámara</w:t>
      </w:r>
    </w:p>
    <w:p w14:paraId="6632C7C2" w14:textId="4F324B63" w:rsidR="00DC67AD" w:rsidRDefault="00DC67AD" w:rsidP="00DC67AD">
      <w:r>
        <w:t xml:space="preserve"> [Texto en pantalla: "Ser madre joven no define quién eres. No estás sola]</w:t>
      </w:r>
    </w:p>
    <w:p w14:paraId="16250F67" w14:textId="5C97C739" w:rsidR="00DC67AD" w:rsidRDefault="00063B84" w:rsidP="00DC67AD">
      <w:r>
        <w:t xml:space="preserve">Logotipo de IPAS y teléfonos de contacto </w:t>
      </w:r>
    </w:p>
    <w:p w14:paraId="45C2C3C7" w14:textId="77777777" w:rsidR="00063B84" w:rsidRDefault="00063B84" w:rsidP="00DC67AD"/>
    <w:p w14:paraId="26CCB2F8" w14:textId="7DF289A7" w:rsidR="00DC67AD" w:rsidRDefault="00063B84" w:rsidP="00DC67AD">
      <w:r>
        <w:t>Tono del video:</w:t>
      </w:r>
    </w:p>
    <w:p w14:paraId="15FA91B0" w14:textId="77777777" w:rsidR="00DC67AD" w:rsidRDefault="00DC67AD" w:rsidP="00DC67AD">
      <w:r>
        <w:t>Este guion tiene un enfoque emotivo y de superación. Muestra cómo la sociedad puede hacer sentir vergüenza a las madres jóvenes, pero también cómo la empatía y el apoyo pueden cambiar una historia.</w:t>
      </w:r>
    </w:p>
    <w:p w14:paraId="73D06FBB" w14:textId="77777777" w:rsidR="00DC67AD" w:rsidRDefault="00DC67AD"/>
    <w:p w14:paraId="32A25803" w14:textId="77777777" w:rsidR="00DC67AD" w:rsidRDefault="00DC67AD"/>
    <w:p w14:paraId="2CB95043" w14:textId="77777777" w:rsidR="00DC67AD" w:rsidRDefault="00DC67AD"/>
    <w:p w14:paraId="26F60E83" w14:textId="5BDD7C9D" w:rsidR="00170393" w:rsidRDefault="00170393"/>
    <w:sectPr w:rsidR="001703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93"/>
    <w:rsid w:val="00063B84"/>
    <w:rsid w:val="00146C71"/>
    <w:rsid w:val="00170393"/>
    <w:rsid w:val="006518C1"/>
    <w:rsid w:val="00A6666E"/>
    <w:rsid w:val="00BD19AC"/>
    <w:rsid w:val="00D9425F"/>
    <w:rsid w:val="00DC67AD"/>
    <w:rsid w:val="00F9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B5A3"/>
  <w15:chartTrackingRefBased/>
  <w15:docId w15:val="{7F655979-7111-406F-8A16-A1C4466D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703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0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hance.net/victormendez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Méndez</dc:creator>
  <cp:keywords/>
  <dc:description/>
  <cp:lastModifiedBy>Víctor Méndez</cp:lastModifiedBy>
  <cp:revision>3</cp:revision>
  <dcterms:created xsi:type="dcterms:W3CDTF">2025-03-27T18:50:00Z</dcterms:created>
  <dcterms:modified xsi:type="dcterms:W3CDTF">2025-03-27T20:01:00Z</dcterms:modified>
</cp:coreProperties>
</file>