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1284" w14:textId="68CD4C1F" w:rsidR="00750C20" w:rsidRPr="007E44D0" w:rsidRDefault="0036777F" w:rsidP="00064264">
      <w:pPr>
        <w:pStyle w:val="Title"/>
        <w:spacing w:before="240"/>
        <w:rPr>
          <w:rFonts w:asciiTheme="minorHAnsi" w:eastAsia="Times New Roman" w:hAnsiTheme="minorHAnsi" w:cstheme="minorHAnsi"/>
          <w:sz w:val="22"/>
          <w:szCs w:val="22"/>
        </w:rPr>
      </w:pPr>
      <w:r w:rsidRPr="007E44D0">
        <w:rPr>
          <w:rFonts w:asciiTheme="minorHAnsi" w:eastAsia="Times New Roman" w:hAnsiTheme="minorHAnsi" w:cstheme="minorHAnsi"/>
          <w:sz w:val="22"/>
          <w:szCs w:val="22"/>
        </w:rPr>
        <w:t>Request for</w:t>
      </w:r>
      <w:r w:rsidR="00441BFB" w:rsidRPr="007E44D0">
        <w:rPr>
          <w:rFonts w:asciiTheme="minorHAnsi" w:eastAsia="Times New Roman" w:hAnsiTheme="minorHAnsi" w:cstheme="minorHAnsi"/>
          <w:sz w:val="22"/>
          <w:szCs w:val="22"/>
        </w:rPr>
        <w:t xml:space="preserve"> </w:t>
      </w:r>
      <w:r w:rsidR="00B3353F" w:rsidRPr="007E44D0">
        <w:rPr>
          <w:rFonts w:asciiTheme="minorHAnsi" w:eastAsia="Times New Roman" w:hAnsiTheme="minorHAnsi" w:cstheme="minorHAnsi"/>
          <w:sz w:val="22"/>
          <w:szCs w:val="22"/>
        </w:rPr>
        <w:t>Proposal</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0"/>
      </w:tblGrid>
      <w:tr w:rsidR="00750C20" w:rsidRPr="007E44D0" w14:paraId="7F924EAA" w14:textId="77777777" w:rsidTr="00F22103">
        <w:trPr>
          <w:cantSplit/>
          <w:jc w:val="center"/>
        </w:trPr>
        <w:tc>
          <w:tcPr>
            <w:tcW w:w="4225" w:type="dxa"/>
            <w:tcMar>
              <w:right w:w="43" w:type="dxa"/>
            </w:tcMar>
          </w:tcPr>
          <w:p w14:paraId="6A913921" w14:textId="2FF37D6C" w:rsidR="00750C20" w:rsidRPr="007E44D0" w:rsidRDefault="00772CFF" w:rsidP="00866E30">
            <w:pPr>
              <w:spacing w:after="0" w:line="240" w:lineRule="auto"/>
              <w:ind w:right="-20"/>
              <w:rPr>
                <w:rFonts w:eastAsia="Courier New" w:cstheme="minorHAnsi"/>
              </w:rPr>
            </w:pPr>
            <w:r w:rsidRPr="007E44D0">
              <w:rPr>
                <w:rFonts w:eastAsia="Courier New" w:cstheme="minorHAnsi"/>
              </w:rPr>
              <w:t>Service</w:t>
            </w:r>
            <w:r w:rsidR="0036777F" w:rsidRPr="007E44D0">
              <w:rPr>
                <w:rFonts w:eastAsia="Courier New" w:cstheme="minorHAnsi"/>
                <w:spacing w:val="3"/>
              </w:rPr>
              <w:t xml:space="preserve"> </w:t>
            </w:r>
            <w:r w:rsidR="0036777F" w:rsidRPr="007E44D0">
              <w:rPr>
                <w:rFonts w:eastAsia="Courier New" w:cstheme="minorHAnsi"/>
                <w:spacing w:val="-1"/>
              </w:rPr>
              <w:t>Requ</w:t>
            </w:r>
            <w:r w:rsidR="00CB02F1" w:rsidRPr="007E44D0">
              <w:rPr>
                <w:rFonts w:eastAsia="Courier New" w:cstheme="minorHAnsi"/>
                <w:spacing w:val="-1"/>
              </w:rPr>
              <w:t>ested</w:t>
            </w:r>
            <w:r w:rsidR="0036777F" w:rsidRPr="007E44D0">
              <w:rPr>
                <w:rFonts w:eastAsia="Courier New" w:cstheme="minorHAnsi"/>
                <w:spacing w:val="-1"/>
              </w:rPr>
              <w:t>:</w:t>
            </w:r>
          </w:p>
        </w:tc>
        <w:tc>
          <w:tcPr>
            <w:tcW w:w="5130" w:type="dxa"/>
            <w:shd w:val="clear" w:color="auto" w:fill="F2F2F2" w:themeFill="background1" w:themeFillShade="F2"/>
          </w:tcPr>
          <w:p w14:paraId="60498579" w14:textId="587D363A" w:rsidR="00750C20" w:rsidRPr="007E44D0" w:rsidRDefault="00686FA1" w:rsidP="00866E30">
            <w:pPr>
              <w:spacing w:after="0" w:line="240" w:lineRule="auto"/>
              <w:rPr>
                <w:rFonts w:cstheme="minorHAnsi"/>
              </w:rPr>
            </w:pPr>
            <w:r w:rsidRPr="007E44D0">
              <w:rPr>
                <w:rFonts w:cstheme="minorHAnsi"/>
              </w:rPr>
              <w:t>BUSINESS DEVELOPMENT ADVISOR</w:t>
            </w:r>
          </w:p>
        </w:tc>
      </w:tr>
      <w:tr w:rsidR="00750C20" w:rsidRPr="007E44D0" w14:paraId="4EA2D086" w14:textId="77777777" w:rsidTr="00F22103">
        <w:trPr>
          <w:cantSplit/>
          <w:jc w:val="center"/>
        </w:trPr>
        <w:tc>
          <w:tcPr>
            <w:tcW w:w="4225" w:type="dxa"/>
            <w:tcMar>
              <w:right w:w="43" w:type="dxa"/>
            </w:tcMar>
          </w:tcPr>
          <w:p w14:paraId="2AE0DC8D" w14:textId="29DB043B" w:rsidR="00750C20" w:rsidRPr="007E44D0" w:rsidRDefault="00441BFB" w:rsidP="00866E30">
            <w:pPr>
              <w:spacing w:after="0" w:line="240" w:lineRule="auto"/>
              <w:ind w:right="-20"/>
              <w:rPr>
                <w:rFonts w:eastAsia="Courier New" w:cstheme="minorHAnsi"/>
              </w:rPr>
            </w:pPr>
            <w:r w:rsidRPr="007E44D0">
              <w:rPr>
                <w:rFonts w:eastAsia="Courier New" w:cstheme="minorHAnsi"/>
              </w:rPr>
              <w:t>Payment Type</w:t>
            </w:r>
            <w:r w:rsidR="0036777F" w:rsidRPr="007E44D0">
              <w:rPr>
                <w:rFonts w:eastAsia="Courier New" w:cstheme="minorHAnsi"/>
              </w:rPr>
              <w:t>:</w:t>
            </w:r>
          </w:p>
        </w:tc>
        <w:tc>
          <w:tcPr>
            <w:tcW w:w="5130" w:type="dxa"/>
            <w:shd w:val="clear" w:color="auto" w:fill="F2F2F2" w:themeFill="background1" w:themeFillShade="F2"/>
          </w:tcPr>
          <w:p w14:paraId="0F79CC64" w14:textId="21C8D831" w:rsidR="00750C20" w:rsidRPr="007E44D0" w:rsidRDefault="00441BFB" w:rsidP="00866E30">
            <w:pPr>
              <w:spacing w:after="0" w:line="240" w:lineRule="auto"/>
              <w:rPr>
                <w:rFonts w:cstheme="minorHAnsi"/>
                <w:bCs/>
              </w:rPr>
            </w:pPr>
            <w:r w:rsidRPr="007E44D0">
              <w:rPr>
                <w:rFonts w:cstheme="minorHAnsi"/>
                <w:bCs/>
              </w:rPr>
              <w:t xml:space="preserve">Fixed Price </w:t>
            </w:r>
          </w:p>
        </w:tc>
      </w:tr>
      <w:tr w:rsidR="00750C20" w:rsidRPr="007E44D0" w14:paraId="5CEF362C" w14:textId="77777777" w:rsidTr="00F22103">
        <w:trPr>
          <w:cantSplit/>
          <w:jc w:val="center"/>
        </w:trPr>
        <w:tc>
          <w:tcPr>
            <w:tcW w:w="4225" w:type="dxa"/>
            <w:tcMar>
              <w:right w:w="43" w:type="dxa"/>
            </w:tcMar>
          </w:tcPr>
          <w:p w14:paraId="44FF3EFC" w14:textId="77777777" w:rsidR="00750C20" w:rsidRPr="007E44D0" w:rsidRDefault="007D4277" w:rsidP="00866E30">
            <w:pPr>
              <w:spacing w:after="0" w:line="240" w:lineRule="auto"/>
              <w:ind w:right="-20"/>
              <w:rPr>
                <w:rFonts w:eastAsia="Courier New" w:cstheme="minorHAnsi"/>
              </w:rPr>
            </w:pPr>
            <w:r w:rsidRPr="007E44D0">
              <w:rPr>
                <w:rFonts w:eastAsia="Courier New" w:cstheme="minorHAnsi"/>
              </w:rPr>
              <w:t>This Procurement supports:</w:t>
            </w:r>
          </w:p>
        </w:tc>
        <w:tc>
          <w:tcPr>
            <w:tcW w:w="5130" w:type="dxa"/>
            <w:shd w:val="clear" w:color="auto" w:fill="F2F2F2" w:themeFill="background1" w:themeFillShade="F2"/>
          </w:tcPr>
          <w:p w14:paraId="0F2015C1" w14:textId="3E816537" w:rsidR="00750C20" w:rsidRPr="007E44D0" w:rsidRDefault="009B357B" w:rsidP="00866E30">
            <w:pPr>
              <w:spacing w:after="0" w:line="240" w:lineRule="auto"/>
              <w:rPr>
                <w:rFonts w:cstheme="minorHAnsi"/>
              </w:rPr>
            </w:pPr>
            <w:r w:rsidRPr="007E44D0">
              <w:rPr>
                <w:rFonts w:cstheme="minorHAnsi"/>
              </w:rPr>
              <w:t>Home Project</w:t>
            </w:r>
          </w:p>
        </w:tc>
      </w:tr>
      <w:tr w:rsidR="00750C20" w:rsidRPr="007E44D0" w14:paraId="1754EA5E" w14:textId="77777777" w:rsidTr="00F22103">
        <w:trPr>
          <w:cantSplit/>
          <w:jc w:val="center"/>
        </w:trPr>
        <w:tc>
          <w:tcPr>
            <w:tcW w:w="4225" w:type="dxa"/>
            <w:tcMar>
              <w:right w:w="43" w:type="dxa"/>
            </w:tcMar>
          </w:tcPr>
          <w:p w14:paraId="5FFE2481" w14:textId="094DA388" w:rsidR="00750C20" w:rsidRPr="007E44D0" w:rsidRDefault="00455180" w:rsidP="00866E30">
            <w:pPr>
              <w:spacing w:after="0" w:line="240" w:lineRule="auto"/>
              <w:ind w:right="-20"/>
              <w:rPr>
                <w:rFonts w:eastAsia="Courier New" w:cstheme="minorHAnsi"/>
              </w:rPr>
            </w:pPr>
            <w:r w:rsidRPr="007E44D0">
              <w:rPr>
                <w:rFonts w:eastAsia="Courier New" w:cstheme="minorHAnsi"/>
              </w:rPr>
              <w:t>Submit Proposal t</w:t>
            </w:r>
            <w:r w:rsidR="0036777F" w:rsidRPr="007E44D0">
              <w:rPr>
                <w:rFonts w:eastAsia="Courier New" w:cstheme="minorHAnsi"/>
              </w:rPr>
              <w:t>o</w:t>
            </w:r>
            <w:r w:rsidR="00064264">
              <w:rPr>
                <w:rFonts w:eastAsia="Courier New" w:cstheme="minorHAnsi"/>
              </w:rPr>
              <w:t>:</w:t>
            </w:r>
          </w:p>
        </w:tc>
        <w:tc>
          <w:tcPr>
            <w:tcW w:w="5130" w:type="dxa"/>
            <w:shd w:val="clear" w:color="auto" w:fill="F2F2F2" w:themeFill="background1" w:themeFillShade="F2"/>
          </w:tcPr>
          <w:p w14:paraId="33CB3FA2" w14:textId="7FDDF4F0" w:rsidR="00750C20" w:rsidRPr="00026EC8" w:rsidRDefault="00064264" w:rsidP="00866E30">
            <w:pPr>
              <w:spacing w:after="0" w:line="240" w:lineRule="auto"/>
              <w:rPr>
                <w:rFonts w:cstheme="minorHAnsi"/>
                <w:b/>
                <w:bCs/>
              </w:rPr>
            </w:pPr>
            <w:r w:rsidRPr="00026EC8">
              <w:rPr>
                <w:rFonts w:cstheme="minorHAnsi"/>
                <w:b/>
                <w:bCs/>
              </w:rPr>
              <w:t>Ipas South Africa Procurement Portal</w:t>
            </w:r>
          </w:p>
        </w:tc>
      </w:tr>
      <w:tr w:rsidR="00750C20" w:rsidRPr="007E44D0" w14:paraId="31D9B186" w14:textId="77777777" w:rsidTr="00F22103">
        <w:trPr>
          <w:cantSplit/>
          <w:jc w:val="center"/>
        </w:trPr>
        <w:tc>
          <w:tcPr>
            <w:tcW w:w="4225" w:type="dxa"/>
            <w:tcMar>
              <w:right w:w="43" w:type="dxa"/>
            </w:tcMar>
          </w:tcPr>
          <w:p w14:paraId="2FAFDAB0" w14:textId="7DCDC55F" w:rsidR="00750C20" w:rsidRPr="007E44D0" w:rsidRDefault="0036777F" w:rsidP="00866E30">
            <w:pPr>
              <w:spacing w:after="0" w:line="240" w:lineRule="auto"/>
              <w:ind w:right="-20"/>
              <w:rPr>
                <w:rFonts w:eastAsia="Courier New" w:cstheme="minorHAnsi"/>
              </w:rPr>
            </w:pPr>
            <w:r w:rsidRPr="007E44D0">
              <w:rPr>
                <w:rFonts w:eastAsia="Courier New" w:cstheme="minorHAnsi"/>
              </w:rPr>
              <w:t xml:space="preserve">Date </w:t>
            </w:r>
            <w:r w:rsidR="00B1459B" w:rsidRPr="007E44D0">
              <w:rPr>
                <w:rFonts w:eastAsia="Courier New" w:cstheme="minorHAnsi"/>
              </w:rPr>
              <w:t xml:space="preserve">the Buyer </w:t>
            </w:r>
            <w:r w:rsidRPr="007E44D0">
              <w:rPr>
                <w:rFonts w:eastAsia="Courier New" w:cstheme="minorHAnsi"/>
              </w:rPr>
              <w:t>Issue</w:t>
            </w:r>
            <w:r w:rsidR="00B1459B" w:rsidRPr="007E44D0">
              <w:rPr>
                <w:rFonts w:eastAsia="Courier New" w:cstheme="minorHAnsi"/>
              </w:rPr>
              <w:t>s</w:t>
            </w:r>
            <w:r w:rsidRPr="007E44D0">
              <w:rPr>
                <w:rFonts w:eastAsia="Courier New" w:cstheme="minorHAnsi"/>
              </w:rPr>
              <w:t xml:space="preserve"> RFP:</w:t>
            </w:r>
          </w:p>
        </w:tc>
        <w:tc>
          <w:tcPr>
            <w:tcW w:w="5130" w:type="dxa"/>
            <w:shd w:val="clear" w:color="auto" w:fill="F2F2F2" w:themeFill="background1" w:themeFillShade="F2"/>
          </w:tcPr>
          <w:p w14:paraId="086550CE" w14:textId="103496E1" w:rsidR="00750C20" w:rsidRPr="00026EC8" w:rsidRDefault="0095703A" w:rsidP="00866E30">
            <w:pPr>
              <w:spacing w:after="0" w:line="240" w:lineRule="auto"/>
              <w:rPr>
                <w:rFonts w:cstheme="minorHAnsi"/>
              </w:rPr>
            </w:pPr>
            <w:sdt>
              <w:sdtPr>
                <w:rPr>
                  <w:rFonts w:cstheme="minorHAnsi"/>
                  <w:iCs/>
                  <w:color w:val="000000" w:themeColor="text1"/>
                </w:rPr>
                <w:alias w:val="Date"/>
                <w:tag w:val="Date"/>
                <w:id w:val="1604228108"/>
                <w:placeholder>
                  <w:docPart w:val="B9F259579D564A24A5C69C3972566EEF"/>
                </w:placeholder>
                <w:date w:fullDate="2025-02-25T00:00:00Z">
                  <w:dateFormat w:val="MMMM d, yyyy"/>
                  <w:lid w:val="en-US"/>
                  <w:storeMappedDataAs w:val="dateTime"/>
                  <w:calendar w:val="gregorian"/>
                </w:date>
              </w:sdtPr>
              <w:sdtEndPr/>
              <w:sdtContent>
                <w:r w:rsidR="00064264" w:rsidRPr="00026EC8">
                  <w:rPr>
                    <w:rFonts w:cstheme="minorHAnsi"/>
                    <w:iCs/>
                    <w:color w:val="000000" w:themeColor="text1"/>
                  </w:rPr>
                  <w:t>February 25, 2025</w:t>
                </w:r>
              </w:sdtContent>
            </w:sdt>
          </w:p>
        </w:tc>
      </w:tr>
      <w:tr w:rsidR="00642302" w:rsidRPr="007E44D0" w14:paraId="7BAF8052" w14:textId="77777777" w:rsidTr="00F22103">
        <w:trPr>
          <w:cantSplit/>
          <w:jc w:val="center"/>
        </w:trPr>
        <w:tc>
          <w:tcPr>
            <w:tcW w:w="4225" w:type="dxa"/>
            <w:tcMar>
              <w:right w:w="43" w:type="dxa"/>
            </w:tcMar>
          </w:tcPr>
          <w:p w14:paraId="077C2E7C" w14:textId="77777777" w:rsidR="00642302" w:rsidRPr="007E44D0" w:rsidRDefault="00642302" w:rsidP="00866E30">
            <w:pPr>
              <w:spacing w:after="0" w:line="240" w:lineRule="auto"/>
              <w:ind w:right="-20"/>
              <w:rPr>
                <w:rFonts w:eastAsia="Courier New" w:cstheme="minorHAnsi"/>
                <w:spacing w:val="-1"/>
                <w:position w:val="1"/>
              </w:rPr>
            </w:pPr>
            <w:r w:rsidRPr="007E44D0">
              <w:rPr>
                <w:rFonts w:eastAsia="Courier New" w:cstheme="minorHAnsi"/>
                <w:spacing w:val="-1"/>
                <w:position w:val="1"/>
              </w:rPr>
              <w:t>Date Questions from Supplier Due</w:t>
            </w:r>
            <w:r w:rsidR="00455180" w:rsidRPr="007E44D0">
              <w:rPr>
                <w:rFonts w:eastAsia="Courier New" w:cstheme="minorHAnsi"/>
                <w:spacing w:val="-1"/>
                <w:position w:val="1"/>
              </w:rPr>
              <w:t>:</w:t>
            </w:r>
          </w:p>
        </w:tc>
        <w:tc>
          <w:tcPr>
            <w:tcW w:w="5130" w:type="dxa"/>
            <w:shd w:val="clear" w:color="auto" w:fill="F2F2F2" w:themeFill="background1" w:themeFillShade="F2"/>
          </w:tcPr>
          <w:p w14:paraId="4210057E" w14:textId="61BF296A" w:rsidR="00642302" w:rsidRPr="00026EC8" w:rsidRDefault="0095703A" w:rsidP="00866E30">
            <w:pPr>
              <w:spacing w:after="0" w:line="240" w:lineRule="auto"/>
              <w:rPr>
                <w:rFonts w:cstheme="minorHAnsi"/>
              </w:rPr>
            </w:pPr>
            <w:sdt>
              <w:sdtPr>
                <w:rPr>
                  <w:rFonts w:cstheme="minorHAnsi"/>
                  <w:iCs/>
                  <w:color w:val="000000" w:themeColor="text1"/>
                </w:rPr>
                <w:alias w:val="Date"/>
                <w:tag w:val="Date"/>
                <w:id w:val="-142285311"/>
                <w:placeholder>
                  <w:docPart w:val="807AB8C2ED42416B953B6B66E79C5A75"/>
                </w:placeholder>
                <w:date w:fullDate="2025-03-03T00:00:00Z">
                  <w:dateFormat w:val="MMMM d, yyyy"/>
                  <w:lid w:val="en-US"/>
                  <w:storeMappedDataAs w:val="dateTime"/>
                  <w:calendar w:val="gregorian"/>
                </w:date>
              </w:sdtPr>
              <w:sdtEndPr/>
              <w:sdtContent>
                <w:r w:rsidR="00364747">
                  <w:rPr>
                    <w:rFonts w:cstheme="minorHAnsi"/>
                    <w:iCs/>
                    <w:color w:val="000000" w:themeColor="text1"/>
                  </w:rPr>
                  <w:t>March 3, 2025</w:t>
                </w:r>
              </w:sdtContent>
            </w:sdt>
          </w:p>
        </w:tc>
      </w:tr>
      <w:tr w:rsidR="00441BFB" w:rsidRPr="007E44D0" w14:paraId="75C46C3F" w14:textId="77777777" w:rsidTr="00F22103">
        <w:trPr>
          <w:cantSplit/>
          <w:jc w:val="center"/>
        </w:trPr>
        <w:tc>
          <w:tcPr>
            <w:tcW w:w="4225" w:type="dxa"/>
            <w:tcMar>
              <w:right w:w="43" w:type="dxa"/>
            </w:tcMar>
          </w:tcPr>
          <w:p w14:paraId="7A0EBA05" w14:textId="24579CDB" w:rsidR="00441BFB" w:rsidRPr="007E44D0" w:rsidRDefault="00441BFB" w:rsidP="00441BFB">
            <w:pPr>
              <w:spacing w:after="0" w:line="240" w:lineRule="auto"/>
              <w:ind w:right="-20"/>
              <w:rPr>
                <w:rFonts w:eastAsia="Courier New" w:cstheme="minorHAnsi"/>
                <w:spacing w:val="-1"/>
                <w:position w:val="1"/>
              </w:rPr>
            </w:pPr>
            <w:r w:rsidRPr="007E44D0">
              <w:rPr>
                <w:rFonts w:eastAsia="Courier New" w:cstheme="minorHAnsi"/>
                <w:spacing w:val="-1"/>
                <w:position w:val="1"/>
              </w:rPr>
              <w:t>Submit Questions to (Buyer):</w:t>
            </w:r>
          </w:p>
        </w:tc>
        <w:tc>
          <w:tcPr>
            <w:tcW w:w="5130" w:type="dxa"/>
            <w:shd w:val="clear" w:color="auto" w:fill="F2F2F2" w:themeFill="background1" w:themeFillShade="F2"/>
          </w:tcPr>
          <w:p w14:paraId="22035AF0" w14:textId="49F3FF5D" w:rsidR="00441BFB" w:rsidRPr="00026EC8" w:rsidRDefault="00686FA1" w:rsidP="00441BFB">
            <w:pPr>
              <w:spacing w:after="0" w:line="240" w:lineRule="auto"/>
              <w:rPr>
                <w:rFonts w:cstheme="minorHAnsi"/>
                <w:color w:val="FF0000"/>
              </w:rPr>
            </w:pPr>
            <w:r w:rsidRPr="00026EC8">
              <w:rPr>
                <w:rFonts w:cstheme="minorHAnsi"/>
              </w:rPr>
              <w:t>Chisha Kandeke, kandekec@ipas.org</w:t>
            </w:r>
            <w:r w:rsidR="003C19BF" w:rsidRPr="00026EC8">
              <w:rPr>
                <w:rFonts w:cstheme="minorHAnsi"/>
              </w:rPr>
              <w:t xml:space="preserve"> </w:t>
            </w:r>
          </w:p>
        </w:tc>
      </w:tr>
      <w:tr w:rsidR="00441BFB" w:rsidRPr="007E44D0" w14:paraId="0AFF0128" w14:textId="77777777" w:rsidTr="00F22103">
        <w:trPr>
          <w:cantSplit/>
          <w:jc w:val="center"/>
        </w:trPr>
        <w:tc>
          <w:tcPr>
            <w:tcW w:w="4225" w:type="dxa"/>
            <w:tcMar>
              <w:right w:w="43" w:type="dxa"/>
            </w:tcMar>
          </w:tcPr>
          <w:p w14:paraId="16DAC9EB" w14:textId="77777777" w:rsidR="00441BFB" w:rsidRPr="007E44D0" w:rsidRDefault="00441BFB" w:rsidP="00441BFB">
            <w:pPr>
              <w:spacing w:after="0" w:line="240" w:lineRule="auto"/>
              <w:ind w:right="-20"/>
              <w:rPr>
                <w:rFonts w:eastAsia="Courier New" w:cstheme="minorHAnsi"/>
              </w:rPr>
            </w:pPr>
            <w:r w:rsidRPr="007E44D0">
              <w:rPr>
                <w:rFonts w:eastAsia="Courier New" w:cstheme="minorHAnsi"/>
                <w:spacing w:val="-1"/>
                <w:position w:val="1"/>
              </w:rPr>
              <w:t>Dat</w:t>
            </w:r>
            <w:r w:rsidRPr="007E44D0">
              <w:rPr>
                <w:rFonts w:eastAsia="Courier New" w:cstheme="minorHAnsi"/>
                <w:position w:val="1"/>
              </w:rPr>
              <w:t>e</w:t>
            </w:r>
            <w:r w:rsidRPr="007E44D0">
              <w:rPr>
                <w:rFonts w:eastAsia="Courier New" w:cstheme="minorHAnsi"/>
                <w:spacing w:val="4"/>
                <w:position w:val="1"/>
              </w:rPr>
              <w:t xml:space="preserve"> </w:t>
            </w:r>
            <w:r w:rsidRPr="007E44D0">
              <w:rPr>
                <w:rFonts w:eastAsia="Courier New" w:cstheme="minorHAnsi"/>
                <w:position w:val="1"/>
              </w:rPr>
              <w:t>Proposal Du</w:t>
            </w:r>
            <w:r w:rsidRPr="007E44D0">
              <w:rPr>
                <w:rFonts w:eastAsia="Courier New" w:cstheme="minorHAnsi"/>
                <w:spacing w:val="4"/>
                <w:position w:val="1"/>
              </w:rPr>
              <w:t>e</w:t>
            </w:r>
            <w:r w:rsidRPr="007E44D0">
              <w:rPr>
                <w:rFonts w:eastAsia="Courier New" w:cstheme="minorHAnsi"/>
                <w:position w:val="1"/>
              </w:rPr>
              <w:t>:</w:t>
            </w:r>
          </w:p>
        </w:tc>
        <w:tc>
          <w:tcPr>
            <w:tcW w:w="5130" w:type="dxa"/>
            <w:shd w:val="clear" w:color="auto" w:fill="F2F2F2" w:themeFill="background1" w:themeFillShade="F2"/>
          </w:tcPr>
          <w:p w14:paraId="62810739" w14:textId="0910100B" w:rsidR="00441BFB" w:rsidRPr="00026EC8" w:rsidRDefault="0095703A" w:rsidP="00441BFB">
            <w:pPr>
              <w:spacing w:after="0" w:line="240" w:lineRule="auto"/>
              <w:rPr>
                <w:rFonts w:cstheme="minorHAnsi"/>
              </w:rPr>
            </w:pPr>
            <w:sdt>
              <w:sdtPr>
                <w:rPr>
                  <w:rFonts w:cstheme="minorHAnsi"/>
                  <w:iCs/>
                  <w:color w:val="000000" w:themeColor="text1"/>
                </w:rPr>
                <w:alias w:val="Date"/>
                <w:tag w:val="Date"/>
                <w:id w:val="-27714360"/>
                <w:placeholder>
                  <w:docPart w:val="B2B671B307E44C0497B79EB726813DDB"/>
                </w:placeholder>
                <w:date w:fullDate="2025-03-05T00:00:00Z">
                  <w:dateFormat w:val="MMMM d, yyyy"/>
                  <w:lid w:val="en-US"/>
                  <w:storeMappedDataAs w:val="dateTime"/>
                  <w:calendar w:val="gregorian"/>
                </w:date>
              </w:sdtPr>
              <w:sdtEndPr/>
              <w:sdtContent>
                <w:r w:rsidR="00DE16A4">
                  <w:rPr>
                    <w:rFonts w:cstheme="minorHAnsi"/>
                    <w:iCs/>
                    <w:color w:val="000000" w:themeColor="text1"/>
                  </w:rPr>
                  <w:t>March 5, 2025</w:t>
                </w:r>
              </w:sdtContent>
            </w:sdt>
          </w:p>
        </w:tc>
      </w:tr>
      <w:tr w:rsidR="00441BFB" w:rsidRPr="007E44D0" w14:paraId="3FBEE8FC" w14:textId="77777777" w:rsidTr="00F22103">
        <w:trPr>
          <w:cantSplit/>
          <w:jc w:val="center"/>
        </w:trPr>
        <w:tc>
          <w:tcPr>
            <w:tcW w:w="4225" w:type="dxa"/>
            <w:tcMar>
              <w:right w:w="43" w:type="dxa"/>
            </w:tcMar>
          </w:tcPr>
          <w:p w14:paraId="73DC2123" w14:textId="77777777" w:rsidR="00441BFB" w:rsidRPr="007E44D0" w:rsidRDefault="00441BFB" w:rsidP="00441BFB">
            <w:pPr>
              <w:spacing w:after="0" w:line="240" w:lineRule="auto"/>
              <w:rPr>
                <w:rFonts w:cstheme="minorHAnsi"/>
              </w:rPr>
            </w:pPr>
            <w:r w:rsidRPr="007E44D0">
              <w:rPr>
                <w:rFonts w:cstheme="minorHAnsi"/>
              </w:rPr>
              <w:t>Approximate Date Purchase Order Issued to Successful Bidder(s):</w:t>
            </w:r>
          </w:p>
        </w:tc>
        <w:tc>
          <w:tcPr>
            <w:tcW w:w="5130" w:type="dxa"/>
            <w:shd w:val="clear" w:color="auto" w:fill="F2F2F2" w:themeFill="background1" w:themeFillShade="F2"/>
          </w:tcPr>
          <w:p w14:paraId="5EF0321A" w14:textId="7B8BB3AD" w:rsidR="00441BFB" w:rsidRPr="00026EC8" w:rsidRDefault="0095703A" w:rsidP="00441BFB">
            <w:pPr>
              <w:spacing w:after="0" w:line="240" w:lineRule="auto"/>
              <w:rPr>
                <w:rFonts w:cstheme="minorHAnsi"/>
                <w:spacing w:val="-1"/>
              </w:rPr>
            </w:pPr>
            <w:sdt>
              <w:sdtPr>
                <w:rPr>
                  <w:rFonts w:cstheme="minorHAnsi"/>
                  <w:iCs/>
                  <w:color w:val="000000" w:themeColor="text1"/>
                </w:rPr>
                <w:alias w:val="Date"/>
                <w:tag w:val="Date"/>
                <w:id w:val="-650903326"/>
                <w:placeholder>
                  <w:docPart w:val="A57D8CBDF2B14108A8AABBF635CAF65D"/>
                </w:placeholder>
                <w:date w:fullDate="2025-03-10T00:00:00Z">
                  <w:dateFormat w:val="MMMM d, yyyy"/>
                  <w:lid w:val="en-US"/>
                  <w:storeMappedDataAs w:val="dateTime"/>
                  <w:calendar w:val="gregorian"/>
                </w:date>
              </w:sdtPr>
              <w:sdtEndPr/>
              <w:sdtContent>
                <w:r w:rsidR="000B094C">
                  <w:rPr>
                    <w:rFonts w:cstheme="minorHAnsi"/>
                    <w:iCs/>
                    <w:color w:val="000000" w:themeColor="text1"/>
                  </w:rPr>
                  <w:t>March 10, 2025</w:t>
                </w:r>
              </w:sdtContent>
            </w:sdt>
          </w:p>
        </w:tc>
      </w:tr>
    </w:tbl>
    <w:p w14:paraId="19FCE7B6" w14:textId="77777777" w:rsidR="00471414" w:rsidRPr="007E44D0" w:rsidRDefault="00471414" w:rsidP="00866E30">
      <w:pPr>
        <w:spacing w:after="0" w:line="240" w:lineRule="auto"/>
        <w:rPr>
          <w:rFonts w:cs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5"/>
      </w:tblGrid>
      <w:tr w:rsidR="00455180" w:rsidRPr="007E44D0" w14:paraId="61229137" w14:textId="77777777" w:rsidTr="00455180">
        <w:trPr>
          <w:cantSplit/>
          <w:jc w:val="center"/>
        </w:trPr>
        <w:tc>
          <w:tcPr>
            <w:tcW w:w="9360" w:type="dxa"/>
            <w:gridSpan w:val="2"/>
          </w:tcPr>
          <w:p w14:paraId="1651F4A1" w14:textId="6CCA228C" w:rsidR="00455180" w:rsidRPr="007E44D0" w:rsidRDefault="00253541" w:rsidP="00866E30">
            <w:pPr>
              <w:spacing w:after="0" w:line="240" w:lineRule="auto"/>
              <w:ind w:right="-20"/>
              <w:rPr>
                <w:rFonts w:eastAsia="Times New Roman" w:cstheme="minorHAnsi"/>
                <w:b/>
                <w:bCs/>
              </w:rPr>
            </w:pPr>
            <w:r w:rsidRPr="007E44D0">
              <w:rPr>
                <w:rFonts w:eastAsia="Courier New" w:cstheme="minorHAnsi"/>
                <w:b/>
                <w:bCs/>
              </w:rPr>
              <w:t xml:space="preserve">Submission </w:t>
            </w:r>
            <w:r w:rsidR="00455180" w:rsidRPr="007E44D0">
              <w:rPr>
                <w:rFonts w:eastAsia="Courier New" w:cstheme="minorHAnsi"/>
                <w:b/>
                <w:bCs/>
              </w:rPr>
              <w:t>Method:</w:t>
            </w:r>
          </w:p>
        </w:tc>
      </w:tr>
      <w:tr w:rsidR="00455180" w:rsidRPr="007E44D0" w14:paraId="0B707DF7" w14:textId="77777777" w:rsidTr="00455180">
        <w:trPr>
          <w:cantSplit/>
          <w:jc w:val="center"/>
        </w:trPr>
        <w:tc>
          <w:tcPr>
            <w:tcW w:w="9360" w:type="dxa"/>
            <w:gridSpan w:val="2"/>
            <w:shd w:val="clear" w:color="auto" w:fill="F2F2F2" w:themeFill="background1" w:themeFillShade="F2"/>
          </w:tcPr>
          <w:p w14:paraId="0629C4D3" w14:textId="072163D1" w:rsidR="00455180" w:rsidRPr="007E44D0" w:rsidRDefault="00AD0A86" w:rsidP="00866E30">
            <w:pPr>
              <w:spacing w:after="0" w:line="240" w:lineRule="auto"/>
              <w:jc w:val="both"/>
              <w:rPr>
                <w:rFonts w:eastAsia="Times New Roman" w:cstheme="minorHAnsi"/>
                <w:i/>
                <w:iCs/>
                <w:color w:val="FF0000"/>
                <w:spacing w:val="3"/>
              </w:rPr>
            </w:pPr>
            <w:r w:rsidRPr="007E44D0">
              <w:rPr>
                <w:rFonts w:eastAsia="Times New Roman" w:cstheme="minorHAnsi"/>
                <w:spacing w:val="-1"/>
              </w:rPr>
              <w:t>Resp</w:t>
            </w:r>
            <w:r w:rsidRPr="007E44D0">
              <w:rPr>
                <w:rFonts w:eastAsia="Times New Roman" w:cstheme="minorHAnsi"/>
              </w:rPr>
              <w:t>o</w:t>
            </w:r>
            <w:r w:rsidRPr="007E44D0">
              <w:rPr>
                <w:rFonts w:eastAsia="Times New Roman" w:cstheme="minorHAnsi"/>
                <w:spacing w:val="-3"/>
              </w:rPr>
              <w:t>n</w:t>
            </w:r>
            <w:r w:rsidRPr="007E44D0">
              <w:rPr>
                <w:rFonts w:eastAsia="Times New Roman" w:cstheme="minorHAnsi"/>
              </w:rPr>
              <w:t>d</w:t>
            </w:r>
            <w:r w:rsidRPr="007E44D0">
              <w:rPr>
                <w:rFonts w:eastAsia="Times New Roman" w:cstheme="minorHAnsi"/>
                <w:spacing w:val="2"/>
              </w:rPr>
              <w:t xml:space="preserve"> </w:t>
            </w:r>
            <w:r w:rsidRPr="007E44D0">
              <w:rPr>
                <w:rFonts w:eastAsia="Times New Roman" w:cstheme="minorHAnsi"/>
                <w:spacing w:val="-3"/>
              </w:rPr>
              <w:t>vi</w:t>
            </w:r>
            <w:r w:rsidRPr="007E44D0">
              <w:rPr>
                <w:rFonts w:eastAsia="Times New Roman" w:cstheme="minorHAnsi"/>
              </w:rPr>
              <w:t>a</w:t>
            </w:r>
            <w:r w:rsidRPr="007E44D0">
              <w:rPr>
                <w:rFonts w:eastAsia="Times New Roman" w:cstheme="minorHAnsi"/>
                <w:spacing w:val="2"/>
              </w:rPr>
              <w:t xml:space="preserve"> </w:t>
            </w:r>
            <w:r w:rsidR="008312DC" w:rsidRPr="007E44D0">
              <w:rPr>
                <w:rFonts w:eastAsia="Times New Roman" w:cstheme="minorHAnsi"/>
                <w:spacing w:val="2"/>
              </w:rPr>
              <w:t xml:space="preserve">the Procurement Portal </w:t>
            </w:r>
          </w:p>
        </w:tc>
      </w:tr>
      <w:tr w:rsidR="00455180" w:rsidRPr="007E44D0" w14:paraId="29DE7C25" w14:textId="77777777" w:rsidTr="00455180">
        <w:trPr>
          <w:cantSplit/>
          <w:jc w:val="center"/>
        </w:trPr>
        <w:tc>
          <w:tcPr>
            <w:tcW w:w="9360" w:type="dxa"/>
            <w:gridSpan w:val="2"/>
          </w:tcPr>
          <w:p w14:paraId="27D823B4" w14:textId="7B15A250" w:rsidR="00455180" w:rsidRPr="007E44D0" w:rsidRDefault="00455180" w:rsidP="00533709">
            <w:pPr>
              <w:spacing w:after="0" w:line="240" w:lineRule="auto"/>
              <w:jc w:val="both"/>
              <w:rPr>
                <w:rFonts w:eastAsia="Times New Roman" w:cstheme="minorHAnsi"/>
                <w:spacing w:val="-1"/>
              </w:rPr>
            </w:pPr>
            <w:r w:rsidRPr="007E44D0">
              <w:rPr>
                <w:rFonts w:eastAsia="Times New Roman" w:cstheme="minorHAnsi"/>
                <w:spacing w:val="3"/>
              </w:rPr>
              <w:t xml:space="preserve">The </w:t>
            </w:r>
            <w:r w:rsidR="00BD2CB8" w:rsidRPr="007E44D0">
              <w:rPr>
                <w:rFonts w:eastAsia="Times New Roman" w:cstheme="minorHAnsi"/>
                <w:spacing w:val="-1"/>
              </w:rPr>
              <w:t>Supplier</w:t>
            </w:r>
            <w:r w:rsidRPr="007E44D0">
              <w:rPr>
                <w:rFonts w:eastAsia="Times New Roman" w:cstheme="minorHAnsi"/>
                <w:spacing w:val="1"/>
              </w:rPr>
              <w:t xml:space="preserve"> </w:t>
            </w:r>
            <w:r w:rsidR="00533709" w:rsidRPr="007E44D0">
              <w:rPr>
                <w:rFonts w:eastAsia="Times New Roman" w:cstheme="minorHAnsi"/>
                <w:spacing w:val="-1"/>
              </w:rPr>
              <w:t xml:space="preserve">confirms that their proposal remains valid for </w:t>
            </w:r>
            <w:r w:rsidR="00123602" w:rsidRPr="007E44D0">
              <w:rPr>
                <w:rFonts w:eastAsia="Times New Roman" w:cstheme="minorHAnsi"/>
                <w:spacing w:val="-1"/>
              </w:rPr>
              <w:t>6</w:t>
            </w:r>
            <w:r w:rsidR="00533709" w:rsidRPr="007E44D0">
              <w:rPr>
                <w:rFonts w:eastAsia="Times New Roman" w:cstheme="minorHAnsi"/>
                <w:spacing w:val="-1"/>
              </w:rPr>
              <w:t>0 days (or a longer period) from the closing date for proposal receipt</w:t>
            </w:r>
            <w:r w:rsidRPr="007E44D0">
              <w:rPr>
                <w:rFonts w:eastAsia="Times New Roman" w:cstheme="minorHAnsi"/>
                <w:spacing w:val="2"/>
              </w:rPr>
              <w:t xml:space="preserve"> unless another time is specified in the addendum </w:t>
            </w:r>
            <w:r w:rsidR="00B00EA1" w:rsidRPr="007E44D0">
              <w:rPr>
                <w:rFonts w:eastAsia="Times New Roman" w:cstheme="minorHAnsi"/>
                <w:spacing w:val="2"/>
              </w:rPr>
              <w:t>to</w:t>
            </w:r>
            <w:r w:rsidRPr="007E44D0">
              <w:rPr>
                <w:rFonts w:eastAsia="Times New Roman" w:cstheme="minorHAnsi"/>
                <w:spacing w:val="2"/>
              </w:rPr>
              <w:t xml:space="preserve"> the </w:t>
            </w:r>
            <w:r w:rsidR="00A47182" w:rsidRPr="007E44D0">
              <w:rPr>
                <w:rFonts w:eastAsia="Times New Roman" w:cstheme="minorHAnsi"/>
                <w:spacing w:val="2"/>
              </w:rPr>
              <w:t>RFP</w:t>
            </w:r>
            <w:r w:rsidRPr="007E44D0">
              <w:rPr>
                <w:rFonts w:eastAsia="Times New Roman" w:cstheme="minorHAnsi"/>
                <w:spacing w:val="2"/>
              </w:rPr>
              <w:t xml:space="preserve">. </w:t>
            </w:r>
          </w:p>
        </w:tc>
      </w:tr>
      <w:tr w:rsidR="00750C20" w:rsidRPr="007E44D0" w14:paraId="4A1A20A2" w14:textId="77777777" w:rsidTr="00455180">
        <w:trPr>
          <w:cantSplit/>
          <w:jc w:val="center"/>
        </w:trPr>
        <w:tc>
          <w:tcPr>
            <w:tcW w:w="4225" w:type="dxa"/>
          </w:tcPr>
          <w:p w14:paraId="574D636B" w14:textId="77777777" w:rsidR="00750C20" w:rsidRPr="007E44D0" w:rsidRDefault="0036777F" w:rsidP="00866E30">
            <w:pPr>
              <w:spacing w:after="0" w:line="240" w:lineRule="auto"/>
              <w:ind w:right="-20"/>
              <w:rPr>
                <w:rFonts w:eastAsia="Courier New" w:cstheme="minorHAnsi"/>
              </w:rPr>
            </w:pPr>
            <w:r w:rsidRPr="007E44D0">
              <w:rPr>
                <w:rFonts w:eastAsia="Courier New" w:cstheme="minorHAnsi"/>
              </w:rPr>
              <w:t>Solicitation Number:</w:t>
            </w:r>
          </w:p>
        </w:tc>
        <w:tc>
          <w:tcPr>
            <w:tcW w:w="5135" w:type="dxa"/>
            <w:shd w:val="clear" w:color="auto" w:fill="F2F2F2" w:themeFill="background1" w:themeFillShade="F2"/>
          </w:tcPr>
          <w:p w14:paraId="4EEBE0C1" w14:textId="6516B195" w:rsidR="00750C20" w:rsidRPr="007E44D0" w:rsidRDefault="00064264" w:rsidP="00866E30">
            <w:pPr>
              <w:spacing w:after="0" w:line="240" w:lineRule="auto"/>
              <w:ind w:right="-20"/>
              <w:rPr>
                <w:rFonts w:eastAsia="Times New Roman" w:cstheme="minorHAnsi"/>
                <w:i/>
                <w:iCs/>
                <w:color w:val="FF0000"/>
              </w:rPr>
            </w:pPr>
            <w:r>
              <w:rPr>
                <w:rFonts w:eastAsia="Times New Roman" w:cstheme="minorHAnsi"/>
                <w:i/>
                <w:iCs/>
                <w:color w:val="FF0000"/>
              </w:rPr>
              <w:t>ASR00</w:t>
            </w:r>
            <w:r w:rsidR="001C666C">
              <w:rPr>
                <w:rFonts w:eastAsia="Times New Roman" w:cstheme="minorHAnsi"/>
                <w:i/>
                <w:iCs/>
                <w:color w:val="FF0000"/>
              </w:rPr>
              <w:t>0</w:t>
            </w:r>
            <w:r>
              <w:rPr>
                <w:rFonts w:eastAsia="Times New Roman" w:cstheme="minorHAnsi"/>
                <w:i/>
                <w:iCs/>
                <w:color w:val="FF0000"/>
              </w:rPr>
              <w:t>2</w:t>
            </w:r>
          </w:p>
        </w:tc>
      </w:tr>
    </w:tbl>
    <w:p w14:paraId="6762BC7E" w14:textId="465BBDB5" w:rsidR="00471414" w:rsidRPr="007E44D0" w:rsidRDefault="00471414" w:rsidP="00866E30">
      <w:pPr>
        <w:spacing w:after="0" w:line="240" w:lineRule="auto"/>
        <w:ind w:right="-20"/>
        <w:rPr>
          <w:rFonts w:eastAsia="Courier New" w:cstheme="minorHAnsi"/>
          <w:u w:val="single"/>
        </w:rPr>
      </w:pPr>
    </w:p>
    <w:p w14:paraId="7DB9578C" w14:textId="7932D7A7" w:rsidR="00B2765E" w:rsidRPr="007E44D0" w:rsidRDefault="006F76CC" w:rsidP="00866E30">
      <w:pPr>
        <w:spacing w:after="0" w:line="240" w:lineRule="auto"/>
        <w:ind w:right="-20"/>
        <w:rPr>
          <w:rFonts w:eastAsia="Courier New" w:cstheme="minorHAnsi"/>
          <w:b/>
          <w:bCs/>
        </w:rPr>
      </w:pPr>
      <w:r w:rsidRPr="007E44D0">
        <w:rPr>
          <w:rFonts w:eastAsia="Courier New" w:cstheme="minorHAnsi"/>
          <w:b/>
          <w:bCs/>
        </w:rPr>
        <w:t>Attachments to RFP:</w:t>
      </w:r>
    </w:p>
    <w:p w14:paraId="754032E7" w14:textId="77777777" w:rsidR="006F76CC" w:rsidRPr="007E44D0" w:rsidRDefault="006F76CC" w:rsidP="00866E30">
      <w:pPr>
        <w:spacing w:after="0" w:line="240" w:lineRule="auto"/>
        <w:ind w:right="-20"/>
        <w:rPr>
          <w:rFonts w:eastAsia="Courier New" w:cstheme="minorHAnsi"/>
          <w:b/>
          <w:bCs/>
        </w:rPr>
      </w:pPr>
    </w:p>
    <w:p w14:paraId="3296516A" w14:textId="77777777" w:rsidR="006F76CC" w:rsidRPr="007E44D0" w:rsidRDefault="006F76CC" w:rsidP="005A79C3">
      <w:pPr>
        <w:pStyle w:val="ListParagraph"/>
        <w:numPr>
          <w:ilvl w:val="0"/>
          <w:numId w:val="5"/>
        </w:numPr>
        <w:spacing w:after="0" w:line="240" w:lineRule="auto"/>
        <w:ind w:right="-20"/>
        <w:rPr>
          <w:rFonts w:eastAsia="Courier New" w:cstheme="minorHAnsi"/>
          <w:b/>
          <w:bCs/>
        </w:rPr>
      </w:pPr>
      <w:r w:rsidRPr="007E44D0">
        <w:rPr>
          <w:rFonts w:eastAsia="Courier New" w:cstheme="minorHAnsi"/>
          <w:b/>
          <w:bCs/>
        </w:rPr>
        <w:t xml:space="preserve">Attachment A – </w:t>
      </w:r>
      <w:r w:rsidRPr="007E44D0">
        <w:rPr>
          <w:rFonts w:eastAsia="Courier New" w:cstheme="minorHAnsi"/>
        </w:rPr>
        <w:t>Statement of Work</w:t>
      </w:r>
    </w:p>
    <w:p w14:paraId="7D8FD8DB" w14:textId="09840CBC" w:rsidR="00DA26A7" w:rsidRPr="007E44D0" w:rsidRDefault="6767F918" w:rsidP="005A79C3">
      <w:pPr>
        <w:pStyle w:val="ListParagraph"/>
        <w:numPr>
          <w:ilvl w:val="0"/>
          <w:numId w:val="5"/>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B</w:t>
      </w:r>
      <w:r w:rsidRPr="007E44D0">
        <w:rPr>
          <w:rFonts w:eastAsia="Courier New" w:cstheme="minorHAnsi"/>
          <w:b/>
          <w:bCs/>
        </w:rPr>
        <w:t xml:space="preserve"> </w:t>
      </w:r>
      <w:r w:rsidR="00223515" w:rsidRPr="007E44D0">
        <w:rPr>
          <w:rFonts w:eastAsia="Courier New" w:cstheme="minorHAnsi"/>
          <w:b/>
          <w:bCs/>
        </w:rPr>
        <w:t xml:space="preserve">– </w:t>
      </w:r>
      <w:r w:rsidR="00441BFB" w:rsidRPr="007E44D0">
        <w:rPr>
          <w:rFonts w:eastAsia="Courier New" w:cstheme="minorHAnsi"/>
        </w:rPr>
        <w:t>Pricing</w:t>
      </w:r>
    </w:p>
    <w:p w14:paraId="6D79EF88" w14:textId="244B8EED" w:rsidR="00505455" w:rsidRPr="007E44D0" w:rsidRDefault="00505455" w:rsidP="005A79C3">
      <w:pPr>
        <w:pStyle w:val="ListParagraph"/>
        <w:numPr>
          <w:ilvl w:val="0"/>
          <w:numId w:val="5"/>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 xml:space="preserve">C – </w:t>
      </w:r>
      <w:r w:rsidR="00441BFB" w:rsidRPr="007E44D0">
        <w:rPr>
          <w:rFonts w:eastAsia="Courier New" w:cstheme="minorHAnsi"/>
        </w:rPr>
        <w:t>Instructions to Suppliers</w:t>
      </w:r>
    </w:p>
    <w:p w14:paraId="73C967C5" w14:textId="77777777" w:rsidR="00B00EA1" w:rsidRPr="007E44D0" w:rsidRDefault="00B00EA1" w:rsidP="00DA26A7">
      <w:pPr>
        <w:spacing w:after="0" w:line="240" w:lineRule="auto"/>
        <w:ind w:right="-20"/>
        <w:rPr>
          <w:rFonts w:eastAsia="Courier New" w:cstheme="minorHAnsi"/>
        </w:rPr>
      </w:pPr>
    </w:p>
    <w:p w14:paraId="3A3098E3" w14:textId="21E3F871" w:rsidR="00DA26A7" w:rsidRPr="007E44D0" w:rsidRDefault="00DA26A7" w:rsidP="00DA26A7">
      <w:pPr>
        <w:spacing w:after="0" w:line="240" w:lineRule="auto"/>
        <w:ind w:right="-20"/>
        <w:rPr>
          <w:rFonts w:eastAsia="Courier New" w:cstheme="minorHAnsi"/>
        </w:rPr>
      </w:pPr>
      <w:r w:rsidRPr="007E44D0">
        <w:rPr>
          <w:rFonts w:eastAsia="Courier New" w:cstheme="minorHAnsi"/>
        </w:rPr>
        <w:t xml:space="preserve">All suppliers are responsible </w:t>
      </w:r>
      <w:r w:rsidR="00B00EA1" w:rsidRPr="007E44D0">
        <w:rPr>
          <w:rFonts w:eastAsia="Courier New" w:cstheme="minorHAnsi"/>
        </w:rPr>
        <w:t>for</w:t>
      </w:r>
      <w:r w:rsidRPr="007E44D0">
        <w:rPr>
          <w:rFonts w:eastAsia="Courier New" w:cstheme="minorHAnsi"/>
        </w:rPr>
        <w:t xml:space="preserve"> carefully review</w:t>
      </w:r>
      <w:r w:rsidR="00B00EA1" w:rsidRPr="007E44D0">
        <w:rPr>
          <w:rFonts w:eastAsia="Courier New" w:cstheme="minorHAnsi"/>
        </w:rPr>
        <w:t>ing</w:t>
      </w:r>
      <w:r w:rsidRPr="007E44D0">
        <w:rPr>
          <w:rFonts w:eastAsia="Courier New" w:cstheme="minorHAnsi"/>
        </w:rPr>
        <w:t xml:space="preserve"> </w:t>
      </w:r>
      <w:r w:rsidR="00B00EA1" w:rsidRPr="007E44D0">
        <w:rPr>
          <w:rFonts w:eastAsia="Courier New" w:cstheme="minorHAnsi"/>
        </w:rPr>
        <w:t>all information, including</w:t>
      </w:r>
      <w:r w:rsidRPr="007E44D0">
        <w:rPr>
          <w:rFonts w:eastAsia="Courier New" w:cstheme="minorHAnsi"/>
        </w:rPr>
        <w:t xml:space="preserve"> attachment</w:t>
      </w:r>
      <w:r w:rsidR="00B00EA1" w:rsidRPr="007E44D0">
        <w:rPr>
          <w:rFonts w:eastAsia="Courier New" w:cstheme="minorHAnsi"/>
        </w:rPr>
        <w:t>s,</w:t>
      </w:r>
      <w:r w:rsidRPr="007E44D0">
        <w:rPr>
          <w:rFonts w:eastAsia="Courier New" w:cstheme="minorHAnsi"/>
        </w:rPr>
        <w:t xml:space="preserve"> and follow</w:t>
      </w:r>
      <w:r w:rsidR="00B00EA1" w:rsidRPr="007E44D0">
        <w:rPr>
          <w:rFonts w:eastAsia="Courier New" w:cstheme="minorHAnsi"/>
        </w:rPr>
        <w:t>ing</w:t>
      </w:r>
      <w:r w:rsidRPr="007E44D0">
        <w:rPr>
          <w:rFonts w:eastAsia="Courier New" w:cstheme="minorHAnsi"/>
        </w:rPr>
        <w:t xml:space="preserve"> any instructions </w:t>
      </w:r>
      <w:r w:rsidR="00B00EA1" w:rsidRPr="007E44D0">
        <w:rPr>
          <w:rFonts w:eastAsia="Courier New" w:cstheme="minorHAnsi"/>
        </w:rPr>
        <w:t>related to this RFP</w:t>
      </w:r>
      <w:r w:rsidRPr="007E44D0">
        <w:rPr>
          <w:rFonts w:eastAsia="Courier New" w:cstheme="minorHAnsi"/>
        </w:rPr>
        <w:t>.</w:t>
      </w:r>
      <w:r w:rsidR="00B00EA1" w:rsidRPr="007E44D0">
        <w:rPr>
          <w:rFonts w:eastAsia="Courier New" w:cstheme="minorHAnsi"/>
        </w:rPr>
        <w:t xml:space="preserve"> If anything is unclear, the Supplier should submit questions and comments to the assigned Ipas contact by the date indicated above</w:t>
      </w:r>
      <w:r w:rsidRPr="007E44D0">
        <w:rPr>
          <w:rFonts w:eastAsia="Courier New" w:cstheme="minorHAnsi"/>
        </w:rPr>
        <w:t>.</w:t>
      </w:r>
    </w:p>
    <w:p w14:paraId="138EAC33" w14:textId="77777777" w:rsidR="00DA26A7" w:rsidRPr="007E44D0" w:rsidRDefault="00DA26A7" w:rsidP="00DA26A7">
      <w:pPr>
        <w:spacing w:after="0" w:line="240" w:lineRule="auto"/>
        <w:ind w:right="-20"/>
        <w:rPr>
          <w:rFonts w:eastAsia="Courier New" w:cstheme="minorHAnsi"/>
          <w:b/>
          <w:bCs/>
        </w:rPr>
      </w:pPr>
    </w:p>
    <w:p w14:paraId="6DC67ACC" w14:textId="7C1382D2" w:rsidR="00DA26A7" w:rsidRPr="007E44D0" w:rsidRDefault="00DA26A7" w:rsidP="00DA26A7">
      <w:pPr>
        <w:spacing w:after="0" w:line="240" w:lineRule="auto"/>
        <w:ind w:right="-20"/>
        <w:rPr>
          <w:rFonts w:eastAsia="Courier New" w:cstheme="minorHAnsi"/>
          <w:b/>
          <w:bCs/>
        </w:rPr>
        <w:sectPr w:rsidR="00DA26A7" w:rsidRPr="007E44D0" w:rsidSect="006B7A87">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formProt w:val="0"/>
          <w:titlePg/>
          <w:docGrid w:linePitch="299"/>
        </w:sectPr>
      </w:pPr>
    </w:p>
    <w:p w14:paraId="7261CB5C" w14:textId="60E559FE" w:rsidR="006B7A87" w:rsidRPr="007E44D0" w:rsidRDefault="006B7A87" w:rsidP="00F02888">
      <w:pPr>
        <w:pStyle w:val="Attachmentheading"/>
        <w:spacing w:before="0"/>
        <w:rPr>
          <w:rFonts w:asciiTheme="minorHAnsi" w:eastAsia="Courier New" w:hAnsiTheme="minorHAnsi" w:cstheme="minorHAnsi"/>
          <w:i/>
          <w:iCs/>
          <w:sz w:val="22"/>
          <w:szCs w:val="22"/>
        </w:rPr>
      </w:pPr>
      <w:bookmarkStart w:id="0" w:name="_Hlk181130854"/>
      <w:proofErr w:type="gramStart"/>
      <w:r w:rsidRPr="007E44D0">
        <w:rPr>
          <w:rFonts w:asciiTheme="minorHAnsi" w:eastAsia="Courier New" w:hAnsiTheme="minorHAnsi" w:cstheme="minorHAnsi"/>
          <w:i/>
          <w:iCs/>
          <w:sz w:val="22"/>
          <w:szCs w:val="22"/>
        </w:rPr>
        <w:lastRenderedPageBreak/>
        <w:t>Statement of Work</w:t>
      </w:r>
      <w:proofErr w:type="gramEnd"/>
    </w:p>
    <w:bookmarkEnd w:id="0"/>
    <w:p w14:paraId="073B2C63" w14:textId="77777777"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Introduction/Background:</w:t>
      </w:r>
    </w:p>
    <w:p w14:paraId="26A385BA" w14:textId="7E4FFB6E" w:rsidR="00D15D37" w:rsidRPr="007E44D0" w:rsidRDefault="00EA41F5" w:rsidP="00B70C93">
      <w:pPr>
        <w:spacing w:after="120" w:line="240" w:lineRule="auto"/>
        <w:ind w:left="720"/>
        <w:jc w:val="both"/>
        <w:rPr>
          <w:rFonts w:cstheme="minorHAnsi"/>
          <w:iCs/>
        </w:rPr>
      </w:pPr>
      <w:r w:rsidRPr="00F50490">
        <w:rPr>
          <w:rFonts w:cstheme="minorHAnsi"/>
          <w:iCs/>
        </w:rPr>
        <w:t xml:space="preserve">Ipas </w:t>
      </w:r>
      <w:r w:rsidR="00B70C93" w:rsidRPr="00F50490">
        <w:rPr>
          <w:rFonts w:cstheme="minorHAnsi"/>
          <w:iCs/>
        </w:rPr>
        <w:t>Africa Southern Region is</w:t>
      </w:r>
      <w:r w:rsidR="00B70C93">
        <w:rPr>
          <w:rFonts w:cstheme="minorHAnsi"/>
          <w:iCs/>
        </w:rPr>
        <w:t xml:space="preserve"> an </w:t>
      </w:r>
      <w:r w:rsidRPr="007E44D0">
        <w:rPr>
          <w:rFonts w:cstheme="minorHAnsi"/>
          <w:iCs/>
        </w:rPr>
        <w:t xml:space="preserve">organization member of a global network. Ipas works globally to improve access to safe abortion and contraception so that every woman and girl can determine her own future. Across Africa, Asia, and Latin America, we work with partners to make safe abortion and contraception </w:t>
      </w:r>
      <w:r w:rsidR="00AF5E37" w:rsidRPr="007E44D0">
        <w:rPr>
          <w:rFonts w:cstheme="minorHAnsi"/>
          <w:iCs/>
        </w:rPr>
        <w:t>widely available;</w:t>
      </w:r>
      <w:r w:rsidRPr="007E44D0">
        <w:rPr>
          <w:rFonts w:cstheme="minorHAnsi"/>
          <w:iCs/>
        </w:rPr>
        <w:t xml:space="preserve"> to connect women and girls with vital information so they can access safe services, and to advocate for safe, legal abortion. We believe in a world where every woman and girl </w:t>
      </w:r>
      <w:r w:rsidR="00B70C93" w:rsidRPr="007E44D0">
        <w:rPr>
          <w:rFonts w:cstheme="minorHAnsi"/>
          <w:iCs/>
        </w:rPr>
        <w:t>have</w:t>
      </w:r>
      <w:r w:rsidRPr="007E44D0">
        <w:rPr>
          <w:rFonts w:cstheme="minorHAnsi"/>
          <w:iCs/>
        </w:rPr>
        <w:t xml:space="preserve"> the right and ability to determine her own sexuality and reproductive health</w:t>
      </w:r>
      <w:r w:rsidR="00AB0CC0" w:rsidRPr="007E44D0">
        <w:rPr>
          <w:rFonts w:cstheme="minorHAnsi"/>
          <w:iCs/>
        </w:rPr>
        <w:t xml:space="preserve">. </w:t>
      </w:r>
    </w:p>
    <w:p w14:paraId="3AF316E5" w14:textId="114082C8" w:rsidR="00F217CF" w:rsidRPr="00064264" w:rsidRDefault="00FC6E4B" w:rsidP="005A79C3">
      <w:pPr>
        <w:pStyle w:val="Heading3"/>
        <w:numPr>
          <w:ilvl w:val="0"/>
          <w:numId w:val="4"/>
        </w:numPr>
        <w:spacing w:line="276" w:lineRule="auto"/>
        <w:rPr>
          <w:rFonts w:asciiTheme="minorHAnsi" w:hAnsiTheme="minorHAnsi" w:cstheme="minorHAnsi"/>
          <w:sz w:val="22"/>
          <w:szCs w:val="22"/>
        </w:rPr>
      </w:pPr>
      <w:r w:rsidRPr="00064264">
        <w:rPr>
          <w:rFonts w:asciiTheme="minorHAnsi" w:hAnsiTheme="minorHAnsi" w:cstheme="minorHAnsi"/>
          <w:sz w:val="22"/>
          <w:szCs w:val="22"/>
        </w:rPr>
        <w:t>P</w:t>
      </w:r>
      <w:r w:rsidR="00F217CF" w:rsidRPr="00064264">
        <w:rPr>
          <w:rFonts w:asciiTheme="minorHAnsi" w:hAnsiTheme="minorHAnsi" w:cstheme="minorHAnsi"/>
          <w:sz w:val="22"/>
          <w:szCs w:val="22"/>
        </w:rPr>
        <w:t xml:space="preserve">eriod of Performance: </w:t>
      </w:r>
      <w:sdt>
        <w:sdtPr>
          <w:rPr>
            <w:rFonts w:asciiTheme="minorHAnsi" w:hAnsiTheme="minorHAnsi" w:cstheme="minorHAnsi"/>
            <w:b w:val="0"/>
            <w:bCs w:val="0"/>
            <w:iCs/>
            <w:color w:val="000000" w:themeColor="text1"/>
            <w:sz w:val="22"/>
            <w:szCs w:val="22"/>
          </w:rPr>
          <w:alias w:val="Date"/>
          <w:tag w:val="Date"/>
          <w:id w:val="-289662124"/>
          <w:placeholder>
            <w:docPart w:val="651E1B85864F42F1B92B19062855BD0B"/>
          </w:placeholder>
          <w:date w:fullDate="2025-03-10T00:00:00Z">
            <w:dateFormat w:val="MMMM d, yyyy"/>
            <w:lid w:val="en-US"/>
            <w:storeMappedDataAs w:val="dateTime"/>
            <w:calendar w:val="gregorian"/>
          </w:date>
        </w:sdtPr>
        <w:sdtEndPr/>
        <w:sdtContent>
          <w:r w:rsidR="006B6363" w:rsidRPr="00064264">
            <w:rPr>
              <w:rFonts w:asciiTheme="minorHAnsi" w:hAnsiTheme="minorHAnsi" w:cstheme="minorHAnsi"/>
              <w:b w:val="0"/>
              <w:bCs w:val="0"/>
              <w:iCs/>
              <w:color w:val="000000" w:themeColor="text1"/>
              <w:sz w:val="22"/>
              <w:szCs w:val="22"/>
            </w:rPr>
            <w:t>March 10, 2025</w:t>
          </w:r>
        </w:sdtContent>
      </w:sdt>
      <w:r w:rsidR="00E40437" w:rsidRPr="00064264">
        <w:rPr>
          <w:rFonts w:asciiTheme="minorHAnsi" w:hAnsiTheme="minorHAnsi" w:cstheme="minorHAnsi"/>
          <w:b w:val="0"/>
          <w:bCs w:val="0"/>
          <w:sz w:val="22"/>
          <w:szCs w:val="22"/>
        </w:rPr>
        <w:t xml:space="preserve"> – </w:t>
      </w:r>
      <w:sdt>
        <w:sdtPr>
          <w:rPr>
            <w:rFonts w:asciiTheme="minorHAnsi" w:hAnsiTheme="minorHAnsi" w:cstheme="minorHAnsi"/>
            <w:b w:val="0"/>
            <w:bCs w:val="0"/>
            <w:iCs/>
            <w:color w:val="000000" w:themeColor="text1"/>
            <w:sz w:val="22"/>
            <w:szCs w:val="22"/>
          </w:rPr>
          <w:alias w:val="Date"/>
          <w:tag w:val="Date"/>
          <w:id w:val="-1275403735"/>
          <w:placeholder>
            <w:docPart w:val="FF1718D8F12D43E4AE22CDEF89881BA6"/>
          </w:placeholder>
          <w:date w:fullDate="2025-06-10T00:00:00Z">
            <w:dateFormat w:val="MMMM d, yyyy"/>
            <w:lid w:val="en-US"/>
            <w:storeMappedDataAs w:val="dateTime"/>
            <w:calendar w:val="gregorian"/>
          </w:date>
        </w:sdtPr>
        <w:sdtEndPr/>
        <w:sdtContent>
          <w:r w:rsidR="006B6363" w:rsidRPr="00064264">
            <w:rPr>
              <w:rFonts w:asciiTheme="minorHAnsi" w:hAnsiTheme="minorHAnsi" w:cstheme="minorHAnsi"/>
              <w:b w:val="0"/>
              <w:bCs w:val="0"/>
              <w:iCs/>
              <w:color w:val="000000" w:themeColor="text1"/>
              <w:sz w:val="22"/>
              <w:szCs w:val="22"/>
            </w:rPr>
            <w:t>June 10, 2025</w:t>
          </w:r>
        </w:sdtContent>
      </w:sdt>
    </w:p>
    <w:p w14:paraId="275096B3" w14:textId="77777777"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Place of Performance:</w:t>
      </w:r>
    </w:p>
    <w:p w14:paraId="04C06BF8" w14:textId="0C1BDBE6" w:rsidR="000B37C1" w:rsidRPr="007E44D0" w:rsidRDefault="00686FA1" w:rsidP="00F217CF">
      <w:pPr>
        <w:ind w:left="720"/>
        <w:rPr>
          <w:rFonts w:cstheme="minorHAnsi"/>
          <w:iCs/>
        </w:rPr>
      </w:pPr>
      <w:r w:rsidRPr="007E44D0">
        <w:rPr>
          <w:rFonts w:cstheme="minorHAnsi"/>
          <w:iCs/>
        </w:rPr>
        <w:t>Malawi, South Africa or Zambia</w:t>
      </w:r>
    </w:p>
    <w:p w14:paraId="12B143A4" w14:textId="77777777" w:rsidR="00B70C93"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Scope of Work:</w:t>
      </w:r>
    </w:p>
    <w:p w14:paraId="16ECF9FA" w14:textId="16A9FF3B" w:rsidR="00B907DE" w:rsidRPr="00B70C93" w:rsidRDefault="00686FA1" w:rsidP="00B70C93">
      <w:pPr>
        <w:pStyle w:val="Heading3"/>
        <w:spacing w:line="276" w:lineRule="auto"/>
        <w:ind w:left="720"/>
        <w:rPr>
          <w:rFonts w:asciiTheme="minorHAnsi" w:hAnsiTheme="minorHAnsi" w:cstheme="minorHAnsi"/>
          <w:b w:val="0"/>
          <w:bCs w:val="0"/>
          <w:sz w:val="22"/>
          <w:szCs w:val="22"/>
        </w:rPr>
      </w:pPr>
      <w:r w:rsidRPr="00B70C93">
        <w:rPr>
          <w:rFonts w:asciiTheme="minorHAnsi" w:hAnsiTheme="minorHAnsi" w:cstheme="minorHAnsi"/>
          <w:b w:val="0"/>
          <w:bCs w:val="0"/>
          <w:sz w:val="22"/>
          <w:szCs w:val="22"/>
        </w:rPr>
        <w:t xml:space="preserve">To develop and implement a fundraising and donor relationship management strategy that </w:t>
      </w:r>
      <w:r w:rsidR="00B70C93" w:rsidRPr="00B70C93">
        <w:rPr>
          <w:rFonts w:asciiTheme="minorHAnsi" w:hAnsiTheme="minorHAnsi" w:cstheme="minorHAnsi"/>
          <w:b w:val="0"/>
          <w:bCs w:val="0"/>
          <w:sz w:val="22"/>
          <w:szCs w:val="22"/>
        </w:rPr>
        <w:t xml:space="preserve"> </w:t>
      </w:r>
      <w:r w:rsidRPr="00B70C93">
        <w:rPr>
          <w:rFonts w:asciiTheme="minorHAnsi" w:hAnsiTheme="minorHAnsi" w:cstheme="minorHAnsi"/>
          <w:b w:val="0"/>
          <w:bCs w:val="0"/>
          <w:sz w:val="22"/>
          <w:szCs w:val="22"/>
        </w:rPr>
        <w:t xml:space="preserve">supports </w:t>
      </w:r>
      <w:proofErr w:type="spellStart"/>
      <w:r w:rsidRPr="00B70C93">
        <w:rPr>
          <w:rFonts w:asciiTheme="minorHAnsi" w:hAnsiTheme="minorHAnsi" w:cstheme="minorHAnsi"/>
          <w:b w:val="0"/>
          <w:bCs w:val="0"/>
          <w:sz w:val="22"/>
          <w:szCs w:val="22"/>
        </w:rPr>
        <w:t>Ipas’</w:t>
      </w:r>
      <w:proofErr w:type="spellEnd"/>
      <w:r w:rsidRPr="00B70C93">
        <w:rPr>
          <w:rFonts w:asciiTheme="minorHAnsi" w:hAnsiTheme="minorHAnsi" w:cstheme="minorHAnsi"/>
          <w:b w:val="0"/>
          <w:bCs w:val="0"/>
          <w:sz w:val="22"/>
          <w:szCs w:val="22"/>
        </w:rPr>
        <w:t xml:space="preserve"> aim to achieve substantial growth in income through maximizing opportunities to raise funds by reaching new audiences.</w:t>
      </w:r>
    </w:p>
    <w:p w14:paraId="0171530C" w14:textId="77777777" w:rsidR="00B70C93" w:rsidRPr="00B70C93" w:rsidRDefault="00F217CF" w:rsidP="005A79C3">
      <w:pPr>
        <w:pStyle w:val="Heading3"/>
        <w:numPr>
          <w:ilvl w:val="0"/>
          <w:numId w:val="4"/>
        </w:numPr>
        <w:spacing w:line="276" w:lineRule="auto"/>
        <w:rPr>
          <w:rFonts w:asciiTheme="minorHAnsi" w:hAnsiTheme="minorHAnsi" w:cstheme="minorHAnsi"/>
          <w:sz w:val="22"/>
          <w:szCs w:val="22"/>
        </w:rPr>
      </w:pPr>
      <w:r w:rsidRPr="00B70C93">
        <w:rPr>
          <w:rFonts w:asciiTheme="minorHAnsi" w:hAnsiTheme="minorHAnsi" w:cstheme="minorHAnsi"/>
          <w:sz w:val="22"/>
          <w:szCs w:val="22"/>
        </w:rPr>
        <w:t>Technical Requirements:</w:t>
      </w:r>
    </w:p>
    <w:p w14:paraId="65F70FC7" w14:textId="1425E3DD" w:rsidR="00B70C93" w:rsidRPr="00F50490" w:rsidRDefault="00B70C93" w:rsidP="00B70C93">
      <w:pPr>
        <w:pStyle w:val="NoSpacing"/>
        <w:rPr>
          <w:rFonts w:eastAsia="Arial"/>
          <w:b/>
          <w:bCs/>
          <w:color w:val="E36C0A" w:themeColor="accent6" w:themeShade="BF"/>
        </w:rPr>
      </w:pPr>
      <w:r w:rsidRPr="00F50490">
        <w:rPr>
          <w:color w:val="E36C0A" w:themeColor="accent6" w:themeShade="BF"/>
        </w:rPr>
        <w:t xml:space="preserve">               </w:t>
      </w:r>
      <w:r w:rsidR="009B357B" w:rsidRPr="00F50490">
        <w:rPr>
          <w:b/>
          <w:bCs/>
          <w:color w:val="E36C0A" w:themeColor="accent6" w:themeShade="BF"/>
        </w:rPr>
        <w:t>Education</w:t>
      </w:r>
    </w:p>
    <w:p w14:paraId="14C12D5E" w14:textId="77777777" w:rsidR="00B70C93" w:rsidRDefault="00B70C93" w:rsidP="00B70C93">
      <w:pPr>
        <w:pStyle w:val="NoSpacing"/>
      </w:pPr>
      <w:r>
        <w:t xml:space="preserve">               </w:t>
      </w:r>
      <w:r w:rsidR="009B357B" w:rsidRPr="007E44D0">
        <w:t>Bachelor’s degree in public health, international development, social sciences, busines</w:t>
      </w:r>
      <w:r>
        <w:t>s</w:t>
      </w:r>
    </w:p>
    <w:p w14:paraId="194BDD71" w14:textId="66B4E52B" w:rsidR="009B357B" w:rsidRPr="00B70C93" w:rsidRDefault="00B70C93" w:rsidP="00B70C93">
      <w:pPr>
        <w:pStyle w:val="NoSpacing"/>
        <w:rPr>
          <w:rFonts w:eastAsia="Times New Roman" w:cstheme="minorHAnsi"/>
        </w:rPr>
      </w:pPr>
      <w:r>
        <w:t xml:space="preserve">               </w:t>
      </w:r>
      <w:r w:rsidR="009B357B" w:rsidRPr="007E44D0">
        <w:t xml:space="preserve">administration, communications, or related </w:t>
      </w:r>
      <w:r w:rsidRPr="007E44D0">
        <w:t>areas</w:t>
      </w:r>
      <w:r>
        <w:t>.</w:t>
      </w:r>
    </w:p>
    <w:p w14:paraId="0E7AE50C" w14:textId="77777777" w:rsidR="009B357B" w:rsidRPr="007E44D0" w:rsidRDefault="009B357B" w:rsidP="009B357B">
      <w:pPr>
        <w:widowControl/>
        <w:spacing w:after="0" w:line="240" w:lineRule="auto"/>
        <w:rPr>
          <w:rFonts w:eastAsia="Arial" w:cstheme="minorHAnsi"/>
          <w:b/>
          <w:bCs/>
          <w:color w:val="F9ED7D"/>
        </w:rPr>
      </w:pPr>
    </w:p>
    <w:p w14:paraId="7CD4ACE0" w14:textId="77777777" w:rsidR="00B70C93" w:rsidRDefault="00B70C93" w:rsidP="00B70C93">
      <w:pPr>
        <w:widowControl/>
        <w:spacing w:after="0" w:line="240" w:lineRule="auto"/>
        <w:rPr>
          <w:rFonts w:eastAsia="Times New Roman" w:cstheme="minorHAnsi"/>
          <w:b/>
          <w:color w:val="F15928"/>
        </w:rPr>
      </w:pPr>
      <w:r>
        <w:rPr>
          <w:rFonts w:eastAsia="Arial" w:cstheme="minorHAnsi"/>
          <w:b/>
          <w:bCs/>
          <w:color w:val="F15928"/>
        </w:rPr>
        <w:t xml:space="preserve">              </w:t>
      </w:r>
      <w:r w:rsidR="009B357B" w:rsidRPr="00F50490">
        <w:rPr>
          <w:rFonts w:eastAsia="Arial" w:cstheme="minorHAnsi"/>
          <w:b/>
          <w:bCs/>
          <w:color w:val="E36C0A" w:themeColor="accent6" w:themeShade="BF"/>
        </w:rPr>
        <w:t>Experience</w:t>
      </w:r>
    </w:p>
    <w:p w14:paraId="60F8B5B6" w14:textId="0F97D94F" w:rsidR="00B70C93"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A proven track record of a minimum of five years successful fundraising, proposal management, project management, and writing/editing experience in the development sector, primarily for Africa programs, with a minimum of 2 years working in</w:t>
      </w:r>
      <w:r w:rsidR="00133831">
        <w:rPr>
          <w:rFonts w:eastAsia="Arial" w:cstheme="minorHAnsi"/>
        </w:rPr>
        <w:t xml:space="preserve"> </w:t>
      </w:r>
      <w:r w:rsidR="0095703A">
        <w:rPr>
          <w:rFonts w:eastAsia="Arial" w:cstheme="minorHAnsi"/>
        </w:rPr>
        <w:t xml:space="preserve">Southern </w:t>
      </w:r>
      <w:r w:rsidRPr="00B70C93">
        <w:rPr>
          <w:rFonts w:eastAsia="Arial" w:cstheme="minorHAnsi"/>
        </w:rPr>
        <w:t xml:space="preserve">Africa. </w:t>
      </w:r>
    </w:p>
    <w:p w14:paraId="667A0F9F" w14:textId="77777777" w:rsidR="00B70C93"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Experience of developing, writing and submitting large grant applications for major</w:t>
      </w:r>
      <w:r w:rsidRPr="00B70C93">
        <w:rPr>
          <w:rFonts w:eastAsia="Arial" w:cstheme="minorHAnsi"/>
        </w:rPr>
        <w:br/>
        <w:t>projects.</w:t>
      </w:r>
    </w:p>
    <w:p w14:paraId="39F18425" w14:textId="77777777" w:rsidR="00B70C93"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 xml:space="preserve">Experience working in sexual and reproductive health and rights, gender equity, human rights, and/or humanitarian sectors, preferably at a global health or human rights NGO. </w:t>
      </w:r>
    </w:p>
    <w:p w14:paraId="7053899D" w14:textId="7918729A" w:rsidR="009B357B"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Understanding and experience of institutional fundraising processes</w:t>
      </w:r>
    </w:p>
    <w:p w14:paraId="4FD33B01" w14:textId="77777777" w:rsidR="009B357B" w:rsidRPr="00B70C93" w:rsidRDefault="009B357B" w:rsidP="009B357B">
      <w:pPr>
        <w:widowControl/>
        <w:spacing w:after="0" w:line="240" w:lineRule="auto"/>
        <w:rPr>
          <w:rFonts w:eastAsia="Arial" w:cstheme="minorHAnsi"/>
          <w:b/>
          <w:bCs/>
        </w:rPr>
      </w:pPr>
    </w:p>
    <w:p w14:paraId="758B6FA6" w14:textId="17029CA5" w:rsidR="009B357B" w:rsidRPr="007E44D0" w:rsidRDefault="00B70C93" w:rsidP="009B357B">
      <w:pPr>
        <w:widowControl/>
        <w:spacing w:after="0" w:line="240" w:lineRule="auto"/>
        <w:rPr>
          <w:rFonts w:eastAsia="Arial" w:cstheme="minorHAnsi"/>
          <w:b/>
          <w:bCs/>
          <w:color w:val="F15928"/>
        </w:rPr>
      </w:pPr>
      <w:r>
        <w:rPr>
          <w:rFonts w:eastAsia="Arial" w:cstheme="minorHAnsi"/>
          <w:b/>
          <w:bCs/>
          <w:color w:val="F15928"/>
        </w:rPr>
        <w:t xml:space="preserve">             </w:t>
      </w:r>
      <w:r w:rsidR="009B357B" w:rsidRPr="00F50490">
        <w:rPr>
          <w:rFonts w:eastAsia="Arial" w:cstheme="minorHAnsi"/>
          <w:b/>
          <w:bCs/>
          <w:color w:val="E36C0A" w:themeColor="accent6" w:themeShade="BF"/>
        </w:rPr>
        <w:t xml:space="preserve">Preferred </w:t>
      </w:r>
      <w:r w:rsidR="00EB3419">
        <w:rPr>
          <w:rFonts w:eastAsia="Arial" w:cstheme="minorHAnsi"/>
          <w:b/>
          <w:bCs/>
          <w:color w:val="E36C0A" w:themeColor="accent6" w:themeShade="BF"/>
        </w:rPr>
        <w:t>Q</w:t>
      </w:r>
      <w:r w:rsidR="009B357B" w:rsidRPr="00F50490">
        <w:rPr>
          <w:rFonts w:eastAsia="Arial" w:cstheme="minorHAnsi"/>
          <w:b/>
          <w:bCs/>
          <w:color w:val="E36C0A" w:themeColor="accent6" w:themeShade="BF"/>
        </w:rPr>
        <w:t xml:space="preserve">ualifications &amp; </w:t>
      </w:r>
      <w:r w:rsidR="00EB3419">
        <w:rPr>
          <w:rFonts w:eastAsia="Arial" w:cstheme="minorHAnsi"/>
          <w:b/>
          <w:bCs/>
          <w:color w:val="E36C0A" w:themeColor="accent6" w:themeShade="BF"/>
        </w:rPr>
        <w:t>S</w:t>
      </w:r>
      <w:r w:rsidR="009B357B" w:rsidRPr="00F50490">
        <w:rPr>
          <w:rFonts w:eastAsia="Arial" w:cstheme="minorHAnsi"/>
          <w:b/>
          <w:bCs/>
          <w:color w:val="E36C0A" w:themeColor="accent6" w:themeShade="BF"/>
        </w:rPr>
        <w:t>kills</w:t>
      </w:r>
    </w:p>
    <w:p w14:paraId="01472ECA" w14:textId="77777777" w:rsidR="009B357B" w:rsidRPr="00B70C93" w:rsidRDefault="009B357B" w:rsidP="005A79C3">
      <w:pPr>
        <w:pStyle w:val="ListParagraph"/>
        <w:widowControl/>
        <w:numPr>
          <w:ilvl w:val="0"/>
          <w:numId w:val="15"/>
        </w:numPr>
        <w:spacing w:before="40" w:after="40" w:line="240" w:lineRule="auto"/>
        <w:rPr>
          <w:rFonts w:eastAsia="Times New Roman" w:cstheme="minorHAnsi"/>
          <w:lang w:val="en-GB" w:eastAsia="en-GB"/>
        </w:rPr>
      </w:pPr>
      <w:r w:rsidRPr="00B70C93">
        <w:rPr>
          <w:rFonts w:eastAsia="Times New Roman" w:cstheme="minorHAnsi"/>
          <w:lang w:val="en-GB" w:eastAsia="en-GB"/>
        </w:rPr>
        <w:t>Competitive bidding experience</w:t>
      </w:r>
    </w:p>
    <w:p w14:paraId="22DABC0C" w14:textId="77777777" w:rsidR="009B357B" w:rsidRPr="00B70C93" w:rsidRDefault="009B357B" w:rsidP="005A79C3">
      <w:pPr>
        <w:pStyle w:val="ListParagraph"/>
        <w:widowControl/>
        <w:numPr>
          <w:ilvl w:val="0"/>
          <w:numId w:val="15"/>
        </w:numPr>
        <w:spacing w:before="40" w:after="40" w:line="240" w:lineRule="auto"/>
        <w:rPr>
          <w:rFonts w:eastAsia="Times New Roman" w:cstheme="minorHAnsi"/>
          <w:lang w:val="en-GB" w:eastAsia="en-GB"/>
        </w:rPr>
      </w:pPr>
      <w:r w:rsidRPr="00B70C93">
        <w:rPr>
          <w:rFonts w:eastAsia="Times New Roman" w:cstheme="minorHAnsi"/>
          <w:lang w:val="en-GB" w:eastAsia="en-GB"/>
        </w:rPr>
        <w:t xml:space="preserve">Donor cultivation experience </w:t>
      </w:r>
    </w:p>
    <w:p w14:paraId="3C6CE8D6" w14:textId="77777777" w:rsidR="009B357B" w:rsidRPr="00B70C93" w:rsidRDefault="009B357B" w:rsidP="005A79C3">
      <w:pPr>
        <w:pStyle w:val="ListParagraph"/>
        <w:widowControl/>
        <w:numPr>
          <w:ilvl w:val="0"/>
          <w:numId w:val="15"/>
        </w:numPr>
        <w:spacing w:before="40" w:after="40" w:line="240" w:lineRule="auto"/>
        <w:rPr>
          <w:rFonts w:eastAsia="Times New Roman" w:cstheme="minorHAnsi"/>
          <w:lang w:val="en-GB" w:eastAsia="en-GB"/>
        </w:rPr>
      </w:pPr>
      <w:r w:rsidRPr="00B70C93">
        <w:rPr>
          <w:rFonts w:eastAsia="Times New Roman" w:cstheme="minorHAnsi"/>
          <w:lang w:val="en-GB" w:eastAsia="en-GB"/>
        </w:rPr>
        <w:t xml:space="preserve">Working knowledge of donor databases </w:t>
      </w:r>
    </w:p>
    <w:p w14:paraId="392D1BDE" w14:textId="77777777" w:rsidR="009B357B" w:rsidRPr="00B70C93" w:rsidRDefault="009B357B" w:rsidP="005A79C3">
      <w:pPr>
        <w:pStyle w:val="ListParagraph"/>
        <w:widowControl/>
        <w:numPr>
          <w:ilvl w:val="0"/>
          <w:numId w:val="15"/>
        </w:numPr>
        <w:spacing w:after="0" w:line="240" w:lineRule="auto"/>
        <w:jc w:val="both"/>
        <w:rPr>
          <w:rFonts w:eastAsia="Arial" w:cstheme="minorHAnsi"/>
        </w:rPr>
      </w:pPr>
      <w:r w:rsidRPr="00B70C93">
        <w:rPr>
          <w:rFonts w:eastAsia="Arial" w:cstheme="minorHAnsi"/>
        </w:rPr>
        <w:t>Understanding of Ipas’s programs and standards</w:t>
      </w:r>
    </w:p>
    <w:p w14:paraId="4D7F1835" w14:textId="3E77FE21" w:rsidR="003C19BF" w:rsidRPr="007E44D0" w:rsidRDefault="003C19BF" w:rsidP="006453C8">
      <w:pPr>
        <w:spacing w:after="0" w:line="240" w:lineRule="auto"/>
        <w:ind w:left="360"/>
        <w:jc w:val="both"/>
        <w:rPr>
          <w:rFonts w:cstheme="minorHAnsi"/>
        </w:rPr>
      </w:pPr>
    </w:p>
    <w:p w14:paraId="6E748D8C" w14:textId="77777777" w:rsidR="00F217CF" w:rsidRPr="00B70C93" w:rsidRDefault="00F217CF" w:rsidP="005A79C3">
      <w:pPr>
        <w:pStyle w:val="Heading3"/>
        <w:numPr>
          <w:ilvl w:val="0"/>
          <w:numId w:val="4"/>
        </w:numPr>
        <w:spacing w:line="276" w:lineRule="auto"/>
        <w:jc w:val="both"/>
        <w:rPr>
          <w:rFonts w:asciiTheme="minorHAnsi" w:hAnsiTheme="minorHAnsi" w:cstheme="minorHAnsi"/>
          <w:sz w:val="22"/>
          <w:szCs w:val="22"/>
        </w:rPr>
      </w:pPr>
      <w:r w:rsidRPr="00B70C93">
        <w:rPr>
          <w:rFonts w:asciiTheme="minorHAnsi" w:hAnsiTheme="minorHAnsi" w:cstheme="minorHAnsi"/>
          <w:sz w:val="22"/>
          <w:szCs w:val="22"/>
        </w:rPr>
        <w:lastRenderedPageBreak/>
        <w:t>Reporting</w:t>
      </w:r>
    </w:p>
    <w:p w14:paraId="1B1DDE35" w14:textId="77777777" w:rsidR="007E44D0" w:rsidRPr="007E44D0" w:rsidRDefault="007E44D0" w:rsidP="007E44D0">
      <w:pPr>
        <w:widowControl/>
        <w:spacing w:before="100" w:beforeAutospacing="1" w:after="100" w:afterAutospacing="1" w:line="240" w:lineRule="auto"/>
        <w:rPr>
          <w:rFonts w:eastAsia="Times New Roman" w:cstheme="minorHAnsi"/>
        </w:rPr>
      </w:pPr>
      <w:r w:rsidRPr="007E44D0">
        <w:rPr>
          <w:rFonts w:eastAsia="Times New Roman" w:cstheme="minorHAnsi"/>
        </w:rPr>
        <w:t>The consultant is expected to provide structured progress reports covering the following areas:</w:t>
      </w:r>
    </w:p>
    <w:p w14:paraId="63E267F3" w14:textId="5BE597EA"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Fundraising Progress</w:t>
      </w:r>
    </w:p>
    <w:p w14:paraId="7FBAC72A" w14:textId="77777777" w:rsidR="007E44D0" w:rsidRPr="007E44D0" w:rsidRDefault="007E44D0" w:rsidP="005A79C3">
      <w:pPr>
        <w:widowControl/>
        <w:numPr>
          <w:ilvl w:val="0"/>
          <w:numId w:val="8"/>
        </w:numPr>
        <w:spacing w:before="100" w:beforeAutospacing="1" w:after="100" w:afterAutospacing="1" w:line="240" w:lineRule="auto"/>
        <w:rPr>
          <w:rFonts w:eastAsia="Times New Roman" w:cstheme="minorHAnsi"/>
        </w:rPr>
      </w:pPr>
      <w:r w:rsidRPr="007E44D0">
        <w:rPr>
          <w:rFonts w:eastAsia="Times New Roman" w:cstheme="minorHAnsi"/>
        </w:rPr>
        <w:t>Status of funding proposals (submitted, in progress, upcoming)</w:t>
      </w:r>
    </w:p>
    <w:p w14:paraId="3B779A0F" w14:textId="77777777" w:rsidR="007E44D0" w:rsidRPr="007E44D0" w:rsidRDefault="007E44D0" w:rsidP="005A79C3">
      <w:pPr>
        <w:widowControl/>
        <w:numPr>
          <w:ilvl w:val="0"/>
          <w:numId w:val="8"/>
        </w:numPr>
        <w:spacing w:before="100" w:beforeAutospacing="1" w:after="100" w:afterAutospacing="1" w:line="240" w:lineRule="auto"/>
        <w:rPr>
          <w:rFonts w:eastAsia="Times New Roman" w:cstheme="minorHAnsi"/>
        </w:rPr>
      </w:pPr>
      <w:r w:rsidRPr="007E44D0">
        <w:rPr>
          <w:rFonts w:eastAsia="Times New Roman" w:cstheme="minorHAnsi"/>
        </w:rPr>
        <w:t>Updates on donor engagement and responses received</w:t>
      </w:r>
    </w:p>
    <w:p w14:paraId="765DF867" w14:textId="77777777" w:rsidR="007E44D0" w:rsidRPr="007E44D0" w:rsidRDefault="007E44D0" w:rsidP="005A79C3">
      <w:pPr>
        <w:widowControl/>
        <w:numPr>
          <w:ilvl w:val="0"/>
          <w:numId w:val="8"/>
        </w:numPr>
        <w:spacing w:before="100" w:beforeAutospacing="1" w:after="100" w:afterAutospacing="1" w:line="240" w:lineRule="auto"/>
        <w:rPr>
          <w:rFonts w:eastAsia="Times New Roman" w:cstheme="minorHAnsi"/>
        </w:rPr>
      </w:pPr>
      <w:r w:rsidRPr="007E44D0">
        <w:rPr>
          <w:rFonts w:eastAsia="Times New Roman" w:cstheme="minorHAnsi"/>
        </w:rPr>
        <w:t>Identification of new funding opportunities and strategies for pursuit</w:t>
      </w:r>
    </w:p>
    <w:p w14:paraId="0E0F8826" w14:textId="1CC3D1B6"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Partnership Engagement</w:t>
      </w:r>
    </w:p>
    <w:p w14:paraId="04E6CFAF" w14:textId="77777777" w:rsidR="007E44D0" w:rsidRPr="007E44D0" w:rsidRDefault="007E44D0" w:rsidP="005A79C3">
      <w:pPr>
        <w:widowControl/>
        <w:numPr>
          <w:ilvl w:val="0"/>
          <w:numId w:val="9"/>
        </w:numPr>
        <w:spacing w:before="100" w:beforeAutospacing="1" w:after="100" w:afterAutospacing="1" w:line="240" w:lineRule="auto"/>
        <w:rPr>
          <w:rFonts w:eastAsia="Times New Roman" w:cstheme="minorHAnsi"/>
        </w:rPr>
      </w:pPr>
      <w:r w:rsidRPr="007E44D0">
        <w:rPr>
          <w:rFonts w:eastAsia="Times New Roman" w:cstheme="minorHAnsi"/>
        </w:rPr>
        <w:t>Summary of meetings held with potential and existing partners</w:t>
      </w:r>
    </w:p>
    <w:p w14:paraId="6E1F1EE7" w14:textId="77777777" w:rsidR="007E44D0" w:rsidRPr="007E44D0" w:rsidRDefault="007E44D0" w:rsidP="005A79C3">
      <w:pPr>
        <w:widowControl/>
        <w:numPr>
          <w:ilvl w:val="0"/>
          <w:numId w:val="9"/>
        </w:numPr>
        <w:spacing w:before="100" w:beforeAutospacing="1" w:after="100" w:afterAutospacing="1" w:line="240" w:lineRule="auto"/>
        <w:rPr>
          <w:rFonts w:eastAsia="Times New Roman" w:cstheme="minorHAnsi"/>
        </w:rPr>
      </w:pPr>
      <w:r w:rsidRPr="007E44D0">
        <w:rPr>
          <w:rFonts w:eastAsia="Times New Roman" w:cstheme="minorHAnsi"/>
        </w:rPr>
        <w:t>Challenges and recommendations for strengthening partnerships</w:t>
      </w:r>
    </w:p>
    <w:p w14:paraId="3AF1847F" w14:textId="24A8E690"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Strategic Business Development</w:t>
      </w:r>
    </w:p>
    <w:p w14:paraId="5E74CA49" w14:textId="77777777" w:rsidR="007E44D0" w:rsidRPr="007E44D0" w:rsidRDefault="007E44D0" w:rsidP="005A79C3">
      <w:pPr>
        <w:widowControl/>
        <w:numPr>
          <w:ilvl w:val="0"/>
          <w:numId w:val="10"/>
        </w:numPr>
        <w:spacing w:before="100" w:beforeAutospacing="1" w:after="100" w:afterAutospacing="1" w:line="240" w:lineRule="auto"/>
        <w:rPr>
          <w:rFonts w:eastAsia="Times New Roman" w:cstheme="minorHAnsi"/>
        </w:rPr>
      </w:pPr>
      <w:r w:rsidRPr="007E44D0">
        <w:rPr>
          <w:rFonts w:eastAsia="Times New Roman" w:cstheme="minorHAnsi"/>
        </w:rPr>
        <w:t>Market analysis and insights relevant to SRHR funding trends</w:t>
      </w:r>
    </w:p>
    <w:p w14:paraId="16279939" w14:textId="77777777" w:rsidR="007E44D0" w:rsidRPr="007E44D0" w:rsidRDefault="007E44D0" w:rsidP="005A79C3">
      <w:pPr>
        <w:widowControl/>
        <w:numPr>
          <w:ilvl w:val="0"/>
          <w:numId w:val="10"/>
        </w:numPr>
        <w:spacing w:before="100" w:beforeAutospacing="1" w:after="100" w:afterAutospacing="1" w:line="240" w:lineRule="auto"/>
        <w:rPr>
          <w:rFonts w:eastAsia="Times New Roman" w:cstheme="minorHAnsi"/>
        </w:rPr>
      </w:pPr>
      <w:r w:rsidRPr="007E44D0">
        <w:rPr>
          <w:rFonts w:eastAsia="Times New Roman" w:cstheme="minorHAnsi"/>
        </w:rPr>
        <w:t>Recommendations for improving the organization’s funding landscape</w:t>
      </w:r>
    </w:p>
    <w:p w14:paraId="082DD9DB" w14:textId="5BA3A94B"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Challenges and Mitigation Strategies</w:t>
      </w:r>
    </w:p>
    <w:p w14:paraId="620B583C" w14:textId="77777777" w:rsidR="007E44D0" w:rsidRPr="007E44D0" w:rsidRDefault="007E44D0" w:rsidP="005A79C3">
      <w:pPr>
        <w:pStyle w:val="ListParagraph"/>
        <w:widowControl/>
        <w:numPr>
          <w:ilvl w:val="0"/>
          <w:numId w:val="13"/>
        </w:numPr>
        <w:spacing w:before="100" w:beforeAutospacing="1" w:after="100" w:afterAutospacing="1" w:line="240" w:lineRule="auto"/>
        <w:rPr>
          <w:rFonts w:eastAsia="Times New Roman" w:cstheme="minorHAnsi"/>
        </w:rPr>
      </w:pPr>
      <w:r w:rsidRPr="007E44D0">
        <w:rPr>
          <w:rFonts w:eastAsia="Times New Roman" w:cstheme="minorHAnsi"/>
        </w:rPr>
        <w:t>Barriers encountered in fundraising or partnership efforts</w:t>
      </w:r>
    </w:p>
    <w:p w14:paraId="6844E00B" w14:textId="77777777" w:rsidR="007E44D0" w:rsidRDefault="007E44D0" w:rsidP="005A79C3">
      <w:pPr>
        <w:pStyle w:val="ListParagraph"/>
        <w:widowControl/>
        <w:numPr>
          <w:ilvl w:val="0"/>
          <w:numId w:val="13"/>
        </w:numPr>
        <w:spacing w:before="100" w:beforeAutospacing="1" w:after="100" w:afterAutospacing="1" w:line="240" w:lineRule="auto"/>
        <w:rPr>
          <w:rFonts w:eastAsia="Times New Roman" w:cstheme="minorHAnsi"/>
        </w:rPr>
      </w:pPr>
      <w:r w:rsidRPr="007E44D0">
        <w:rPr>
          <w:rFonts w:eastAsia="Times New Roman" w:cstheme="minorHAnsi"/>
        </w:rPr>
        <w:t>Proposed solutions to overcome challenges</w:t>
      </w:r>
    </w:p>
    <w:p w14:paraId="59F29F63" w14:textId="77777777" w:rsidR="00B70C93" w:rsidRPr="007E44D0" w:rsidRDefault="00B70C93" w:rsidP="00B70C93">
      <w:pPr>
        <w:pStyle w:val="ListParagraph"/>
        <w:widowControl/>
        <w:spacing w:before="100" w:beforeAutospacing="1" w:after="100" w:afterAutospacing="1" w:line="240" w:lineRule="auto"/>
        <w:ind w:left="1080"/>
        <w:rPr>
          <w:rFonts w:eastAsia="Times New Roman" w:cstheme="minorHAnsi"/>
        </w:rPr>
      </w:pPr>
    </w:p>
    <w:p w14:paraId="3553F591" w14:textId="29B69FFA"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Next Steps and Action Plan</w:t>
      </w:r>
    </w:p>
    <w:p w14:paraId="710080E8" w14:textId="77777777" w:rsidR="007E44D0" w:rsidRPr="007E44D0" w:rsidRDefault="007E44D0" w:rsidP="005A79C3">
      <w:pPr>
        <w:widowControl/>
        <w:numPr>
          <w:ilvl w:val="0"/>
          <w:numId w:val="11"/>
        </w:numPr>
        <w:spacing w:before="100" w:beforeAutospacing="1" w:after="100" w:afterAutospacing="1" w:line="240" w:lineRule="auto"/>
        <w:rPr>
          <w:rFonts w:eastAsia="Times New Roman" w:cstheme="minorHAnsi"/>
        </w:rPr>
      </w:pPr>
      <w:r w:rsidRPr="007E44D0">
        <w:rPr>
          <w:rFonts w:eastAsia="Times New Roman" w:cstheme="minorHAnsi"/>
        </w:rPr>
        <w:t>Planned activities for the next reporting period</w:t>
      </w:r>
    </w:p>
    <w:p w14:paraId="3B5E3E31" w14:textId="77777777" w:rsidR="007E44D0" w:rsidRPr="007E44D0" w:rsidRDefault="007E44D0" w:rsidP="005A79C3">
      <w:pPr>
        <w:widowControl/>
        <w:numPr>
          <w:ilvl w:val="0"/>
          <w:numId w:val="11"/>
        </w:numPr>
        <w:spacing w:before="100" w:beforeAutospacing="1" w:after="100" w:afterAutospacing="1" w:line="240" w:lineRule="auto"/>
        <w:rPr>
          <w:rFonts w:eastAsia="Times New Roman" w:cstheme="minorHAnsi"/>
        </w:rPr>
      </w:pPr>
      <w:r w:rsidRPr="007E44D0">
        <w:rPr>
          <w:rFonts w:eastAsia="Times New Roman" w:cstheme="minorHAnsi"/>
        </w:rPr>
        <w:t>Key deliverables and milestones</w:t>
      </w:r>
    </w:p>
    <w:p w14:paraId="5B474F07" w14:textId="5227B854" w:rsidR="007E44D0" w:rsidRPr="007E44D0" w:rsidRDefault="007E44D0" w:rsidP="005A79C3">
      <w:pPr>
        <w:pStyle w:val="ListParagraph"/>
        <w:widowControl/>
        <w:numPr>
          <w:ilvl w:val="0"/>
          <w:numId w:val="7"/>
        </w:numPr>
        <w:spacing w:before="100" w:beforeAutospacing="1" w:after="100" w:afterAutospacing="1" w:line="240" w:lineRule="auto"/>
        <w:outlineLvl w:val="2"/>
        <w:rPr>
          <w:rFonts w:eastAsia="Times New Roman" w:cstheme="minorHAnsi"/>
          <w:b/>
          <w:bCs/>
        </w:rPr>
      </w:pPr>
      <w:r w:rsidRPr="007E44D0">
        <w:rPr>
          <w:rFonts w:eastAsia="Times New Roman" w:cstheme="minorHAnsi"/>
          <w:b/>
          <w:bCs/>
        </w:rPr>
        <w:t>Due Date/Frequency</w:t>
      </w:r>
    </w:p>
    <w:p w14:paraId="59AFAE49" w14:textId="77777777" w:rsidR="007E44D0" w:rsidRPr="007E44D0" w:rsidRDefault="007E44D0" w:rsidP="005A79C3">
      <w:pPr>
        <w:widowControl/>
        <w:numPr>
          <w:ilvl w:val="0"/>
          <w:numId w:val="12"/>
        </w:numPr>
        <w:spacing w:before="100" w:beforeAutospacing="1" w:after="100" w:afterAutospacing="1" w:line="240" w:lineRule="auto"/>
        <w:rPr>
          <w:rFonts w:eastAsia="Times New Roman" w:cstheme="minorHAnsi"/>
        </w:rPr>
      </w:pPr>
      <w:r w:rsidRPr="007E44D0">
        <w:rPr>
          <w:rFonts w:eastAsia="Times New Roman" w:cstheme="minorHAnsi"/>
          <w:b/>
          <w:bCs/>
        </w:rPr>
        <w:t>Monthly Reports</w:t>
      </w:r>
      <w:r w:rsidRPr="007E44D0">
        <w:rPr>
          <w:rFonts w:eastAsia="Times New Roman" w:cstheme="minorHAnsi"/>
        </w:rPr>
        <w:t xml:space="preserve"> – Submitted at the end of each month</w:t>
      </w:r>
    </w:p>
    <w:p w14:paraId="43BE1231" w14:textId="77777777" w:rsidR="007E44D0" w:rsidRPr="007E44D0" w:rsidRDefault="007E44D0" w:rsidP="005A79C3">
      <w:pPr>
        <w:widowControl/>
        <w:numPr>
          <w:ilvl w:val="0"/>
          <w:numId w:val="12"/>
        </w:numPr>
        <w:spacing w:before="100" w:beforeAutospacing="1" w:after="100" w:afterAutospacing="1" w:line="240" w:lineRule="auto"/>
        <w:rPr>
          <w:rFonts w:eastAsia="Times New Roman" w:cstheme="minorHAnsi"/>
        </w:rPr>
      </w:pPr>
      <w:r w:rsidRPr="007E44D0">
        <w:rPr>
          <w:rFonts w:eastAsia="Times New Roman" w:cstheme="minorHAnsi"/>
          <w:b/>
          <w:bCs/>
        </w:rPr>
        <w:t>Quarterly Reports</w:t>
      </w:r>
      <w:r w:rsidRPr="007E44D0">
        <w:rPr>
          <w:rFonts w:eastAsia="Times New Roman" w:cstheme="minorHAnsi"/>
        </w:rPr>
        <w:t xml:space="preserve"> – Comprehensive review of progress, challenges, and strategic adjustments</w:t>
      </w:r>
    </w:p>
    <w:p w14:paraId="6DCCBC50" w14:textId="77777777" w:rsidR="007E44D0" w:rsidRPr="007E44D0" w:rsidRDefault="007E44D0" w:rsidP="005A79C3">
      <w:pPr>
        <w:widowControl/>
        <w:numPr>
          <w:ilvl w:val="0"/>
          <w:numId w:val="12"/>
        </w:numPr>
        <w:spacing w:before="100" w:beforeAutospacing="1" w:after="100" w:afterAutospacing="1" w:line="240" w:lineRule="auto"/>
        <w:rPr>
          <w:rFonts w:eastAsia="Times New Roman" w:cstheme="minorHAnsi"/>
        </w:rPr>
      </w:pPr>
      <w:r w:rsidRPr="007E44D0">
        <w:rPr>
          <w:rFonts w:eastAsia="Times New Roman" w:cstheme="minorHAnsi"/>
          <w:b/>
          <w:bCs/>
        </w:rPr>
        <w:t>Ad-hoc Reports</w:t>
      </w:r>
      <w:r w:rsidRPr="007E44D0">
        <w:rPr>
          <w:rFonts w:eastAsia="Times New Roman" w:cstheme="minorHAnsi"/>
        </w:rPr>
        <w:t xml:space="preserve"> – Upon request for major funding opportunities or urgent updates</w:t>
      </w:r>
    </w:p>
    <w:p w14:paraId="79146944" w14:textId="0645F914"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Deliverables/Milestones</w:t>
      </w:r>
      <w:r w:rsidR="006B6363">
        <w:rPr>
          <w:rFonts w:asciiTheme="minorHAnsi" w:hAnsiTheme="minorHAnsi" w:cstheme="minorHAnsi"/>
          <w:sz w:val="22"/>
          <w:szCs w:val="22"/>
        </w:rPr>
        <w:t xml:space="preserve"> ( To be discussed before appointment)</w:t>
      </w:r>
    </w:p>
    <w:tbl>
      <w:tblPr>
        <w:tblStyle w:val="PlainTable3"/>
        <w:tblW w:w="5000" w:type="pct"/>
        <w:tblLook w:val="04A0" w:firstRow="1" w:lastRow="0" w:firstColumn="1" w:lastColumn="0" w:noHBand="0" w:noVBand="1"/>
      </w:tblPr>
      <w:tblGrid>
        <w:gridCol w:w="4680"/>
        <w:gridCol w:w="4680"/>
      </w:tblGrid>
      <w:tr w:rsidR="00791E6A" w:rsidRPr="007E44D0" w14:paraId="617BFFD1" w14:textId="77777777" w:rsidTr="00343A3E">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2500" w:type="pct"/>
            <w:hideMark/>
          </w:tcPr>
          <w:p w14:paraId="4194898D" w14:textId="77777777" w:rsidR="00791E6A" w:rsidRPr="007E44D0" w:rsidRDefault="00791E6A" w:rsidP="00343A3E">
            <w:pPr>
              <w:jc w:val="both"/>
              <w:rPr>
                <w:rFonts w:cstheme="minorHAnsi"/>
                <w:b w:val="0"/>
              </w:rPr>
            </w:pPr>
            <w:r w:rsidRPr="007E44D0">
              <w:rPr>
                <w:rFonts w:cstheme="minorHAnsi"/>
                <w:b w:val="0"/>
                <w:bCs w:val="0"/>
              </w:rPr>
              <w:t>Deliverable</w:t>
            </w:r>
          </w:p>
        </w:tc>
        <w:tc>
          <w:tcPr>
            <w:tcW w:w="2500" w:type="pct"/>
            <w:hideMark/>
          </w:tcPr>
          <w:p w14:paraId="7A6DCDC5" w14:textId="77777777" w:rsidR="00791E6A" w:rsidRPr="007E44D0" w:rsidRDefault="00791E6A" w:rsidP="00343A3E">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E44D0">
              <w:rPr>
                <w:rFonts w:cstheme="minorHAnsi"/>
                <w:b w:val="0"/>
                <w:bCs w:val="0"/>
              </w:rPr>
              <w:t>Due Date</w:t>
            </w:r>
          </w:p>
        </w:tc>
      </w:tr>
      <w:tr w:rsidR="00791E6A" w:rsidRPr="007E44D0" w14:paraId="7174EA2D" w14:textId="77777777" w:rsidTr="00343A3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00" w:type="pct"/>
          </w:tcPr>
          <w:p w14:paraId="6D11DB80" w14:textId="77777777" w:rsidR="00791E6A" w:rsidRPr="007E44D0" w:rsidRDefault="00791E6A" w:rsidP="00343A3E">
            <w:pPr>
              <w:pStyle w:val="ListParagraph"/>
              <w:autoSpaceDE w:val="0"/>
              <w:autoSpaceDN w:val="0"/>
              <w:adjustRightInd w:val="0"/>
              <w:jc w:val="both"/>
              <w:rPr>
                <w:rFonts w:cstheme="minorHAnsi"/>
                <w:b w:val="0"/>
                <w:caps w:val="0"/>
              </w:rPr>
            </w:pPr>
          </w:p>
        </w:tc>
        <w:tc>
          <w:tcPr>
            <w:tcW w:w="2500" w:type="pct"/>
          </w:tcPr>
          <w:p w14:paraId="611EB0E3" w14:textId="77777777" w:rsidR="00791E6A" w:rsidRPr="007E44D0" w:rsidRDefault="00791E6A" w:rsidP="00343A3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91E6A" w:rsidRPr="007E44D0" w14:paraId="4BD67E4B" w14:textId="77777777" w:rsidTr="00343A3E">
        <w:tc>
          <w:tcPr>
            <w:cnfStyle w:val="001000000000" w:firstRow="0" w:lastRow="0" w:firstColumn="1" w:lastColumn="0" w:oddVBand="0" w:evenVBand="0" w:oddHBand="0" w:evenHBand="0" w:firstRowFirstColumn="0" w:firstRowLastColumn="0" w:lastRowFirstColumn="0" w:lastRowLastColumn="0"/>
            <w:tcW w:w="2500" w:type="pct"/>
          </w:tcPr>
          <w:p w14:paraId="2D48A7E6" w14:textId="77777777" w:rsidR="00791E6A" w:rsidRPr="007E44D0" w:rsidRDefault="00791E6A" w:rsidP="00343A3E">
            <w:pPr>
              <w:autoSpaceDE w:val="0"/>
              <w:autoSpaceDN w:val="0"/>
              <w:adjustRightInd w:val="0"/>
              <w:jc w:val="both"/>
              <w:rPr>
                <w:rFonts w:cstheme="minorHAnsi"/>
              </w:rPr>
            </w:pPr>
          </w:p>
        </w:tc>
        <w:tc>
          <w:tcPr>
            <w:tcW w:w="2500" w:type="pct"/>
          </w:tcPr>
          <w:p w14:paraId="575DFD97" w14:textId="77777777" w:rsidR="00791E6A" w:rsidRPr="007E44D0" w:rsidRDefault="00791E6A" w:rsidP="00343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91E6A" w:rsidRPr="007E44D0" w14:paraId="65C9760F" w14:textId="77777777" w:rsidTr="00343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B7E76C" w14:textId="77777777" w:rsidR="00791E6A" w:rsidRPr="007E44D0" w:rsidRDefault="00791E6A" w:rsidP="00343A3E">
            <w:pPr>
              <w:autoSpaceDE w:val="0"/>
              <w:autoSpaceDN w:val="0"/>
              <w:adjustRightInd w:val="0"/>
              <w:jc w:val="both"/>
              <w:rPr>
                <w:rFonts w:cstheme="minorHAnsi"/>
              </w:rPr>
            </w:pPr>
          </w:p>
        </w:tc>
        <w:tc>
          <w:tcPr>
            <w:tcW w:w="2500" w:type="pct"/>
          </w:tcPr>
          <w:p w14:paraId="703614D0" w14:textId="77777777" w:rsidR="00791E6A" w:rsidRPr="007E44D0" w:rsidRDefault="00791E6A" w:rsidP="00343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855A8F6" w14:textId="77777777" w:rsidR="00791E6A" w:rsidRDefault="00791E6A" w:rsidP="00791E6A">
      <w:pPr>
        <w:rPr>
          <w:rFonts w:cstheme="minorHAnsi"/>
        </w:rPr>
      </w:pPr>
    </w:p>
    <w:p w14:paraId="1D66E49B" w14:textId="77777777" w:rsidR="00B70C93" w:rsidRDefault="00B70C93" w:rsidP="00791E6A">
      <w:pPr>
        <w:rPr>
          <w:rFonts w:cstheme="minorHAnsi"/>
        </w:rPr>
      </w:pPr>
    </w:p>
    <w:p w14:paraId="775D2CD7" w14:textId="77777777" w:rsidR="00B70C93" w:rsidRPr="007E44D0" w:rsidRDefault="00B70C93" w:rsidP="00791E6A">
      <w:pPr>
        <w:rPr>
          <w:rFonts w:cstheme="minorHAnsi"/>
        </w:rPr>
      </w:pPr>
    </w:p>
    <w:p w14:paraId="3FC0A092" w14:textId="29F88D25"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lastRenderedPageBreak/>
        <w:t>Other Requirements</w:t>
      </w:r>
    </w:p>
    <w:p w14:paraId="04C4A01C" w14:textId="77777777" w:rsidR="00B70C93" w:rsidRDefault="00B70C93" w:rsidP="009B357B">
      <w:pPr>
        <w:jc w:val="both"/>
        <w:rPr>
          <w:rFonts w:cstheme="minorHAnsi"/>
        </w:rPr>
      </w:pPr>
    </w:p>
    <w:p w14:paraId="38FFBCD0" w14:textId="4C8E28EB" w:rsidR="009B357B" w:rsidRPr="007C6966" w:rsidRDefault="009B357B" w:rsidP="009B357B">
      <w:pPr>
        <w:jc w:val="both"/>
        <w:rPr>
          <w:rFonts w:cstheme="minorHAnsi"/>
          <w:b/>
          <w:bCs/>
          <w:color w:val="548DD4" w:themeColor="text2" w:themeTint="99"/>
        </w:rPr>
      </w:pPr>
      <w:r w:rsidRPr="007C6966">
        <w:rPr>
          <w:rFonts w:cstheme="minorHAnsi"/>
          <w:b/>
          <w:bCs/>
          <w:color w:val="548DD4" w:themeColor="text2" w:themeTint="99"/>
        </w:rPr>
        <w:t xml:space="preserve">The </w:t>
      </w:r>
      <w:r w:rsidR="00B70C93" w:rsidRPr="007C6966">
        <w:rPr>
          <w:rFonts w:cstheme="minorHAnsi"/>
          <w:b/>
          <w:bCs/>
          <w:color w:val="548DD4" w:themeColor="text2" w:themeTint="99"/>
        </w:rPr>
        <w:t xml:space="preserve">Business </w:t>
      </w:r>
      <w:r w:rsidRPr="007C6966">
        <w:rPr>
          <w:rFonts w:cstheme="minorHAnsi"/>
          <w:b/>
          <w:bCs/>
          <w:color w:val="548DD4" w:themeColor="text2" w:themeTint="99"/>
        </w:rPr>
        <w:t>Development Advisor will:</w:t>
      </w:r>
    </w:p>
    <w:p w14:paraId="45FB3860" w14:textId="12A5D415"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 xml:space="preserve">Lead on research for new income streams from donors and ensure Ipas </w:t>
      </w:r>
      <w:r w:rsidR="00B70C93" w:rsidRPr="007E44D0">
        <w:rPr>
          <w:rFonts w:cstheme="minorHAnsi"/>
        </w:rPr>
        <w:t>optimizes</w:t>
      </w:r>
      <w:r w:rsidRPr="007E44D0">
        <w:rPr>
          <w:rFonts w:cstheme="minorHAnsi"/>
        </w:rPr>
        <w:t xml:space="preserve"> emerging opportunities.</w:t>
      </w:r>
    </w:p>
    <w:p w14:paraId="51AE9949" w14:textId="0B102055"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 xml:space="preserve">Support the identification of strategic </w:t>
      </w:r>
      <w:r w:rsidR="00B70C93" w:rsidRPr="007E44D0">
        <w:rPr>
          <w:rFonts w:cstheme="minorHAnsi"/>
        </w:rPr>
        <w:t>partners,</w:t>
      </w:r>
      <w:r w:rsidRPr="007E44D0">
        <w:rPr>
          <w:rFonts w:cstheme="minorHAnsi"/>
        </w:rPr>
        <w:t xml:space="preserve"> platforms, conferences and meetings relevant for creating visibility of Ipas’s work.</w:t>
      </w:r>
    </w:p>
    <w:p w14:paraId="323B5A4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Develop and maintain excellent relationships with a portfolio of existing and potential donors, through networking, face-to-face meetings, regular communications.</w:t>
      </w:r>
    </w:p>
    <w:p w14:paraId="2A02A6E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Support the preparation of presentations and reports for present and potential donors.</w:t>
      </w:r>
    </w:p>
    <w:p w14:paraId="42C9378B"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Establish a donor engagement tracking platform and update the donor/funders contacts database.</w:t>
      </w:r>
    </w:p>
    <w:p w14:paraId="3C64AA9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Work collaboratively with key external partners to organize events and develop donor/funder strategies.</w:t>
      </w:r>
    </w:p>
    <w:p w14:paraId="7CF1F7B6"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Represent Ipas at external meetings, deliver presentations to influence support.</w:t>
      </w:r>
    </w:p>
    <w:p w14:paraId="69B90789"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Work with the ASR Director and Country Leads and to develop and track revenue projections and prepare budgets related to all fundraising activities.</w:t>
      </w:r>
    </w:p>
    <w:p w14:paraId="32FBF0D1" w14:textId="77777777" w:rsidR="00B70C93" w:rsidRDefault="00B70C93" w:rsidP="009B357B">
      <w:pPr>
        <w:jc w:val="both"/>
        <w:rPr>
          <w:rFonts w:cstheme="minorHAnsi"/>
          <w:b/>
          <w:bCs/>
          <w:color w:val="4F81BD" w:themeColor="accent1"/>
        </w:rPr>
      </w:pPr>
    </w:p>
    <w:p w14:paraId="451834EC" w14:textId="04B51BE6" w:rsidR="009B357B" w:rsidRPr="007E44D0" w:rsidRDefault="009B357B" w:rsidP="009B357B">
      <w:pPr>
        <w:jc w:val="both"/>
        <w:rPr>
          <w:rFonts w:cstheme="minorHAnsi"/>
          <w:b/>
          <w:bCs/>
          <w:color w:val="4F81BD" w:themeColor="accent1"/>
        </w:rPr>
      </w:pPr>
      <w:r w:rsidRPr="007E44D0">
        <w:rPr>
          <w:rFonts w:cstheme="minorHAnsi"/>
          <w:b/>
          <w:bCs/>
          <w:color w:val="4F81BD" w:themeColor="accent1"/>
        </w:rPr>
        <w:t>Donor Proposals</w:t>
      </w:r>
    </w:p>
    <w:p w14:paraId="4CB326F6"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Engage with the countries in the Africa Southern Region (ASR) in designing and developing concept notes, proposals and income generating initiatives.</w:t>
      </w:r>
    </w:p>
    <w:p w14:paraId="0FEA946B"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Manage the process of funding applications, ensuring all internal and external deadlines are met.</w:t>
      </w:r>
    </w:p>
    <w:p w14:paraId="354C99A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Develop and maintain a tracking system to ensure timely submission of proposals, reports and acknowledgements.</w:t>
      </w:r>
    </w:p>
    <w:p w14:paraId="56B03C4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Coordinate the development and preparation of high-quality funding proposals and applications to donors.</w:t>
      </w:r>
    </w:p>
    <w:p w14:paraId="4205D6C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Contribute to concept and project development across the region.</w:t>
      </w:r>
    </w:p>
    <w:p w14:paraId="750E29DF" w14:textId="77777777" w:rsidR="009B357B"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Support Ipas Africa Southern Region to excel in donor/funder prospecting, cultivation and stewardship.</w:t>
      </w:r>
    </w:p>
    <w:p w14:paraId="1CABE17A" w14:textId="77777777" w:rsidR="007C6966" w:rsidRPr="007E44D0" w:rsidRDefault="007C6966" w:rsidP="007C6966">
      <w:pPr>
        <w:pStyle w:val="ListParagraph"/>
        <w:widowControl/>
        <w:spacing w:after="0" w:line="240" w:lineRule="auto"/>
        <w:jc w:val="both"/>
        <w:rPr>
          <w:rFonts w:cstheme="minorHAnsi"/>
        </w:rPr>
      </w:pPr>
    </w:p>
    <w:p w14:paraId="4FF279DA" w14:textId="77777777" w:rsidR="009B357B" w:rsidRPr="007E44D0" w:rsidRDefault="009B357B" w:rsidP="009B357B">
      <w:pPr>
        <w:jc w:val="both"/>
        <w:rPr>
          <w:rFonts w:cstheme="minorHAnsi"/>
          <w:b/>
          <w:bCs/>
          <w:color w:val="4F81BD" w:themeColor="accent1"/>
        </w:rPr>
      </w:pPr>
      <w:r w:rsidRPr="007E44D0">
        <w:rPr>
          <w:rFonts w:cstheme="minorHAnsi"/>
          <w:b/>
          <w:bCs/>
          <w:color w:val="4F81BD" w:themeColor="accent1"/>
        </w:rPr>
        <w:t>Donor Reporting and Communication</w:t>
      </w:r>
    </w:p>
    <w:p w14:paraId="2439750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Lead on account management of existing donors, providing regular contact updates and required reports.</w:t>
      </w:r>
    </w:p>
    <w:p w14:paraId="4B4AE59B"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Liaise with the Finance team to support donor audits; and to facilitate any visits or ad-hoc requests from donors.</w:t>
      </w:r>
    </w:p>
    <w:p w14:paraId="13574C45"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Coordinate the publications for fundraising purposes e.g., fundraising packs, impact stories, leaflets, business cards, banners etc.</w:t>
      </w:r>
    </w:p>
    <w:p w14:paraId="1715A832" w14:textId="77777777" w:rsidR="009B357B" w:rsidRPr="007E44D0" w:rsidRDefault="009B357B" w:rsidP="009B357B">
      <w:pPr>
        <w:jc w:val="both"/>
        <w:rPr>
          <w:rFonts w:cstheme="minorHAnsi"/>
          <w:b/>
          <w:bCs/>
        </w:rPr>
      </w:pPr>
    </w:p>
    <w:p w14:paraId="34E23153" w14:textId="77777777" w:rsidR="009B357B" w:rsidRPr="007E44D0" w:rsidRDefault="009B357B" w:rsidP="009B357B">
      <w:pPr>
        <w:jc w:val="both"/>
        <w:rPr>
          <w:rFonts w:cstheme="minorHAnsi"/>
          <w:b/>
          <w:bCs/>
          <w:color w:val="4F81BD" w:themeColor="accent1"/>
        </w:rPr>
      </w:pPr>
      <w:r w:rsidRPr="007E44D0">
        <w:rPr>
          <w:rFonts w:cstheme="minorHAnsi"/>
          <w:b/>
          <w:bCs/>
          <w:color w:val="4F81BD" w:themeColor="accent1"/>
        </w:rPr>
        <w:t>Regional Funding Strategies</w:t>
      </w:r>
    </w:p>
    <w:p w14:paraId="648B089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Engage and support all country teams in developing region-specific fundraising strategies.</w:t>
      </w:r>
    </w:p>
    <w:p w14:paraId="44D5F8C7"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lastRenderedPageBreak/>
        <w:t xml:space="preserve">Engage regional teams on ongoing needs assessments and compile reports relating to the </w:t>
      </w:r>
      <w:proofErr w:type="gramStart"/>
      <w:r w:rsidRPr="007E44D0">
        <w:rPr>
          <w:rFonts w:cstheme="minorHAnsi"/>
        </w:rPr>
        <w:t>producer</w:t>
      </w:r>
      <w:proofErr w:type="gramEnd"/>
      <w:r w:rsidRPr="007E44D0">
        <w:rPr>
          <w:rFonts w:cstheme="minorHAnsi"/>
        </w:rPr>
        <w:t xml:space="preserve"> needs.</w:t>
      </w:r>
    </w:p>
    <w:p w14:paraId="4674DE90" w14:textId="3F089466" w:rsidR="009B357B" w:rsidRPr="007C6966"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Provide coaching and mentoring on proposal development to the Business Development Committee and relevant staff of the ASR.</w:t>
      </w:r>
    </w:p>
    <w:p w14:paraId="48207D1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 deep commitment to sexual and reproductive health and rights, especially abortion and contraception access</w:t>
      </w:r>
    </w:p>
    <w:p w14:paraId="216C24FD"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Demonstrated capacity and commitment to good stewardship of funds, including strong skills in work planning, budgeting, financial monitoring, and data-driven problem solving.</w:t>
      </w:r>
    </w:p>
    <w:p w14:paraId="4CD3CFE2"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Proven ability to build positive working relationships with diverse internal teams and external partners</w:t>
      </w:r>
    </w:p>
    <w:p w14:paraId="5E0F6C68" w14:textId="77777777" w:rsidR="007C6966" w:rsidRDefault="007C6966" w:rsidP="009B357B">
      <w:pPr>
        <w:rPr>
          <w:rFonts w:cstheme="minorHAnsi"/>
          <w:i/>
          <w:iCs/>
          <w:u w:val="single"/>
        </w:rPr>
      </w:pPr>
    </w:p>
    <w:p w14:paraId="74DAE000" w14:textId="26791627" w:rsidR="009B357B" w:rsidRPr="007C6966" w:rsidRDefault="009B357B" w:rsidP="005A79C3">
      <w:pPr>
        <w:pStyle w:val="ListParagraph"/>
        <w:numPr>
          <w:ilvl w:val="0"/>
          <w:numId w:val="4"/>
        </w:numPr>
        <w:rPr>
          <w:rFonts w:cstheme="minorHAnsi"/>
          <w:b/>
          <w:bCs/>
        </w:rPr>
      </w:pPr>
      <w:r w:rsidRPr="007C6966">
        <w:rPr>
          <w:rFonts w:cstheme="minorHAnsi"/>
          <w:b/>
          <w:bCs/>
        </w:rPr>
        <w:t xml:space="preserve">Functional </w:t>
      </w:r>
      <w:r w:rsidR="007C6966">
        <w:rPr>
          <w:rFonts w:cstheme="minorHAnsi"/>
          <w:b/>
          <w:bCs/>
        </w:rPr>
        <w:t>S</w:t>
      </w:r>
      <w:r w:rsidRPr="007C6966">
        <w:rPr>
          <w:rFonts w:cstheme="minorHAnsi"/>
          <w:b/>
          <w:bCs/>
        </w:rPr>
        <w:t>kills</w:t>
      </w:r>
    </w:p>
    <w:p w14:paraId="0BD0441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Excellent relationship management, interpersonal and communication skills</w:t>
      </w:r>
    </w:p>
    <w:p w14:paraId="4FD18D0F"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Strong analytical and strategic decision-making and problem-solving skills</w:t>
      </w:r>
    </w:p>
    <w:p w14:paraId="351D5CB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Ability to work well with a wide variety of people in a fast-paced environment within a complex organization, in person and virtually</w:t>
      </w:r>
    </w:p>
    <w:p w14:paraId="427A409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Ability to work independently, with a strong ethic of accountability.</w:t>
      </w:r>
    </w:p>
    <w:p w14:paraId="670C49C7"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Ability to plan, balance and cope with competing priorities.</w:t>
      </w:r>
    </w:p>
    <w:p w14:paraId="5D77333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Excellent English editing, writing and presentation skills</w:t>
      </w:r>
    </w:p>
    <w:p w14:paraId="40F53367"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Excellent organizational skills.</w:t>
      </w:r>
    </w:p>
    <w:p w14:paraId="19C1CF83"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Strong knowledge of Microsoft Office Suite</w:t>
      </w:r>
    </w:p>
    <w:p w14:paraId="4699FF54" w14:textId="77777777" w:rsidR="00EA41F5" w:rsidRPr="007E44D0" w:rsidRDefault="00EA41F5" w:rsidP="00791E6A">
      <w:pPr>
        <w:pStyle w:val="Heading3"/>
        <w:spacing w:line="276" w:lineRule="auto"/>
        <w:rPr>
          <w:rFonts w:asciiTheme="minorHAnsi" w:hAnsiTheme="minorHAnsi" w:cstheme="minorHAnsi"/>
          <w:sz w:val="22"/>
          <w:szCs w:val="22"/>
        </w:rPr>
      </w:pPr>
    </w:p>
    <w:p w14:paraId="20FD6D6F" w14:textId="77777777" w:rsidR="00791E6A" w:rsidRPr="007E44D0" w:rsidRDefault="00791E6A" w:rsidP="00791E6A">
      <w:pPr>
        <w:rPr>
          <w:rFonts w:cstheme="minorHAnsi"/>
        </w:rPr>
      </w:pPr>
    </w:p>
    <w:p w14:paraId="334E34E9" w14:textId="77777777" w:rsidR="00B44298" w:rsidRPr="007E44D0" w:rsidRDefault="00B44298" w:rsidP="00791E6A">
      <w:pPr>
        <w:rPr>
          <w:rFonts w:cstheme="minorHAnsi"/>
        </w:rPr>
        <w:sectPr w:rsidR="00B44298" w:rsidRPr="007E44D0" w:rsidSect="00260AEB">
          <w:headerReference w:type="default" r:id="rId15"/>
          <w:headerReference w:type="first" r:id="rId16"/>
          <w:pgSz w:w="12240" w:h="15840" w:code="1"/>
          <w:pgMar w:top="1440" w:right="1440" w:bottom="1440" w:left="1440" w:header="720" w:footer="720" w:gutter="0"/>
          <w:cols w:space="720"/>
          <w:formProt w:val="0"/>
          <w:docGrid w:linePitch="299"/>
        </w:sectPr>
      </w:pPr>
    </w:p>
    <w:p w14:paraId="21AA5279" w14:textId="15A6B92F" w:rsidR="00B44298" w:rsidRPr="007E44D0" w:rsidRDefault="00B44298" w:rsidP="00B44298">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Pricing</w:t>
      </w:r>
    </w:p>
    <w:tbl>
      <w:tblPr>
        <w:tblStyle w:val="TableGrid"/>
        <w:tblW w:w="5000" w:type="pct"/>
        <w:tblLook w:val="04A0" w:firstRow="1" w:lastRow="0" w:firstColumn="1" w:lastColumn="0" w:noHBand="0" w:noVBand="1"/>
      </w:tblPr>
      <w:tblGrid>
        <w:gridCol w:w="2337"/>
        <w:gridCol w:w="2519"/>
        <w:gridCol w:w="2156"/>
        <w:gridCol w:w="2338"/>
      </w:tblGrid>
      <w:tr w:rsidR="00B432E9" w:rsidRPr="007E44D0" w14:paraId="06BFB254" w14:textId="77777777" w:rsidTr="00343A3E">
        <w:tc>
          <w:tcPr>
            <w:tcW w:w="1250" w:type="pct"/>
          </w:tcPr>
          <w:p w14:paraId="6E64BC36" w14:textId="77777777" w:rsidR="00B432E9" w:rsidRPr="007E44D0" w:rsidRDefault="00B432E9" w:rsidP="00B432E9">
            <w:pPr>
              <w:spacing w:after="200" w:line="276" w:lineRule="auto"/>
              <w:rPr>
                <w:rFonts w:cstheme="minorHAnsi"/>
                <w:b/>
              </w:rPr>
            </w:pPr>
            <w:r w:rsidRPr="007E44D0">
              <w:rPr>
                <w:rFonts w:cstheme="minorHAnsi"/>
                <w:b/>
              </w:rPr>
              <w:t>Deliverable/Milestone</w:t>
            </w:r>
          </w:p>
        </w:tc>
        <w:tc>
          <w:tcPr>
            <w:tcW w:w="1347" w:type="pct"/>
          </w:tcPr>
          <w:p w14:paraId="2995676B" w14:textId="77777777" w:rsidR="00B432E9" w:rsidRPr="007E44D0" w:rsidRDefault="00B432E9" w:rsidP="00B432E9">
            <w:pPr>
              <w:spacing w:after="200" w:line="276" w:lineRule="auto"/>
              <w:rPr>
                <w:rFonts w:cstheme="minorHAnsi"/>
                <w:b/>
              </w:rPr>
            </w:pPr>
            <w:r w:rsidRPr="007E44D0">
              <w:rPr>
                <w:rFonts w:cstheme="minorHAnsi"/>
                <w:b/>
              </w:rPr>
              <w:t>Due Date</w:t>
            </w:r>
          </w:p>
        </w:tc>
        <w:tc>
          <w:tcPr>
            <w:tcW w:w="1153" w:type="pct"/>
          </w:tcPr>
          <w:p w14:paraId="63AD3AD4" w14:textId="77777777" w:rsidR="00B432E9" w:rsidRPr="007E44D0" w:rsidRDefault="00B432E9" w:rsidP="00B432E9">
            <w:pPr>
              <w:spacing w:after="200" w:line="276" w:lineRule="auto"/>
              <w:rPr>
                <w:rFonts w:cstheme="minorHAnsi"/>
                <w:b/>
              </w:rPr>
            </w:pPr>
            <w:r w:rsidRPr="007E44D0">
              <w:rPr>
                <w:rFonts w:cstheme="minorHAnsi"/>
                <w:b/>
              </w:rPr>
              <w:t>Percentage of Total</w:t>
            </w:r>
          </w:p>
        </w:tc>
        <w:tc>
          <w:tcPr>
            <w:tcW w:w="1250" w:type="pct"/>
          </w:tcPr>
          <w:p w14:paraId="07B6B162" w14:textId="77777777" w:rsidR="00B432E9" w:rsidRPr="007E44D0" w:rsidRDefault="00B432E9" w:rsidP="00B432E9">
            <w:pPr>
              <w:spacing w:after="200" w:line="276" w:lineRule="auto"/>
              <w:rPr>
                <w:rFonts w:cstheme="minorHAnsi"/>
                <w:b/>
              </w:rPr>
            </w:pPr>
            <w:r w:rsidRPr="007E44D0">
              <w:rPr>
                <w:rFonts w:cstheme="minorHAnsi"/>
                <w:b/>
              </w:rPr>
              <w:t>Cost</w:t>
            </w:r>
          </w:p>
        </w:tc>
      </w:tr>
      <w:tr w:rsidR="00B432E9" w:rsidRPr="007E44D0" w14:paraId="2326F703" w14:textId="77777777" w:rsidTr="00343A3E">
        <w:tc>
          <w:tcPr>
            <w:tcW w:w="1250" w:type="pct"/>
          </w:tcPr>
          <w:p w14:paraId="0328FD10" w14:textId="77777777" w:rsidR="00B432E9" w:rsidRPr="007E44D0" w:rsidRDefault="00B432E9" w:rsidP="00B432E9">
            <w:pPr>
              <w:spacing w:after="200" w:line="276" w:lineRule="auto"/>
              <w:rPr>
                <w:rFonts w:cstheme="minorHAnsi"/>
                <w:iCs/>
              </w:rPr>
            </w:pPr>
          </w:p>
        </w:tc>
        <w:tc>
          <w:tcPr>
            <w:tcW w:w="1347" w:type="pct"/>
          </w:tcPr>
          <w:p w14:paraId="5680F94C" w14:textId="77777777" w:rsidR="00B432E9" w:rsidRPr="007E44D0" w:rsidRDefault="00B432E9" w:rsidP="00B432E9">
            <w:pPr>
              <w:spacing w:after="200" w:line="276" w:lineRule="auto"/>
              <w:rPr>
                <w:rFonts w:cstheme="minorHAnsi"/>
              </w:rPr>
            </w:pPr>
          </w:p>
        </w:tc>
        <w:tc>
          <w:tcPr>
            <w:tcW w:w="1153" w:type="pct"/>
          </w:tcPr>
          <w:p w14:paraId="2CE8B214" w14:textId="77777777" w:rsidR="00B432E9" w:rsidRPr="007E44D0" w:rsidRDefault="00B432E9" w:rsidP="00B432E9">
            <w:pPr>
              <w:spacing w:after="200" w:line="276" w:lineRule="auto"/>
              <w:rPr>
                <w:rFonts w:cstheme="minorHAnsi"/>
              </w:rPr>
            </w:pPr>
          </w:p>
        </w:tc>
        <w:tc>
          <w:tcPr>
            <w:tcW w:w="1250" w:type="pct"/>
          </w:tcPr>
          <w:p w14:paraId="76046F19" w14:textId="77777777" w:rsidR="00B432E9" w:rsidRPr="007E44D0" w:rsidRDefault="00B432E9" w:rsidP="00B432E9">
            <w:pPr>
              <w:spacing w:after="200" w:line="276" w:lineRule="auto"/>
              <w:rPr>
                <w:rFonts w:cstheme="minorHAnsi"/>
              </w:rPr>
            </w:pPr>
          </w:p>
        </w:tc>
      </w:tr>
      <w:tr w:rsidR="00B432E9" w:rsidRPr="007E44D0" w14:paraId="25CD3403" w14:textId="77777777" w:rsidTr="00343A3E">
        <w:tc>
          <w:tcPr>
            <w:tcW w:w="1250" w:type="pct"/>
          </w:tcPr>
          <w:p w14:paraId="28DEFB58" w14:textId="77777777" w:rsidR="00B432E9" w:rsidRPr="007E44D0" w:rsidRDefault="00B432E9" w:rsidP="00B432E9">
            <w:pPr>
              <w:spacing w:after="200" w:line="276" w:lineRule="auto"/>
              <w:rPr>
                <w:rFonts w:cstheme="minorHAnsi"/>
              </w:rPr>
            </w:pPr>
          </w:p>
        </w:tc>
        <w:tc>
          <w:tcPr>
            <w:tcW w:w="1347" w:type="pct"/>
          </w:tcPr>
          <w:p w14:paraId="0D5D1CDD" w14:textId="77777777" w:rsidR="00B432E9" w:rsidRPr="007E44D0" w:rsidRDefault="00B432E9" w:rsidP="00B432E9">
            <w:pPr>
              <w:spacing w:after="200" w:line="276" w:lineRule="auto"/>
              <w:rPr>
                <w:rFonts w:cstheme="minorHAnsi"/>
              </w:rPr>
            </w:pPr>
          </w:p>
        </w:tc>
        <w:tc>
          <w:tcPr>
            <w:tcW w:w="1153" w:type="pct"/>
          </w:tcPr>
          <w:p w14:paraId="4828FF1C" w14:textId="77777777" w:rsidR="00B432E9" w:rsidRPr="007E44D0" w:rsidRDefault="00B432E9" w:rsidP="00B432E9">
            <w:pPr>
              <w:spacing w:after="200" w:line="276" w:lineRule="auto"/>
              <w:rPr>
                <w:rFonts w:cstheme="minorHAnsi"/>
              </w:rPr>
            </w:pPr>
          </w:p>
        </w:tc>
        <w:tc>
          <w:tcPr>
            <w:tcW w:w="1250" w:type="pct"/>
          </w:tcPr>
          <w:p w14:paraId="67CFB12F" w14:textId="77777777" w:rsidR="00B432E9" w:rsidRPr="007E44D0" w:rsidRDefault="00B432E9" w:rsidP="00B432E9">
            <w:pPr>
              <w:spacing w:after="200" w:line="276" w:lineRule="auto"/>
              <w:rPr>
                <w:rFonts w:cstheme="minorHAnsi"/>
              </w:rPr>
            </w:pPr>
          </w:p>
        </w:tc>
      </w:tr>
      <w:tr w:rsidR="00B432E9" w:rsidRPr="007E44D0" w14:paraId="4F365404" w14:textId="77777777" w:rsidTr="00343A3E">
        <w:tc>
          <w:tcPr>
            <w:tcW w:w="1250" w:type="pct"/>
          </w:tcPr>
          <w:p w14:paraId="4C512C0F" w14:textId="77777777" w:rsidR="00B432E9" w:rsidRPr="007E44D0" w:rsidRDefault="00B432E9" w:rsidP="00B432E9">
            <w:pPr>
              <w:spacing w:after="200" w:line="276" w:lineRule="auto"/>
              <w:rPr>
                <w:rFonts w:cstheme="minorHAnsi"/>
              </w:rPr>
            </w:pPr>
          </w:p>
        </w:tc>
        <w:tc>
          <w:tcPr>
            <w:tcW w:w="1347" w:type="pct"/>
          </w:tcPr>
          <w:p w14:paraId="6114148A" w14:textId="77777777" w:rsidR="00B432E9" w:rsidRPr="007E44D0" w:rsidRDefault="00B432E9" w:rsidP="00B432E9">
            <w:pPr>
              <w:spacing w:after="200" w:line="276" w:lineRule="auto"/>
              <w:rPr>
                <w:rFonts w:cstheme="minorHAnsi"/>
              </w:rPr>
            </w:pPr>
          </w:p>
        </w:tc>
        <w:tc>
          <w:tcPr>
            <w:tcW w:w="1153" w:type="pct"/>
          </w:tcPr>
          <w:p w14:paraId="5A64CAD9" w14:textId="77777777" w:rsidR="00B432E9" w:rsidRPr="007E44D0" w:rsidRDefault="00B432E9" w:rsidP="00B432E9">
            <w:pPr>
              <w:spacing w:after="200" w:line="276" w:lineRule="auto"/>
              <w:rPr>
                <w:rFonts w:cstheme="minorHAnsi"/>
              </w:rPr>
            </w:pPr>
          </w:p>
        </w:tc>
        <w:tc>
          <w:tcPr>
            <w:tcW w:w="1250" w:type="pct"/>
          </w:tcPr>
          <w:p w14:paraId="67C6C311" w14:textId="77777777" w:rsidR="00B432E9" w:rsidRPr="007E44D0" w:rsidRDefault="00B432E9" w:rsidP="00B432E9">
            <w:pPr>
              <w:spacing w:after="200" w:line="276" w:lineRule="auto"/>
              <w:rPr>
                <w:rFonts w:cstheme="minorHAnsi"/>
              </w:rPr>
            </w:pPr>
          </w:p>
        </w:tc>
      </w:tr>
      <w:tr w:rsidR="00B432E9" w:rsidRPr="007E44D0" w14:paraId="56BE7DDB" w14:textId="77777777" w:rsidTr="00343A3E">
        <w:tc>
          <w:tcPr>
            <w:tcW w:w="1250" w:type="pct"/>
          </w:tcPr>
          <w:p w14:paraId="72420C6B" w14:textId="77777777" w:rsidR="00B432E9" w:rsidRPr="007E44D0" w:rsidRDefault="00B432E9" w:rsidP="00B432E9">
            <w:pPr>
              <w:spacing w:after="200" w:line="276" w:lineRule="auto"/>
              <w:rPr>
                <w:rFonts w:cstheme="minorHAnsi"/>
              </w:rPr>
            </w:pPr>
          </w:p>
        </w:tc>
        <w:tc>
          <w:tcPr>
            <w:tcW w:w="1347" w:type="pct"/>
          </w:tcPr>
          <w:p w14:paraId="6AE36572" w14:textId="77777777" w:rsidR="00B432E9" w:rsidRPr="007E44D0" w:rsidRDefault="00B432E9" w:rsidP="00B432E9">
            <w:pPr>
              <w:spacing w:after="200" w:line="276" w:lineRule="auto"/>
              <w:rPr>
                <w:rFonts w:cstheme="minorHAnsi"/>
              </w:rPr>
            </w:pPr>
          </w:p>
        </w:tc>
        <w:tc>
          <w:tcPr>
            <w:tcW w:w="1153" w:type="pct"/>
          </w:tcPr>
          <w:p w14:paraId="30B7BAEE" w14:textId="77777777" w:rsidR="00B432E9" w:rsidRPr="007E44D0" w:rsidRDefault="00B432E9" w:rsidP="00B432E9">
            <w:pPr>
              <w:spacing w:after="200" w:line="276" w:lineRule="auto"/>
              <w:rPr>
                <w:rFonts w:cstheme="minorHAnsi"/>
              </w:rPr>
            </w:pPr>
            <w:r w:rsidRPr="007E44D0">
              <w:rPr>
                <w:rFonts w:cstheme="minorHAnsi"/>
              </w:rPr>
              <w:t>TOTAL</w:t>
            </w:r>
          </w:p>
        </w:tc>
        <w:tc>
          <w:tcPr>
            <w:tcW w:w="1250" w:type="pct"/>
          </w:tcPr>
          <w:p w14:paraId="138B0153" w14:textId="77777777" w:rsidR="00B432E9" w:rsidRPr="007E44D0" w:rsidRDefault="00B432E9" w:rsidP="00B432E9">
            <w:pPr>
              <w:spacing w:after="200" w:line="276" w:lineRule="auto"/>
              <w:rPr>
                <w:rFonts w:cstheme="minorHAnsi"/>
              </w:rPr>
            </w:pPr>
          </w:p>
        </w:tc>
      </w:tr>
    </w:tbl>
    <w:p w14:paraId="1342EC69" w14:textId="77777777" w:rsidR="00791E6A" w:rsidRPr="007E44D0" w:rsidRDefault="00791E6A" w:rsidP="00791E6A">
      <w:pPr>
        <w:rPr>
          <w:rFonts w:cstheme="minorHAnsi"/>
        </w:rPr>
      </w:pPr>
    </w:p>
    <w:p w14:paraId="1C1112B7" w14:textId="4E6351BE" w:rsidR="00B432E9" w:rsidRPr="007E44D0" w:rsidRDefault="00B432E9" w:rsidP="00791E6A">
      <w:pPr>
        <w:rPr>
          <w:rFonts w:cstheme="minorHAnsi"/>
        </w:rPr>
      </w:pPr>
      <w:r w:rsidRPr="007E44D0">
        <w:rPr>
          <w:rFonts w:cstheme="minorHAnsi"/>
        </w:rPr>
        <w:t>OR</w:t>
      </w:r>
    </w:p>
    <w:p w14:paraId="7F018E52" w14:textId="77777777" w:rsidR="00B432E9" w:rsidRPr="007E44D0" w:rsidRDefault="00B432E9" w:rsidP="00791E6A">
      <w:pPr>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575"/>
        <w:gridCol w:w="1710"/>
        <w:gridCol w:w="2880"/>
      </w:tblGrid>
      <w:tr w:rsidR="00533709" w:rsidRPr="007E44D0" w14:paraId="6A4E290B"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69B629B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rPr>
              <w:t>Cost Category</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0C6A230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Unit</w:t>
            </w: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ECF629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Cost</w:t>
            </w: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50635E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Total</w:t>
            </w:r>
            <w:r w:rsidRPr="007E44D0">
              <w:rPr>
                <w:rFonts w:eastAsia="Times New Roman" w:cstheme="minorHAnsi"/>
                <w:color w:val="000000"/>
              </w:rPr>
              <w:t> </w:t>
            </w:r>
          </w:p>
        </w:tc>
      </w:tr>
      <w:tr w:rsidR="00533709" w:rsidRPr="007E44D0" w14:paraId="7F9E320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9743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Labor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7CE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3827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19D5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05DF897"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30AF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Fringe Benefits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7A0E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3D62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B0D6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D60CD2E"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16A05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Labor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11B0C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B86C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302DF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3A7041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C0CC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Travel &amp; Transportation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297B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4140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0959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4AC1F8E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5B2F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Equipment/Materials/Supplies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F6CD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E8BE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1D9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92C8193"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7CE0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Program Activities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8B1C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8C5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77B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B7CB9F2"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3BE2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3425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47A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E129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3E53C7A"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AF6597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D43C2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143D9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78AD39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3790F39"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DD35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Indirect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15AD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7BB3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5C1D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7C838A4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649BC3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Grand Total</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5C5B6B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D002BB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99775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$0 </w:t>
            </w:r>
            <w:r w:rsidRPr="007E44D0">
              <w:rPr>
                <w:rFonts w:eastAsia="Times New Roman" w:cstheme="minorHAnsi"/>
              </w:rPr>
              <w:t> </w:t>
            </w:r>
          </w:p>
        </w:tc>
      </w:tr>
    </w:tbl>
    <w:p w14:paraId="0FB81F61" w14:textId="77777777" w:rsidR="00533709" w:rsidRPr="007E44D0" w:rsidRDefault="00533709" w:rsidP="00791E6A">
      <w:pPr>
        <w:rPr>
          <w:rFonts w:cstheme="minorHAnsi"/>
        </w:rPr>
      </w:pPr>
    </w:p>
    <w:p w14:paraId="38ADA54C" w14:textId="1CE50379" w:rsidR="00EC77EB" w:rsidRPr="007E44D0" w:rsidRDefault="00EC77EB" w:rsidP="00533709">
      <w:pPr>
        <w:rPr>
          <w:rFonts w:cstheme="minorHAnsi"/>
          <w:b/>
          <w:bCs/>
        </w:rPr>
      </w:pPr>
      <w:r w:rsidRPr="007E44D0">
        <w:rPr>
          <w:rFonts w:cstheme="minorHAnsi"/>
          <w:b/>
          <w:bCs/>
        </w:rPr>
        <w:t>Payment Schedule</w:t>
      </w:r>
    </w:p>
    <w:p w14:paraId="000B2374" w14:textId="0647FB3B" w:rsidR="007C6966" w:rsidRPr="007C6966" w:rsidRDefault="007C6966" w:rsidP="003469F8">
      <w:pPr>
        <w:pStyle w:val="NormalWeb"/>
        <w:shd w:val="clear" w:color="auto" w:fill="FFFFFF"/>
        <w:rPr>
          <w:rFonts w:asciiTheme="minorHAnsi" w:hAnsiTheme="minorHAnsi" w:cstheme="minorHAnsi"/>
          <w:b/>
          <w:bCs/>
          <w:i/>
          <w:iCs/>
          <w:color w:val="414042"/>
          <w:sz w:val="22"/>
          <w:szCs w:val="22"/>
        </w:rPr>
        <w:sectPr w:rsidR="007C6966" w:rsidRPr="007C6966" w:rsidSect="00260AEB">
          <w:headerReference w:type="default" r:id="rId17"/>
          <w:pgSz w:w="12240" w:h="15840" w:code="1"/>
          <w:pgMar w:top="1440" w:right="1440" w:bottom="1440" w:left="1440" w:header="720" w:footer="720" w:gutter="0"/>
          <w:cols w:space="720"/>
          <w:formProt w:val="0"/>
          <w:docGrid w:linePitch="299"/>
        </w:sectPr>
      </w:pPr>
    </w:p>
    <w:p w14:paraId="1AE36F3E" w14:textId="77777777" w:rsidR="00B774FB" w:rsidRPr="007E44D0" w:rsidRDefault="00B774FB" w:rsidP="00ED44EF">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Instructions to Suppliers</w:t>
      </w:r>
    </w:p>
    <w:p w14:paraId="222F63A9" w14:textId="5C6F2DCC" w:rsidR="00B774FB" w:rsidRPr="007E44D0" w:rsidRDefault="00B774FB" w:rsidP="005A79C3">
      <w:pPr>
        <w:pStyle w:val="ListParagraph"/>
        <w:numPr>
          <w:ilvl w:val="0"/>
          <w:numId w:val="1"/>
        </w:numPr>
        <w:spacing w:after="240" w:line="240" w:lineRule="auto"/>
        <w:ind w:left="450" w:right="58"/>
        <w:contextualSpacing w:val="0"/>
        <w:jc w:val="both"/>
        <w:rPr>
          <w:rFonts w:eastAsia="Times New Roman" w:cstheme="minorHAnsi"/>
        </w:rPr>
      </w:pPr>
      <w:r w:rsidRPr="007E44D0">
        <w:rPr>
          <w:rFonts w:eastAsia="Times New Roman" w:cstheme="minorHAnsi"/>
          <w:b/>
          <w:bCs/>
        </w:rPr>
        <w:t>Procurement Narrative Description</w:t>
      </w:r>
      <w:r w:rsidRPr="007E44D0">
        <w:rPr>
          <w:rFonts w:eastAsia="Times New Roman" w:cstheme="minorHAnsi"/>
        </w:rPr>
        <w:t xml:space="preserve">: Ipas intends to purchase the goods or services identified in Attachment A. Ipas expects to extend an award to a supplier that meets the listed specifications, can provide the good/service timely, and has a competitive selling price. Ipas reserves the right to </w:t>
      </w:r>
      <w:r w:rsidR="007C6966" w:rsidRPr="007E44D0">
        <w:rPr>
          <w:rFonts w:eastAsia="Times New Roman" w:cstheme="minorHAnsi"/>
        </w:rPr>
        <w:t>award</w:t>
      </w:r>
      <w:r w:rsidRPr="007E44D0">
        <w:rPr>
          <w:rFonts w:eastAsia="Times New Roman" w:cstheme="minorHAnsi"/>
        </w:rPr>
        <w:t xml:space="preserve"> more than one responding company. If an agreement is established as a result of this </w:t>
      </w:r>
      <w:r w:rsidR="003456EC" w:rsidRPr="007E44D0">
        <w:rPr>
          <w:rFonts w:eastAsia="Times New Roman" w:cstheme="minorHAnsi"/>
        </w:rPr>
        <w:t>RFP</w:t>
      </w:r>
      <w:r w:rsidRPr="007E44D0">
        <w:rPr>
          <w:rFonts w:eastAsia="Times New Roman" w:cstheme="minorHAnsi"/>
        </w:rPr>
        <w:t xml:space="preserve">, </w:t>
      </w:r>
      <w:r w:rsidR="007C6966" w:rsidRPr="007E44D0">
        <w:rPr>
          <w:rFonts w:eastAsia="Times New Roman" w:cstheme="minorHAnsi"/>
        </w:rPr>
        <w:t>the supplier</w:t>
      </w:r>
      <w:r w:rsidRPr="007E44D0">
        <w:rPr>
          <w:rFonts w:eastAsia="Times New Roman" w:cstheme="minorHAnsi"/>
        </w:rPr>
        <w:t xml:space="preserve"> understands that quantities indicated in the specifications (Attachment A) are an estimate only and Ipas does not guarantee the purchase quantity of any good/service listed.</w:t>
      </w:r>
    </w:p>
    <w:p w14:paraId="0F0EFE79" w14:textId="39C7D4F1" w:rsidR="00B774FB" w:rsidRPr="007C6966" w:rsidRDefault="00B774FB" w:rsidP="005A79C3">
      <w:pPr>
        <w:pStyle w:val="ListParagraph"/>
        <w:numPr>
          <w:ilvl w:val="0"/>
          <w:numId w:val="1"/>
        </w:numPr>
        <w:spacing w:after="240" w:line="240" w:lineRule="auto"/>
        <w:ind w:left="450" w:right="58"/>
        <w:contextualSpacing w:val="0"/>
        <w:jc w:val="both"/>
        <w:rPr>
          <w:rFonts w:eastAsia="Times New Roman" w:cstheme="minorHAnsi"/>
          <w:b/>
        </w:rPr>
      </w:pPr>
      <w:r w:rsidRPr="007E44D0">
        <w:rPr>
          <w:rFonts w:eastAsia="Times New Roman" w:cstheme="minorHAnsi"/>
          <w:b/>
          <w:bCs/>
        </w:rPr>
        <w:t>Procuring Entity</w:t>
      </w:r>
      <w:r w:rsidRPr="007E44D0">
        <w:rPr>
          <w:rFonts w:eastAsia="Times New Roman" w:cstheme="minorHAnsi"/>
        </w:rPr>
        <w:t xml:space="preserve">: This procurement will be made by </w:t>
      </w:r>
      <w:r w:rsidRPr="007E44D0">
        <w:rPr>
          <w:rFonts w:eastAsia="Times New Roman" w:cstheme="minorHAnsi"/>
          <w:b/>
          <w:bCs/>
        </w:rPr>
        <w:t>Ipas</w:t>
      </w:r>
      <w:r w:rsidRPr="007E44D0">
        <w:rPr>
          <w:rFonts w:eastAsia="Times New Roman" w:cstheme="minorHAnsi"/>
        </w:rPr>
        <w:t xml:space="preserve">, located at </w:t>
      </w:r>
      <w:r w:rsidR="009B357B" w:rsidRPr="007C6966">
        <w:rPr>
          <w:rFonts w:eastAsia="Times New Roman" w:cstheme="minorHAnsi"/>
          <w:b/>
        </w:rPr>
        <w:t xml:space="preserve">Ipas </w:t>
      </w:r>
      <w:r w:rsidR="007C6966" w:rsidRPr="007C6966">
        <w:rPr>
          <w:rFonts w:eastAsia="Times New Roman" w:cstheme="minorHAnsi"/>
          <w:b/>
        </w:rPr>
        <w:t xml:space="preserve">Africa </w:t>
      </w:r>
      <w:r w:rsidR="009B357B" w:rsidRPr="007C6966">
        <w:rPr>
          <w:rFonts w:eastAsia="Times New Roman" w:cstheme="minorHAnsi"/>
          <w:b/>
        </w:rPr>
        <w:t>Southern Region Node</w:t>
      </w:r>
      <w:r w:rsidRPr="007C6966">
        <w:rPr>
          <w:rFonts w:eastAsia="Times New Roman" w:cstheme="minorHAnsi"/>
          <w:b/>
        </w:rPr>
        <w:t xml:space="preserve">. </w:t>
      </w:r>
    </w:p>
    <w:p w14:paraId="4D4524A6" w14:textId="3C4F57AB" w:rsidR="00B774FB" w:rsidRPr="007E44D0" w:rsidRDefault="00B774FB" w:rsidP="005A79C3">
      <w:pPr>
        <w:pStyle w:val="ListParagraph"/>
        <w:numPr>
          <w:ilvl w:val="0"/>
          <w:numId w:val="1"/>
        </w:numPr>
        <w:spacing w:after="240" w:line="240" w:lineRule="auto"/>
        <w:ind w:right="52"/>
        <w:contextualSpacing w:val="0"/>
        <w:jc w:val="both"/>
        <w:rPr>
          <w:rFonts w:eastAsia="Times New Roman" w:cstheme="minorHAnsi"/>
        </w:rPr>
      </w:pPr>
      <w:r w:rsidRPr="007E44D0">
        <w:rPr>
          <w:rFonts w:eastAsia="Times New Roman" w:cstheme="minorHAnsi"/>
          <w:b/>
          <w:bCs/>
        </w:rPr>
        <w:t>Proposal Requirements:</w:t>
      </w:r>
      <w:r w:rsidRPr="007E44D0">
        <w:rPr>
          <w:rFonts w:eastAsia="Times New Roman" w:cstheme="minorHAnsi"/>
        </w:rPr>
        <w:t xml:space="preserve"> All </w:t>
      </w:r>
      <w:r w:rsidR="009B357B" w:rsidRPr="007E44D0">
        <w:rPr>
          <w:rFonts w:eastAsia="Times New Roman" w:cstheme="minorHAnsi"/>
        </w:rPr>
        <w:t>Applicants</w:t>
      </w:r>
      <w:r w:rsidRPr="007E44D0">
        <w:rPr>
          <w:rFonts w:eastAsia="Times New Roman" w:cstheme="minorHAnsi"/>
        </w:rPr>
        <w:t xml:space="preserve"> must submit their written proposal which contains an offer for all goods/services and options included in this </w:t>
      </w:r>
      <w:r w:rsidR="003456EC" w:rsidRPr="007E44D0">
        <w:rPr>
          <w:rFonts w:eastAsia="Times New Roman" w:cstheme="minorHAnsi"/>
        </w:rPr>
        <w:t>RFP</w:t>
      </w:r>
      <w:r w:rsidRPr="007E44D0">
        <w:rPr>
          <w:rFonts w:eastAsia="Times New Roman" w:cstheme="minorHAnsi"/>
        </w:rPr>
        <w:t xml:space="preserve">. All information presented in the supplier quote/proposal will be considered during Ipas’s evaluation process. Failure to submit the information required in this </w:t>
      </w:r>
      <w:r w:rsidR="003456EC" w:rsidRPr="007E44D0">
        <w:rPr>
          <w:rFonts w:eastAsia="Times New Roman" w:cstheme="minorHAnsi"/>
        </w:rPr>
        <w:t>RFP</w:t>
      </w:r>
      <w:r w:rsidRPr="007E44D0">
        <w:rPr>
          <w:rFonts w:eastAsia="Times New Roman" w:cstheme="minorHAnsi"/>
        </w:rPr>
        <w:t xml:space="preserve"> may be treated as non-responsive. Suppliers are responsible for submitting offers, and any modifications, revisions, or withdrawals, to Ipas’s buyer by the time and date specified in the </w:t>
      </w:r>
      <w:r w:rsidR="003456EC" w:rsidRPr="007E44D0">
        <w:rPr>
          <w:rFonts w:eastAsia="Times New Roman" w:cstheme="minorHAnsi"/>
        </w:rPr>
        <w:t>RFP</w:t>
      </w:r>
      <w:r w:rsidRPr="007E44D0">
        <w:rPr>
          <w:rFonts w:eastAsia="Times New Roman" w:cstheme="minorHAnsi"/>
        </w:rPr>
        <w:t xml:space="preserve">. Any offer, modification, revision, or withdrawal of an offer received by the buyer after the exact time specified for receipt of offers is late and may not be considered at the discretion of the buyer. The Supplier’s proposal shall include the following: </w:t>
      </w:r>
    </w:p>
    <w:p w14:paraId="709BD316"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Full legal name of supplier</w:t>
      </w:r>
    </w:p>
    <w:p w14:paraId="24FDEA94"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Any other name under which the supplier does business</w:t>
      </w:r>
    </w:p>
    <w:p w14:paraId="3C1D05B5"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Mailing and street address, city, province/state, and postal code</w:t>
      </w:r>
    </w:p>
    <w:p w14:paraId="4070D7B5"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Phone number</w:t>
      </w:r>
    </w:p>
    <w:p w14:paraId="44100442" w14:textId="607A7D74"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Company website</w:t>
      </w:r>
      <w:r w:rsidR="007C6966">
        <w:rPr>
          <w:rFonts w:eastAsia="Times New Roman" w:cstheme="minorHAnsi"/>
        </w:rPr>
        <w:t xml:space="preserve"> (optional for individuals)</w:t>
      </w:r>
    </w:p>
    <w:p w14:paraId="35803916" w14:textId="7C2450C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Contact Person and Title</w:t>
      </w:r>
      <w:r w:rsidR="001D3EA7" w:rsidRPr="007E44D0">
        <w:rPr>
          <w:rFonts w:eastAsia="Times New Roman" w:cstheme="minorHAnsi"/>
        </w:rPr>
        <w:t xml:space="preserve"> (if different than under a)</w:t>
      </w:r>
    </w:p>
    <w:p w14:paraId="131AC40E" w14:textId="37858B1D"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Contact Phone number</w:t>
      </w:r>
      <w:r w:rsidR="000C5B80" w:rsidRPr="007E44D0">
        <w:rPr>
          <w:rFonts w:eastAsia="Times New Roman" w:cstheme="minorHAnsi"/>
        </w:rPr>
        <w:t xml:space="preserve"> (if different than under b)</w:t>
      </w:r>
    </w:p>
    <w:p w14:paraId="04E0165F"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Contact email address</w:t>
      </w:r>
    </w:p>
    <w:p w14:paraId="23C6E05A"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Date of submission</w:t>
      </w:r>
    </w:p>
    <w:p w14:paraId="656CE96A" w14:textId="40A1C935"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Technical description of goods/services on offer</w:t>
      </w:r>
      <w:r w:rsidR="00561A0D" w:rsidRPr="007E44D0">
        <w:rPr>
          <w:rFonts w:eastAsia="Times New Roman" w:cstheme="minorHAnsi"/>
        </w:rPr>
        <w:t xml:space="preserve"> in response to RFP</w:t>
      </w:r>
    </w:p>
    <w:p w14:paraId="1F444818" w14:textId="3A052C6E" w:rsidR="00B774FB" w:rsidRPr="007E44D0" w:rsidRDefault="00561A0D"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 xml:space="preserve">Proposed </w:t>
      </w:r>
      <w:r w:rsidR="00B774FB" w:rsidRPr="007E44D0">
        <w:rPr>
          <w:rFonts w:eastAsia="Times New Roman" w:cstheme="minorHAnsi"/>
        </w:rPr>
        <w:t xml:space="preserve">Pricing </w:t>
      </w:r>
    </w:p>
    <w:p w14:paraId="54DD8955" w14:textId="77777777" w:rsidR="00B774FB" w:rsidRPr="007E44D0" w:rsidRDefault="00B774FB" w:rsidP="005A79C3">
      <w:pPr>
        <w:pStyle w:val="ListParagraph"/>
        <w:numPr>
          <w:ilvl w:val="1"/>
          <w:numId w:val="1"/>
        </w:numPr>
        <w:spacing w:line="240" w:lineRule="auto"/>
        <w:ind w:right="52"/>
        <w:contextualSpacing w:val="0"/>
        <w:jc w:val="both"/>
        <w:rPr>
          <w:rFonts w:eastAsia="Times New Roman" w:cstheme="minorHAnsi"/>
        </w:rPr>
      </w:pPr>
      <w:r w:rsidRPr="007E44D0">
        <w:rPr>
          <w:rFonts w:eastAsia="Times New Roman" w:cstheme="minorHAnsi"/>
        </w:rPr>
        <w:t>References or Past Performance including contact information when needed for evaluation of supplier</w:t>
      </w:r>
    </w:p>
    <w:p w14:paraId="51EA62AF" w14:textId="4A8D3635" w:rsidR="00B774FB" w:rsidRPr="007E44D0" w:rsidRDefault="00B774FB" w:rsidP="005A79C3">
      <w:pPr>
        <w:pStyle w:val="ListParagraph"/>
        <w:numPr>
          <w:ilvl w:val="0"/>
          <w:numId w:val="1"/>
        </w:numPr>
        <w:spacing w:after="240" w:line="240" w:lineRule="auto"/>
        <w:ind w:left="475" w:right="72"/>
        <w:contextualSpacing w:val="0"/>
        <w:jc w:val="both"/>
        <w:rPr>
          <w:rFonts w:eastAsia="Times New Roman" w:cstheme="minorHAnsi"/>
        </w:rPr>
      </w:pPr>
      <w:r w:rsidRPr="007E44D0">
        <w:rPr>
          <w:rFonts w:eastAsia="Times New Roman" w:cstheme="minorHAnsi"/>
          <w:b/>
          <w:bCs/>
        </w:rPr>
        <w:t xml:space="preserve">Forms: </w:t>
      </w:r>
      <w:r w:rsidRPr="007E44D0">
        <w:rPr>
          <w:rFonts w:eastAsia="Times New Roman" w:cstheme="minorHAnsi"/>
        </w:rPr>
        <w:t xml:space="preserve">Suppliers must record their pricing utilizing the format found on Attachment B. Suppliers must sign the offer in pdf/DocuSign format submitted and </w:t>
      </w:r>
      <w:r w:rsidR="007C6966">
        <w:rPr>
          <w:rFonts w:eastAsia="Times New Roman" w:cstheme="minorHAnsi"/>
        </w:rPr>
        <w:t xml:space="preserve">include in the submission on the </w:t>
      </w:r>
      <w:r w:rsidRPr="007E44D0">
        <w:rPr>
          <w:rFonts w:eastAsia="Times New Roman" w:cstheme="minorHAnsi"/>
        </w:rPr>
        <w:t>Ipas</w:t>
      </w:r>
      <w:r w:rsidR="007C6966">
        <w:rPr>
          <w:rFonts w:eastAsia="Times New Roman" w:cstheme="minorHAnsi"/>
        </w:rPr>
        <w:t xml:space="preserve"> South Africa Procurement Portal as listed </w:t>
      </w:r>
      <w:r w:rsidRPr="007E44D0">
        <w:rPr>
          <w:rFonts w:eastAsia="Times New Roman" w:cstheme="minorHAnsi"/>
        </w:rPr>
        <w:t xml:space="preserve">on the cover page of this </w:t>
      </w:r>
      <w:r w:rsidR="003456EC" w:rsidRPr="007E44D0">
        <w:rPr>
          <w:rFonts w:eastAsia="Times New Roman" w:cstheme="minorHAnsi"/>
        </w:rPr>
        <w:t>RFP</w:t>
      </w:r>
      <w:r w:rsidRPr="007E44D0">
        <w:rPr>
          <w:rFonts w:eastAsia="Times New Roman" w:cstheme="minorHAnsi"/>
        </w:rPr>
        <w:t xml:space="preserve">. </w:t>
      </w:r>
    </w:p>
    <w:p w14:paraId="27D8C77D" w14:textId="77777777" w:rsidR="00B774FB" w:rsidRPr="007E44D0" w:rsidRDefault="00B774FB" w:rsidP="005A79C3">
      <w:pPr>
        <w:pStyle w:val="ListParagraph"/>
        <w:keepNext/>
        <w:numPr>
          <w:ilvl w:val="0"/>
          <w:numId w:val="1"/>
        </w:numPr>
        <w:spacing w:after="240" w:line="240" w:lineRule="auto"/>
        <w:ind w:right="74"/>
        <w:contextualSpacing w:val="0"/>
        <w:jc w:val="both"/>
        <w:rPr>
          <w:rFonts w:eastAsia="Times New Roman" w:cstheme="minorHAnsi"/>
          <w:b/>
          <w:bCs/>
        </w:rPr>
        <w:sectPr w:rsidR="00B774FB" w:rsidRPr="007E44D0" w:rsidSect="0030713A">
          <w:headerReference w:type="default" r:id="rId18"/>
          <w:pgSz w:w="12240" w:h="15840" w:code="1"/>
          <w:pgMar w:top="1440" w:right="1440" w:bottom="1440" w:left="1440" w:header="720" w:footer="720" w:gutter="0"/>
          <w:cols w:space="720"/>
          <w:formProt w:val="0"/>
        </w:sectPr>
      </w:pPr>
    </w:p>
    <w:p w14:paraId="4269E02D" w14:textId="5182E1AF" w:rsidR="00B774FB" w:rsidRPr="007E44D0" w:rsidRDefault="00B774FB" w:rsidP="005A79C3">
      <w:pPr>
        <w:pStyle w:val="ListParagraph"/>
        <w:keepNext/>
        <w:numPr>
          <w:ilvl w:val="0"/>
          <w:numId w:val="1"/>
        </w:numPr>
        <w:spacing w:after="240" w:line="240" w:lineRule="auto"/>
        <w:ind w:right="74"/>
        <w:contextualSpacing w:val="0"/>
        <w:jc w:val="both"/>
        <w:rPr>
          <w:rFonts w:eastAsia="Times New Roman" w:cstheme="minorHAnsi"/>
          <w:b/>
        </w:rPr>
      </w:pPr>
      <w:r w:rsidRPr="007E44D0">
        <w:rPr>
          <w:rFonts w:eastAsia="Times New Roman" w:cstheme="minorHAnsi"/>
          <w:b/>
          <w:bCs/>
        </w:rPr>
        <w:t xml:space="preserve">Questions Concerning the </w:t>
      </w:r>
      <w:r w:rsidR="003456EC" w:rsidRPr="007E44D0">
        <w:rPr>
          <w:rFonts w:eastAsia="Times New Roman" w:cstheme="minorHAnsi"/>
          <w:b/>
          <w:bCs/>
        </w:rPr>
        <w:t>RFP</w:t>
      </w:r>
      <w:r w:rsidRPr="007E44D0">
        <w:rPr>
          <w:rFonts w:eastAsia="Times New Roman" w:cstheme="minorHAnsi"/>
        </w:rPr>
        <w:t>. All questions regard</w:t>
      </w:r>
      <w:r w:rsidR="003456EC" w:rsidRPr="007E44D0">
        <w:rPr>
          <w:rFonts w:eastAsia="Times New Roman" w:cstheme="minorHAnsi"/>
        </w:rPr>
        <w:t>ing</w:t>
      </w:r>
      <w:r w:rsidRPr="007E44D0">
        <w:rPr>
          <w:rFonts w:eastAsia="Times New Roman" w:cstheme="minorHAnsi"/>
        </w:rPr>
        <w:t xml:space="preserve"> this </w:t>
      </w:r>
      <w:r w:rsidR="003456EC" w:rsidRPr="007E44D0">
        <w:rPr>
          <w:rFonts w:eastAsia="Times New Roman" w:cstheme="minorHAnsi"/>
        </w:rPr>
        <w:t>RFP</w:t>
      </w:r>
      <w:r w:rsidRPr="007E44D0">
        <w:rPr>
          <w:rFonts w:eastAsia="Times New Roman" w:cstheme="minorHAnsi"/>
        </w:rPr>
        <w:t xml:space="preserve"> are to be directed to</w:t>
      </w:r>
      <w:r w:rsidRPr="007E44D0">
        <w:rPr>
          <w:rFonts w:eastAsia="Times New Roman" w:cstheme="minorHAnsi"/>
          <w:i/>
          <w:iCs/>
        </w:rPr>
        <w:t xml:space="preserve"> </w:t>
      </w:r>
      <w:r w:rsidRPr="007E44D0">
        <w:rPr>
          <w:rFonts w:eastAsia="Times New Roman" w:cstheme="minorHAnsi"/>
        </w:rPr>
        <w:t xml:space="preserve">Ipas’s Buyer </w:t>
      </w:r>
      <w:proofErr w:type="gramStart"/>
      <w:r w:rsidRPr="007E44D0">
        <w:rPr>
          <w:rFonts w:eastAsia="Times New Roman" w:cstheme="minorHAnsi"/>
        </w:rPr>
        <w:t>notated</w:t>
      </w:r>
      <w:proofErr w:type="gramEnd"/>
      <w:r w:rsidRPr="007E44D0">
        <w:rPr>
          <w:rFonts w:eastAsia="Times New Roman" w:cstheme="minorHAnsi"/>
        </w:rPr>
        <w:t xml:space="preserve"> on the cover page by </w:t>
      </w:r>
      <w:r w:rsidR="003456EC" w:rsidRPr="007E44D0">
        <w:rPr>
          <w:rFonts w:eastAsia="Times New Roman" w:cstheme="minorHAnsi"/>
        </w:rPr>
        <w:t>th</w:t>
      </w:r>
      <w:r w:rsidRPr="007E44D0">
        <w:rPr>
          <w:rFonts w:eastAsia="Times New Roman" w:cstheme="minorHAnsi"/>
        </w:rPr>
        <w:t>e due date</w:t>
      </w:r>
      <w:r w:rsidR="00AF5E37" w:rsidRPr="007E44D0">
        <w:rPr>
          <w:rFonts w:eastAsia="Times New Roman" w:cstheme="minorHAnsi"/>
        </w:rPr>
        <w:t>.</w:t>
      </w:r>
    </w:p>
    <w:p w14:paraId="72C9E90C" w14:textId="4686C4B8" w:rsidR="005B2809" w:rsidRPr="007E44D0" w:rsidRDefault="005B2809" w:rsidP="006453C8">
      <w:pPr>
        <w:spacing w:after="240" w:line="240" w:lineRule="auto"/>
        <w:ind w:right="58"/>
        <w:jc w:val="both"/>
        <w:rPr>
          <w:rFonts w:eastAsia="Times New Roman" w:cstheme="minorHAnsi"/>
          <w:b/>
          <w:bCs/>
        </w:rPr>
        <w:sectPr w:rsidR="005B2809" w:rsidRPr="007E44D0" w:rsidSect="00747D53">
          <w:type w:val="continuous"/>
          <w:pgSz w:w="12240" w:h="15840" w:code="1"/>
          <w:pgMar w:top="1440" w:right="1440" w:bottom="1440" w:left="1440" w:header="720" w:footer="720" w:gutter="0"/>
          <w:cols w:space="720"/>
        </w:sectPr>
      </w:pPr>
    </w:p>
    <w:p w14:paraId="46FE753C" w14:textId="77777777" w:rsidR="00B774FB" w:rsidRPr="007E44D0" w:rsidRDefault="00B774FB" w:rsidP="005A79C3">
      <w:pPr>
        <w:pStyle w:val="ListParagraph"/>
        <w:numPr>
          <w:ilvl w:val="0"/>
          <w:numId w:val="1"/>
        </w:numPr>
        <w:spacing w:after="240" w:line="240" w:lineRule="auto"/>
        <w:ind w:right="58"/>
        <w:contextualSpacing w:val="0"/>
        <w:jc w:val="both"/>
        <w:rPr>
          <w:rFonts w:eastAsia="Times New Roman" w:cstheme="minorHAnsi"/>
        </w:rPr>
      </w:pPr>
      <w:r w:rsidRPr="007E44D0">
        <w:rPr>
          <w:rFonts w:eastAsia="Times New Roman" w:cstheme="minorHAnsi"/>
          <w:b/>
          <w:bCs/>
        </w:rPr>
        <w:t>Notifications and Deliveries</w:t>
      </w:r>
      <w:r w:rsidRPr="007E44D0">
        <w:rPr>
          <w:rFonts w:eastAsia="Times New Roman" w:cstheme="minorHAnsi"/>
        </w:rPr>
        <w:t>: Time is of the essence for your response to be considered as part of the solicitation. The Supplier shall immediately contact the Buyer if any of the proposed specifications, availability, or delivery schedule(s) changes.</w:t>
      </w:r>
    </w:p>
    <w:p w14:paraId="2AE44CA6" w14:textId="613C1E0E" w:rsidR="00B774FB" w:rsidRPr="007E44D0" w:rsidRDefault="00B774FB" w:rsidP="005A79C3">
      <w:pPr>
        <w:pStyle w:val="ListParagraph"/>
        <w:numPr>
          <w:ilvl w:val="0"/>
          <w:numId w:val="2"/>
        </w:numPr>
        <w:tabs>
          <w:tab w:val="left" w:pos="8100"/>
        </w:tabs>
        <w:spacing w:after="240" w:line="240" w:lineRule="auto"/>
        <w:ind w:right="-20"/>
        <w:contextualSpacing w:val="0"/>
        <w:jc w:val="both"/>
        <w:rPr>
          <w:rFonts w:eastAsia="Times New Roman" w:cstheme="minorHAnsi"/>
        </w:rPr>
      </w:pPr>
      <w:r w:rsidRPr="007E44D0">
        <w:rPr>
          <w:rFonts w:cstheme="minorHAnsi"/>
          <w:b/>
          <w:bCs/>
        </w:rPr>
        <w:t>P</w:t>
      </w:r>
      <w:r w:rsidRPr="007E44D0">
        <w:rPr>
          <w:rFonts w:eastAsia="Times New Roman" w:cstheme="minorHAnsi"/>
          <w:b/>
          <w:bCs/>
        </w:rPr>
        <w:t>ayment Terms</w:t>
      </w:r>
      <w:r w:rsidRPr="007E44D0">
        <w:rPr>
          <w:rFonts w:eastAsia="Times New Roman" w:cstheme="minorHAnsi"/>
        </w:rPr>
        <w:t xml:space="preserve">: Unless otherwise documented/accepted in the resulting Purchase Order, Ipas payments terms are Net 30 after receipt of </w:t>
      </w:r>
      <w:r w:rsidR="007C6966" w:rsidRPr="007E44D0">
        <w:rPr>
          <w:rFonts w:eastAsia="Times New Roman" w:cstheme="minorHAnsi"/>
        </w:rPr>
        <w:t>the accepted</w:t>
      </w:r>
      <w:r w:rsidRPr="007E44D0">
        <w:rPr>
          <w:rFonts w:eastAsia="Times New Roman" w:cstheme="minorHAnsi"/>
        </w:rPr>
        <w:t xml:space="preserve"> invoice and once goods/services have been completed.</w:t>
      </w:r>
      <w:r w:rsidRPr="007E44D0">
        <w:rPr>
          <w:rFonts w:cstheme="minorHAnsi"/>
        </w:rPr>
        <w:t xml:space="preserve"> </w:t>
      </w:r>
      <w:r w:rsidRPr="007E44D0">
        <w:rPr>
          <w:rFonts w:eastAsia="Times New Roman" w:cstheme="minorHAnsi"/>
        </w:rPr>
        <w:t>Payment is preferred to be made electronically via EFT/ACH or wire transfer</w:t>
      </w:r>
      <w:r w:rsidRPr="007E44D0">
        <w:rPr>
          <w:rFonts w:eastAsia="Times New Roman" w:cstheme="minorHAnsi"/>
          <w:b/>
          <w:bCs/>
        </w:rPr>
        <w:t xml:space="preserve">. </w:t>
      </w:r>
      <w:r w:rsidR="007C6966" w:rsidRPr="007E44D0">
        <w:rPr>
          <w:rFonts w:eastAsia="Times New Roman" w:cstheme="minorHAnsi"/>
        </w:rPr>
        <w:t>Suppliers</w:t>
      </w:r>
      <w:r w:rsidRPr="007E44D0">
        <w:rPr>
          <w:rFonts w:eastAsia="Times New Roman" w:cstheme="minorHAnsi"/>
        </w:rPr>
        <w:t xml:space="preserve"> </w:t>
      </w:r>
      <w:r w:rsidRPr="007E44D0">
        <w:rPr>
          <w:rFonts w:eastAsia="Times New Roman" w:cstheme="minorHAnsi"/>
        </w:rPr>
        <w:lastRenderedPageBreak/>
        <w:t>may propose alternative payment terms to be considered in the evaluation process.</w:t>
      </w:r>
    </w:p>
    <w:p w14:paraId="135D4B95" w14:textId="77777777" w:rsidR="00B774FB" w:rsidRPr="007E44D0" w:rsidRDefault="00B774FB" w:rsidP="005A79C3">
      <w:pPr>
        <w:pStyle w:val="ListParagraph"/>
        <w:numPr>
          <w:ilvl w:val="0"/>
          <w:numId w:val="2"/>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Alternative Proposals</w:t>
      </w:r>
      <w:r w:rsidRPr="007E44D0">
        <w:rPr>
          <w:rFonts w:eastAsia="Times New Roman" w:cstheme="minorHAnsi"/>
        </w:rPr>
        <w:t>: Suppliers are permitted to offer alternatives should they not be able to meet the listed requirements. Any alternative proposals shall still satisfy the minimum requirements set forth in Attachment A.</w:t>
      </w:r>
    </w:p>
    <w:p w14:paraId="7D294D58" w14:textId="4325343F" w:rsidR="00B774FB" w:rsidRPr="007E44D0" w:rsidRDefault="00B774FB" w:rsidP="005A79C3">
      <w:pPr>
        <w:pStyle w:val="ListParagraph"/>
        <w:numPr>
          <w:ilvl w:val="0"/>
          <w:numId w:val="2"/>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 xml:space="preserve">Evaluation and Award Process: </w:t>
      </w:r>
      <w:r w:rsidRPr="007E44D0">
        <w:rPr>
          <w:rFonts w:eastAsia="Times New Roman" w:cstheme="minorHAnsi"/>
          <w:bCs/>
        </w:rPr>
        <w:t xml:space="preserve">Ipas </w:t>
      </w:r>
      <w:r w:rsidRPr="007E44D0">
        <w:rPr>
          <w:rFonts w:eastAsia="Times New Roman" w:cstheme="minorHAnsi"/>
        </w:rPr>
        <w:t xml:space="preserve">will award an agreement resulting from this solicitation to the </w:t>
      </w:r>
      <w:proofErr w:type="gramStart"/>
      <w:r w:rsidRPr="007E44D0">
        <w:rPr>
          <w:rFonts w:eastAsia="Times New Roman" w:cstheme="minorHAnsi"/>
        </w:rPr>
        <w:t>responsible Supplier</w:t>
      </w:r>
      <w:proofErr w:type="gramEnd"/>
      <w:r w:rsidRPr="007E44D0">
        <w:rPr>
          <w:rFonts w:eastAsia="Times New Roman" w:cstheme="minorHAnsi"/>
        </w:rPr>
        <w:t xml:space="preserve"> whose offer conforms to the </w:t>
      </w:r>
      <w:r w:rsidR="003456EC" w:rsidRPr="007E44D0">
        <w:rPr>
          <w:rFonts w:eastAsia="Times New Roman" w:cstheme="minorHAnsi"/>
        </w:rPr>
        <w:t>RFP</w:t>
      </w:r>
      <w:r w:rsidRPr="007E44D0">
        <w:rPr>
          <w:rFonts w:eastAsia="Times New Roman" w:cstheme="minorHAnsi"/>
        </w:rPr>
        <w:t xml:space="preserve">, will be most advantageous to Ipas, with price and other factors considered. The award will be made to the Supplier representing the best value to the project and to Ipas. </w:t>
      </w:r>
    </w:p>
    <w:p w14:paraId="34892E58" w14:textId="77777777" w:rsidR="00B774FB" w:rsidRPr="007E44D0" w:rsidRDefault="00B774FB" w:rsidP="006453C8">
      <w:pPr>
        <w:pStyle w:val="ListParagraph"/>
        <w:tabs>
          <w:tab w:val="left" w:pos="8100"/>
        </w:tabs>
        <w:spacing w:after="240" w:line="240" w:lineRule="auto"/>
        <w:ind w:left="450" w:right="-20"/>
        <w:contextualSpacing w:val="0"/>
        <w:jc w:val="both"/>
        <w:rPr>
          <w:rFonts w:eastAsia="Times New Roman" w:cstheme="minorHAnsi"/>
        </w:rPr>
      </w:pPr>
      <w:r w:rsidRPr="007E44D0">
        <w:rPr>
          <w:rFonts w:eastAsia="Times New Roman" w:cstheme="minorHAnsi"/>
        </w:rPr>
        <w:t>Ipas intends to evaluate offers and award an agreement without discussions with Suppliers. Therefore, the Supplier’s initial offer should contain the Supplier’s best terms from a price and technical standpoint. However, Ipas reserves the right to conduct discussions if later determined by the Ipas Buyer to be necessary.</w:t>
      </w:r>
    </w:p>
    <w:p w14:paraId="0DC3A5BC" w14:textId="77777777" w:rsidR="00B774FB" w:rsidRPr="007E44D0" w:rsidRDefault="00B774FB" w:rsidP="006453C8">
      <w:pPr>
        <w:spacing w:after="240" w:line="240" w:lineRule="auto"/>
        <w:ind w:left="450"/>
        <w:jc w:val="both"/>
        <w:rPr>
          <w:rFonts w:eastAsia="Times New Roman" w:cstheme="minorHAnsi"/>
          <w:i/>
          <w:iCs/>
          <w:color w:val="FF0000"/>
        </w:rPr>
      </w:pPr>
      <w:r w:rsidRPr="007E44D0">
        <w:rPr>
          <w:rFonts w:eastAsia="Times New Roman" w:cstheme="minorHAnsi"/>
        </w:rPr>
        <w:t xml:space="preserve">The evaluation factors will comprise the following criteria: </w:t>
      </w:r>
    </w:p>
    <w:p w14:paraId="25B9E6E1" w14:textId="712E8F4D" w:rsidR="00B774FB" w:rsidRPr="007E44D0" w:rsidRDefault="00B774FB" w:rsidP="005A79C3">
      <w:pPr>
        <w:widowControl/>
        <w:numPr>
          <w:ilvl w:val="0"/>
          <w:numId w:val="3"/>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bCs/>
          <w:u w:val="single"/>
        </w:rPr>
        <w:t>Price</w:t>
      </w:r>
      <w:r w:rsidRPr="007E44D0">
        <w:rPr>
          <w:rFonts w:cstheme="minorHAnsi"/>
          <w:b/>
          <w:bCs/>
        </w:rPr>
        <w:t>.</w:t>
      </w:r>
      <w:r w:rsidRPr="007E44D0">
        <w:rPr>
          <w:rFonts w:cstheme="minorHAnsi"/>
        </w:rPr>
        <w:t xml:space="preserve"> Lowest evaluated ceiling price</w:t>
      </w:r>
      <w:r w:rsidR="003456EC" w:rsidRPr="007E44D0">
        <w:rPr>
          <w:rFonts w:cstheme="minorHAnsi"/>
        </w:rPr>
        <w:t xml:space="preserve"> or best value</w:t>
      </w:r>
      <w:r w:rsidRPr="007E44D0">
        <w:rPr>
          <w:rFonts w:cstheme="minorHAnsi"/>
        </w:rPr>
        <w:t xml:space="preserve"> (inclusive of option quantities).</w:t>
      </w:r>
    </w:p>
    <w:p w14:paraId="58B9AC14" w14:textId="77777777" w:rsidR="00B774FB" w:rsidRPr="007E44D0" w:rsidRDefault="00B774FB" w:rsidP="005A79C3">
      <w:pPr>
        <w:widowControl/>
        <w:numPr>
          <w:ilvl w:val="0"/>
          <w:numId w:val="3"/>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u w:val="single"/>
        </w:rPr>
        <w:t>Technical</w:t>
      </w:r>
      <w:r w:rsidRPr="007E44D0">
        <w:rPr>
          <w:rFonts w:cstheme="minorHAnsi"/>
        </w:rPr>
        <w:t xml:space="preserve">. Items/Services shall satisfy or exceed the specifications described in RFP Attachment A. </w:t>
      </w:r>
    </w:p>
    <w:p w14:paraId="660B6B48" w14:textId="77777777" w:rsidR="00B774FB" w:rsidRPr="007E44D0" w:rsidRDefault="00B774FB" w:rsidP="005A79C3">
      <w:pPr>
        <w:widowControl/>
        <w:numPr>
          <w:ilvl w:val="0"/>
          <w:numId w:val="3"/>
        </w:numPr>
        <w:shd w:val="clear" w:color="auto" w:fill="FFFFFF" w:themeFill="background1"/>
        <w:tabs>
          <w:tab w:val="clear" w:pos="1080"/>
        </w:tabs>
        <w:spacing w:after="0" w:line="240" w:lineRule="auto"/>
        <w:ind w:left="993" w:hanging="446"/>
        <w:jc w:val="both"/>
        <w:rPr>
          <w:rFonts w:cstheme="minorHAnsi"/>
        </w:rPr>
      </w:pPr>
      <w:r w:rsidRPr="007E44D0">
        <w:rPr>
          <w:rFonts w:cstheme="minorHAnsi"/>
          <w:b/>
          <w:u w:val="single"/>
        </w:rPr>
        <w:t>Service Level.</w:t>
      </w:r>
      <w:r w:rsidRPr="007E44D0">
        <w:rPr>
          <w:rFonts w:cstheme="minorHAnsi"/>
          <w:bCs/>
        </w:rPr>
        <w:t xml:space="preserve"> </w:t>
      </w:r>
      <w:proofErr w:type="gramStart"/>
      <w:r w:rsidRPr="007E44D0">
        <w:rPr>
          <w:rFonts w:cstheme="minorHAnsi"/>
          <w:bCs/>
        </w:rPr>
        <w:t>Supplier</w:t>
      </w:r>
      <w:proofErr w:type="gramEnd"/>
      <w:r w:rsidRPr="007E44D0">
        <w:rPr>
          <w:rFonts w:cstheme="minorHAnsi"/>
          <w:bCs/>
        </w:rPr>
        <w:t xml:space="preserve"> can demonstrate their capability and resources to provide the items/services </w:t>
      </w:r>
      <w:r w:rsidRPr="007E44D0">
        <w:rPr>
          <w:rFonts w:cstheme="minorHAnsi"/>
        </w:rPr>
        <w:t xml:space="preserve">requested in this solicitation in a timely and responsive manner. </w:t>
      </w:r>
    </w:p>
    <w:p w14:paraId="5F1F9833" w14:textId="77777777" w:rsidR="00B774FB" w:rsidRPr="007E44D0" w:rsidRDefault="00B774FB" w:rsidP="005A79C3">
      <w:pPr>
        <w:widowControl/>
        <w:numPr>
          <w:ilvl w:val="0"/>
          <w:numId w:val="3"/>
        </w:numPr>
        <w:shd w:val="clear" w:color="auto" w:fill="FFFFFF" w:themeFill="background1"/>
        <w:tabs>
          <w:tab w:val="clear" w:pos="1080"/>
        </w:tabs>
        <w:spacing w:line="240" w:lineRule="auto"/>
        <w:ind w:left="993" w:hanging="446"/>
        <w:jc w:val="both"/>
        <w:rPr>
          <w:rFonts w:cstheme="minorHAnsi"/>
        </w:rPr>
      </w:pPr>
      <w:r w:rsidRPr="007E44D0">
        <w:rPr>
          <w:rFonts w:cstheme="minorHAnsi"/>
          <w:b/>
          <w:u w:val="single"/>
        </w:rPr>
        <w:t>Experience and Qualifications.</w:t>
      </w:r>
      <w:r w:rsidRPr="007E44D0">
        <w:rPr>
          <w:rFonts w:cstheme="minorHAnsi"/>
          <w:bCs/>
        </w:rPr>
        <w:t xml:space="preserve"> Supplier provides sufficient proof of past performance in similar production of goods/services.</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2"/>
        <w:gridCol w:w="2070"/>
      </w:tblGrid>
      <w:tr w:rsidR="00B774FB" w:rsidRPr="007E44D0" w14:paraId="61ABABF6" w14:textId="77777777" w:rsidTr="00D52E30">
        <w:tc>
          <w:tcPr>
            <w:tcW w:w="7282" w:type="dxa"/>
            <w:tcBorders>
              <w:top w:val="single" w:sz="6" w:space="0" w:color="auto"/>
              <w:left w:val="single" w:sz="6" w:space="0" w:color="auto"/>
              <w:bottom w:val="single" w:sz="6" w:space="0" w:color="auto"/>
              <w:right w:val="single" w:sz="6" w:space="0" w:color="auto"/>
            </w:tcBorders>
            <w:shd w:val="clear" w:color="auto" w:fill="E6E6E6"/>
            <w:hideMark/>
          </w:tcPr>
          <w:p w14:paraId="5A1EBDB5"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Criteria </w:t>
            </w:r>
            <w:r w:rsidRPr="007E44D0">
              <w:rPr>
                <w:rFonts w:eastAsia="Times New Roman" w:cstheme="minorHAnsi"/>
              </w:rPr>
              <w:t> </w:t>
            </w:r>
          </w:p>
        </w:tc>
        <w:tc>
          <w:tcPr>
            <w:tcW w:w="2070" w:type="dxa"/>
            <w:tcBorders>
              <w:top w:val="single" w:sz="6" w:space="0" w:color="auto"/>
              <w:left w:val="nil"/>
              <w:bottom w:val="single" w:sz="6" w:space="0" w:color="auto"/>
              <w:right w:val="single" w:sz="6" w:space="0" w:color="auto"/>
            </w:tcBorders>
            <w:shd w:val="clear" w:color="auto" w:fill="E6E6E6"/>
            <w:hideMark/>
          </w:tcPr>
          <w:p w14:paraId="6860B925" w14:textId="5CA4D7F6"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Weighting (Points)</w:t>
            </w:r>
            <w:r w:rsidRPr="007E44D0">
              <w:rPr>
                <w:rFonts w:eastAsia="Times New Roman" w:cstheme="minorHAnsi"/>
              </w:rPr>
              <w:t> </w:t>
            </w:r>
          </w:p>
        </w:tc>
      </w:tr>
      <w:tr w:rsidR="00B774FB" w:rsidRPr="007E44D0" w14:paraId="62C16EDC"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1F0EF4F"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Pricing</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6319759A" w14:textId="3ECE82FD"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2178BDBB"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1C6C690" w14:textId="2E4B7F73" w:rsidR="00B774FB" w:rsidRPr="007E44D0" w:rsidRDefault="00227911"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Alignment with technical requirements detailed in Attachment A</w:t>
            </w:r>
          </w:p>
        </w:tc>
        <w:tc>
          <w:tcPr>
            <w:tcW w:w="2070" w:type="dxa"/>
            <w:tcBorders>
              <w:top w:val="nil"/>
              <w:left w:val="nil"/>
              <w:bottom w:val="single" w:sz="6" w:space="0" w:color="auto"/>
              <w:right w:val="single" w:sz="6" w:space="0" w:color="auto"/>
            </w:tcBorders>
            <w:shd w:val="clear" w:color="auto" w:fill="auto"/>
            <w:hideMark/>
          </w:tcPr>
          <w:p w14:paraId="31BC5795" w14:textId="6B2231D8"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25</w:t>
            </w:r>
          </w:p>
        </w:tc>
      </w:tr>
      <w:tr w:rsidR="00B774FB" w:rsidRPr="007E44D0" w14:paraId="303BEA08"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013772A" w14:textId="4577F4B8" w:rsidR="00B774FB" w:rsidRPr="007E44D0" w:rsidRDefault="000F35DA"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Propos</w:t>
            </w:r>
            <w:r w:rsidR="006D2C18" w:rsidRPr="007E44D0">
              <w:rPr>
                <w:rFonts w:eastAsia="Times New Roman" w:cstheme="minorHAnsi"/>
                <w:color w:val="000000"/>
                <w:lang w:val="en-CA"/>
              </w:rPr>
              <w:t>al quality</w:t>
            </w:r>
            <w:r w:rsidR="00B774FB" w:rsidRPr="007E44D0">
              <w:rPr>
                <w:rFonts w:eastAsia="Times New Roman" w:cstheme="minorHAnsi"/>
              </w:rPr>
              <w:t> </w:t>
            </w:r>
            <w:r w:rsidR="00AA590A" w:rsidRPr="007E44D0">
              <w:rPr>
                <w:rFonts w:eastAsia="Times New Roman" w:cstheme="minorHAnsi"/>
              </w:rPr>
              <w:t>– methodology of delivery</w:t>
            </w:r>
            <w:r w:rsidR="0039385A" w:rsidRPr="007E44D0">
              <w:rPr>
                <w:rFonts w:eastAsia="Times New Roman" w:cstheme="minorHAnsi"/>
              </w:rPr>
              <w:t xml:space="preserve"> </w:t>
            </w:r>
          </w:p>
        </w:tc>
        <w:tc>
          <w:tcPr>
            <w:tcW w:w="2070" w:type="dxa"/>
            <w:tcBorders>
              <w:top w:val="nil"/>
              <w:left w:val="nil"/>
              <w:bottom w:val="single" w:sz="6" w:space="0" w:color="auto"/>
              <w:right w:val="single" w:sz="6" w:space="0" w:color="auto"/>
            </w:tcBorders>
            <w:shd w:val="clear" w:color="auto" w:fill="auto"/>
            <w:hideMark/>
          </w:tcPr>
          <w:p w14:paraId="75CF63FD" w14:textId="7D05825F"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35</w:t>
            </w:r>
          </w:p>
        </w:tc>
      </w:tr>
      <w:tr w:rsidR="00B774FB" w:rsidRPr="007E44D0" w14:paraId="60166C45"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E467FB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Experience and Qualifications</w:t>
            </w:r>
          </w:p>
        </w:tc>
        <w:tc>
          <w:tcPr>
            <w:tcW w:w="2070" w:type="dxa"/>
            <w:tcBorders>
              <w:top w:val="nil"/>
              <w:left w:val="nil"/>
              <w:bottom w:val="single" w:sz="6" w:space="0" w:color="auto"/>
              <w:right w:val="single" w:sz="6" w:space="0" w:color="auto"/>
            </w:tcBorders>
            <w:shd w:val="clear" w:color="auto" w:fill="auto"/>
            <w:hideMark/>
          </w:tcPr>
          <w:p w14:paraId="119D7176" w14:textId="137D975B"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1BE95002" w14:textId="77777777" w:rsidTr="00D52E30">
        <w:trPr>
          <w:trHeight w:val="60"/>
        </w:trPr>
        <w:tc>
          <w:tcPr>
            <w:tcW w:w="7282" w:type="dxa"/>
            <w:tcBorders>
              <w:top w:val="nil"/>
              <w:left w:val="single" w:sz="6" w:space="0" w:color="auto"/>
              <w:bottom w:val="single" w:sz="6" w:space="0" w:color="auto"/>
              <w:right w:val="single" w:sz="6" w:space="0" w:color="auto"/>
            </w:tcBorders>
            <w:shd w:val="clear" w:color="auto" w:fill="auto"/>
            <w:hideMark/>
          </w:tcPr>
          <w:p w14:paraId="574479F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Total Points</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7906FB72"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100</w:t>
            </w:r>
            <w:r w:rsidRPr="007E44D0">
              <w:rPr>
                <w:rFonts w:eastAsia="Times New Roman" w:cstheme="minorHAnsi"/>
              </w:rPr>
              <w:t> </w:t>
            </w:r>
          </w:p>
        </w:tc>
      </w:tr>
    </w:tbl>
    <w:p w14:paraId="60AF1F7C" w14:textId="77777777" w:rsidR="00B774FB" w:rsidRPr="007E44D0" w:rsidRDefault="00B774FB" w:rsidP="006453C8">
      <w:pPr>
        <w:widowControl/>
        <w:shd w:val="clear" w:color="auto" w:fill="FFFFFF" w:themeFill="background1"/>
        <w:spacing w:after="240" w:line="240" w:lineRule="auto"/>
        <w:jc w:val="both"/>
        <w:rPr>
          <w:rFonts w:cstheme="minorHAnsi"/>
          <w:b/>
          <w:bCs/>
          <w:u w:val="single"/>
        </w:rPr>
        <w:sectPr w:rsidR="00B774FB" w:rsidRPr="007E44D0" w:rsidSect="00C932D6">
          <w:type w:val="continuous"/>
          <w:pgSz w:w="12240" w:h="15840" w:code="1"/>
          <w:pgMar w:top="1440" w:right="1440" w:bottom="1440" w:left="1440" w:header="720" w:footer="720" w:gutter="0"/>
          <w:cols w:space="720"/>
          <w:formProt w:val="0"/>
        </w:sectPr>
      </w:pPr>
    </w:p>
    <w:p w14:paraId="3957D22E" w14:textId="1E11C149" w:rsidR="00B774FB" w:rsidRPr="007E44D0" w:rsidRDefault="00B774FB" w:rsidP="005A79C3">
      <w:pPr>
        <w:pStyle w:val="ListParagraph"/>
        <w:numPr>
          <w:ilvl w:val="0"/>
          <w:numId w:val="2"/>
        </w:numPr>
        <w:spacing w:after="240" w:line="240" w:lineRule="auto"/>
        <w:ind w:left="446" w:right="43"/>
        <w:contextualSpacing w:val="0"/>
        <w:jc w:val="both"/>
        <w:rPr>
          <w:rFonts w:eastAsia="Times New Roman" w:cstheme="minorHAnsi"/>
        </w:rPr>
      </w:pPr>
      <w:r w:rsidRPr="007E44D0">
        <w:rPr>
          <w:rFonts w:eastAsia="Times New Roman" w:cstheme="minorHAnsi"/>
          <w:b/>
          <w:bCs/>
        </w:rPr>
        <w:lastRenderedPageBreak/>
        <w:t>Award Notice</w:t>
      </w:r>
      <w:r w:rsidRPr="007E44D0">
        <w:rPr>
          <w:rFonts w:eastAsia="Times New Roman" w:cstheme="minorHAnsi"/>
        </w:rPr>
        <w:t>. If successful, the supplier meeting all the criteria set fort</w:t>
      </w:r>
      <w:r w:rsidR="00782772" w:rsidRPr="007E44D0">
        <w:rPr>
          <w:rFonts w:eastAsia="Times New Roman" w:cstheme="minorHAnsi"/>
        </w:rPr>
        <w:t>h</w:t>
      </w:r>
      <w:r w:rsidRPr="007E44D0">
        <w:rPr>
          <w:rFonts w:eastAsia="Times New Roman" w:cstheme="minorHAnsi"/>
        </w:rPr>
        <w:t xml:space="preserve"> within the evaluation will receive written notice of award or acceptance of an offer.</w:t>
      </w:r>
    </w:p>
    <w:p w14:paraId="79270B65" w14:textId="49E52726" w:rsidR="00B774FB" w:rsidRPr="007E44D0" w:rsidRDefault="00B774FB" w:rsidP="005A79C3">
      <w:pPr>
        <w:pStyle w:val="ListParagraph"/>
        <w:keepNext/>
        <w:keepLines/>
        <w:numPr>
          <w:ilvl w:val="0"/>
          <w:numId w:val="2"/>
        </w:numPr>
        <w:suppressAutoHyphens/>
        <w:spacing w:after="240" w:line="240" w:lineRule="auto"/>
        <w:ind w:right="47"/>
        <w:contextualSpacing w:val="0"/>
        <w:jc w:val="both"/>
        <w:rPr>
          <w:rFonts w:eastAsia="Times New Roman" w:cstheme="minorHAnsi"/>
          <w:b/>
          <w:bCs/>
          <w:iCs/>
        </w:rPr>
      </w:pPr>
      <w:r w:rsidRPr="007E44D0">
        <w:rPr>
          <w:rFonts w:eastAsia="Times New Roman" w:cstheme="minorHAnsi"/>
          <w:b/>
          <w:bCs/>
          <w:iCs/>
        </w:rPr>
        <w:t>Validity of Offer</w:t>
      </w:r>
      <w:r w:rsidRPr="007E44D0">
        <w:rPr>
          <w:rFonts w:eastAsia="Times New Roman" w:cstheme="minorHAnsi"/>
          <w:iCs/>
        </w:rPr>
        <w:t xml:space="preserve">. This </w:t>
      </w:r>
      <w:r w:rsidR="003456EC" w:rsidRPr="007E44D0">
        <w:rPr>
          <w:rFonts w:eastAsia="Times New Roman" w:cstheme="minorHAnsi"/>
          <w:iCs/>
        </w:rPr>
        <w:t>RFP</w:t>
      </w:r>
      <w:r w:rsidRPr="007E44D0">
        <w:rPr>
          <w:rFonts w:eastAsia="Times New Roman" w:cstheme="minorHAnsi"/>
          <w:iCs/>
        </w:rPr>
        <w:t xml:space="preserve"> in no way obligates Ipas to make an award, nor does it commit Ipas to pay any costs incurred by the Supplier in the preparation and submission of a proposal or amendments to a proposal. Your proposal shall be considered valid for </w:t>
      </w:r>
      <w:r w:rsidR="00123602" w:rsidRPr="007E44D0">
        <w:rPr>
          <w:rFonts w:eastAsia="Times New Roman" w:cstheme="minorHAnsi"/>
          <w:iCs/>
          <w:u w:val="single"/>
        </w:rPr>
        <w:t>60</w:t>
      </w:r>
      <w:r w:rsidR="00B30FF3" w:rsidRPr="007E44D0">
        <w:rPr>
          <w:rFonts w:eastAsia="Times New Roman" w:cstheme="minorHAnsi"/>
          <w:iCs/>
        </w:rPr>
        <w:t xml:space="preserve"> </w:t>
      </w:r>
      <w:r w:rsidRPr="007E44D0">
        <w:rPr>
          <w:rFonts w:eastAsia="Times New Roman" w:cstheme="minorHAnsi"/>
          <w:iCs/>
        </w:rPr>
        <w:t xml:space="preserve">days after submission. </w:t>
      </w:r>
    </w:p>
    <w:p w14:paraId="69ED15FA" w14:textId="77777777" w:rsidR="00B774FB" w:rsidRPr="007E44D0" w:rsidRDefault="00B774FB" w:rsidP="005A79C3">
      <w:pPr>
        <w:pStyle w:val="ListParagraph"/>
        <w:keepNext/>
        <w:keepLines/>
        <w:numPr>
          <w:ilvl w:val="0"/>
          <w:numId w:val="2"/>
        </w:numPr>
        <w:suppressAutoHyphens/>
        <w:spacing w:after="240" w:line="240" w:lineRule="auto"/>
        <w:ind w:right="47"/>
        <w:contextualSpacing w:val="0"/>
        <w:jc w:val="both"/>
        <w:rPr>
          <w:rFonts w:eastAsia="Times New Roman" w:cstheme="minorHAnsi"/>
          <w:iCs/>
        </w:rPr>
      </w:pPr>
      <w:r w:rsidRPr="007E44D0">
        <w:rPr>
          <w:rFonts w:cstheme="minorHAnsi"/>
          <w:b/>
          <w:bCs/>
        </w:rPr>
        <w:t>Code of Business Ethics</w:t>
      </w:r>
      <w:r w:rsidRPr="007E44D0">
        <w:rPr>
          <w:rFonts w:cstheme="minorHAnsi"/>
        </w:rPr>
        <w:t xml:space="preserve">. Ipas considers adherence to the </w:t>
      </w:r>
      <w:hyperlink r:id="rId19" w:history="1">
        <w:r w:rsidRPr="007E44D0">
          <w:rPr>
            <w:rStyle w:val="Hyperlink"/>
            <w:rFonts w:cstheme="minorHAnsi"/>
          </w:rPr>
          <w:t>Ipas Code of Business Ethics and Conduct</w:t>
        </w:r>
      </w:hyperlink>
      <w:r w:rsidRPr="007E44D0">
        <w:rPr>
          <w:rFonts w:cstheme="minorHAnsi"/>
        </w:rPr>
        <w:t>, as well as strict observance of all applicable laws and regulations, of the utmost importance. If the Supplier</w:t>
      </w:r>
      <w:r w:rsidRPr="007E44D0">
        <w:rPr>
          <w:rFonts w:eastAsia="Times New Roman" w:cstheme="minorHAnsi"/>
          <w:iCs/>
        </w:rPr>
        <w:t xml:space="preserve"> has a good faith reason to believe that there has been a violation by Ipas, or by any subcontractor, grantee, consultant, and/or affiliate, the Supplier shall report the suspected violation to Ipas by reporting through Ipas’s Ethics Hotline online at </w:t>
      </w:r>
      <w:hyperlink r:id="rId20" w:history="1">
        <w:r w:rsidRPr="007E44D0">
          <w:rPr>
            <w:rStyle w:val="Hyperlink"/>
            <w:rFonts w:eastAsia="Times New Roman" w:cstheme="minorHAnsi"/>
            <w:iCs/>
          </w:rPr>
          <w:t>http://ipas.ethicspoint.com</w:t>
        </w:r>
      </w:hyperlink>
      <w:r w:rsidRPr="007E44D0">
        <w:rPr>
          <w:rFonts w:eastAsia="Times New Roman" w:cstheme="minorHAnsi"/>
          <w:iCs/>
        </w:rPr>
        <w:t xml:space="preserve">. </w:t>
      </w:r>
    </w:p>
    <w:p w14:paraId="4771146D" w14:textId="77777777" w:rsidR="00B774FB" w:rsidRPr="007E44D0" w:rsidRDefault="00B774FB" w:rsidP="006453C8">
      <w:pPr>
        <w:spacing w:after="240" w:line="240" w:lineRule="auto"/>
        <w:jc w:val="both"/>
        <w:rPr>
          <w:rFonts w:eastAsia="Tahoma" w:cstheme="minorHAnsi"/>
        </w:rPr>
      </w:pPr>
      <w:r w:rsidRPr="007E44D0">
        <w:rPr>
          <w:rFonts w:eastAsia="Tahoma" w:cstheme="minorHAnsi"/>
          <w:b/>
          <w:bCs/>
        </w:rPr>
        <w:t>Acceptance:</w:t>
      </w:r>
    </w:p>
    <w:p w14:paraId="5829760F" w14:textId="77777777" w:rsidR="00B774FB" w:rsidRPr="007E44D0" w:rsidRDefault="00B774FB" w:rsidP="006453C8">
      <w:pPr>
        <w:spacing w:after="240" w:line="240" w:lineRule="auto"/>
        <w:jc w:val="both"/>
        <w:rPr>
          <w:rFonts w:eastAsia="Tahoma" w:cstheme="minorHAnsi"/>
        </w:rPr>
      </w:pPr>
      <w:r w:rsidRPr="007E44D0">
        <w:rPr>
          <w:rFonts w:eastAsia="Tahoma" w:cstheme="minorHAnsi"/>
        </w:rPr>
        <w:t>The Supplier certifies that they have read, understand and will comply with all instructions set forth in this solicitation and declare that the Supplier’s completed and signed proposal including all required submissions is true and completed to the best of their knowledge.</w:t>
      </w:r>
    </w:p>
    <w:tbl>
      <w:tblPr>
        <w:tblStyle w:val="TableGrid"/>
        <w:tblW w:w="5000" w:type="pct"/>
        <w:tblLook w:val="04A0" w:firstRow="1" w:lastRow="0" w:firstColumn="1" w:lastColumn="0" w:noHBand="0" w:noVBand="1"/>
      </w:tblPr>
      <w:tblGrid>
        <w:gridCol w:w="4675"/>
        <w:gridCol w:w="4675"/>
      </w:tblGrid>
      <w:tr w:rsidR="00432ED2" w:rsidRPr="007E44D0" w14:paraId="01EAE59F" w14:textId="77777777" w:rsidTr="00153E2F">
        <w:trPr>
          <w:trHeight w:val="288"/>
        </w:trPr>
        <w:tc>
          <w:tcPr>
            <w:tcW w:w="5000" w:type="pct"/>
            <w:gridSpan w:val="2"/>
            <w:tcBorders>
              <w:top w:val="single" w:sz="4" w:space="0" w:color="auto"/>
            </w:tcBorders>
            <w:vAlign w:val="center"/>
          </w:tcPr>
          <w:p w14:paraId="69872D8A" w14:textId="77777777" w:rsidR="00432ED2" w:rsidRPr="007E44D0" w:rsidRDefault="00432ED2" w:rsidP="00153E2F">
            <w:pPr>
              <w:pStyle w:val="Heading1"/>
              <w:keepNext w:val="0"/>
              <w:spacing w:before="0"/>
              <w:jc w:val="center"/>
              <w:rPr>
                <w:rFonts w:asciiTheme="minorHAnsi" w:hAnsiTheme="minorHAnsi" w:cstheme="minorHAnsi"/>
                <w:b/>
                <w:color w:val="auto"/>
                <w:sz w:val="22"/>
                <w:szCs w:val="22"/>
              </w:rPr>
            </w:pPr>
            <w:r w:rsidRPr="007E44D0">
              <w:rPr>
                <w:rFonts w:asciiTheme="minorHAnsi" w:hAnsiTheme="minorHAnsi" w:cstheme="minorHAnsi"/>
                <w:b/>
                <w:color w:val="auto"/>
                <w:sz w:val="22"/>
                <w:szCs w:val="22"/>
              </w:rPr>
              <w:t>Supplier</w:t>
            </w:r>
          </w:p>
        </w:tc>
      </w:tr>
      <w:tr w:rsidR="00432ED2" w:rsidRPr="007E44D0" w14:paraId="2B2BAA9A" w14:textId="77777777" w:rsidTr="00153E2F">
        <w:trPr>
          <w:trHeight w:val="917"/>
        </w:trPr>
        <w:tc>
          <w:tcPr>
            <w:tcW w:w="5000" w:type="pct"/>
            <w:gridSpan w:val="2"/>
          </w:tcPr>
          <w:p w14:paraId="2B77BA1D"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Signature:</w:t>
            </w:r>
          </w:p>
        </w:tc>
      </w:tr>
      <w:tr w:rsidR="00432ED2" w:rsidRPr="007E44D0" w14:paraId="0A784829" w14:textId="77777777" w:rsidTr="00153E2F">
        <w:trPr>
          <w:trHeight w:val="288"/>
        </w:trPr>
        <w:tc>
          <w:tcPr>
            <w:tcW w:w="2500" w:type="pct"/>
          </w:tcPr>
          <w:p w14:paraId="453CAC0A"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Name:</w:t>
            </w:r>
          </w:p>
        </w:tc>
        <w:tc>
          <w:tcPr>
            <w:tcW w:w="2500" w:type="pct"/>
          </w:tcPr>
          <w:p w14:paraId="43A0CA2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Company:</w:t>
            </w:r>
          </w:p>
        </w:tc>
      </w:tr>
      <w:tr w:rsidR="00432ED2" w:rsidRPr="007E44D0" w14:paraId="67473CC3" w14:textId="77777777" w:rsidTr="00153E2F">
        <w:trPr>
          <w:trHeight w:val="288"/>
        </w:trPr>
        <w:tc>
          <w:tcPr>
            <w:tcW w:w="2500" w:type="pct"/>
          </w:tcPr>
          <w:p w14:paraId="43750863"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Title:</w:t>
            </w:r>
          </w:p>
        </w:tc>
        <w:tc>
          <w:tcPr>
            <w:tcW w:w="2500" w:type="pct"/>
          </w:tcPr>
          <w:p w14:paraId="7BCFA05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Date:</w:t>
            </w:r>
          </w:p>
        </w:tc>
      </w:tr>
    </w:tbl>
    <w:p w14:paraId="3AB75643" w14:textId="77777777" w:rsidR="00432ED2" w:rsidRPr="007E44D0" w:rsidRDefault="00432ED2" w:rsidP="00B774FB">
      <w:pPr>
        <w:spacing w:after="240" w:line="240" w:lineRule="auto"/>
        <w:rPr>
          <w:rFonts w:eastAsia="Tahoma" w:cstheme="minorHAnsi"/>
        </w:rPr>
      </w:pPr>
    </w:p>
    <w:p w14:paraId="4FFCA59E" w14:textId="77777777" w:rsidR="003E1A61" w:rsidRPr="007E44D0" w:rsidRDefault="003E1A61" w:rsidP="00866E30">
      <w:pPr>
        <w:spacing w:after="0" w:line="240" w:lineRule="auto"/>
        <w:ind w:left="148" w:right="596"/>
        <w:rPr>
          <w:rFonts w:eastAsia="Tahoma" w:cstheme="minorHAnsi"/>
        </w:rPr>
      </w:pPr>
    </w:p>
    <w:sectPr w:rsidR="003E1A61" w:rsidRPr="007E44D0" w:rsidSect="003456EC">
      <w:headerReference w:type="default" r:id="rId21"/>
      <w:pgSz w:w="12240" w:h="15840" w:code="1"/>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1E91" w14:textId="77777777" w:rsidR="005453CD" w:rsidRDefault="005453CD" w:rsidP="009C5B27">
      <w:pPr>
        <w:spacing w:after="0" w:line="240" w:lineRule="auto"/>
      </w:pPr>
      <w:r>
        <w:separator/>
      </w:r>
    </w:p>
  </w:endnote>
  <w:endnote w:type="continuationSeparator" w:id="0">
    <w:p w14:paraId="0A23A0E9" w14:textId="77777777" w:rsidR="005453CD" w:rsidRDefault="005453CD" w:rsidP="009C5B27">
      <w:pPr>
        <w:spacing w:after="0" w:line="240" w:lineRule="auto"/>
      </w:pPr>
      <w:r>
        <w:continuationSeparator/>
      </w:r>
    </w:p>
  </w:endnote>
  <w:endnote w:type="continuationNotice" w:id="1">
    <w:p w14:paraId="3154ACA4" w14:textId="77777777" w:rsidR="005453CD" w:rsidRDefault="00545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9118" w14:textId="541FD3E5" w:rsidR="001758FF" w:rsidRPr="00695201" w:rsidRDefault="001758FF" w:rsidP="00EE027F">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0096657E" w:rsidRPr="00695201">
      <w:rPr>
        <w:sz w:val="15"/>
        <w:szCs w:val="15"/>
        <w:lang w:val="nl-NL"/>
      </w:rPr>
      <w:t>2</w:t>
    </w:r>
    <w:r w:rsidRPr="00EE027F">
      <w:rPr>
        <w:noProof/>
        <w:sz w:val="15"/>
        <w:szCs w:val="15"/>
      </w:rPr>
      <w:fldChar w:fldCharType="end"/>
    </w:r>
  </w:p>
  <w:p w14:paraId="484B48FE" w14:textId="20B47E06" w:rsidR="001758FF" w:rsidRPr="00695201" w:rsidRDefault="002A7774" w:rsidP="0066705C">
    <w:pPr>
      <w:pStyle w:val="Footer"/>
      <w:jc w:val="right"/>
      <w:rPr>
        <w:sz w:val="18"/>
        <w:szCs w:val="18"/>
        <w:lang w:val="nl-NL"/>
      </w:rPr>
    </w:pPr>
    <w:r w:rsidRPr="00695201">
      <w:rPr>
        <w:sz w:val="18"/>
        <w:szCs w:val="18"/>
        <w:lang w:val="nl-NL"/>
      </w:rPr>
      <w:t>RFP v1, Jan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4A85" w14:textId="77777777" w:rsidR="009A1CD8" w:rsidRPr="00695201" w:rsidRDefault="009A1CD8" w:rsidP="009A1CD8">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Pr="00695201">
      <w:rPr>
        <w:sz w:val="15"/>
        <w:szCs w:val="15"/>
        <w:lang w:val="nl-NL"/>
      </w:rPr>
      <w:t>2</w:t>
    </w:r>
    <w:r w:rsidRPr="00EE027F">
      <w:rPr>
        <w:noProof/>
        <w:sz w:val="15"/>
        <w:szCs w:val="15"/>
      </w:rPr>
      <w:fldChar w:fldCharType="end"/>
    </w:r>
  </w:p>
  <w:p w14:paraId="01826A0F" w14:textId="0F80FD56" w:rsidR="009A1CD8" w:rsidRPr="00695201" w:rsidRDefault="009A1CD8" w:rsidP="009A1CD8">
    <w:pPr>
      <w:pStyle w:val="Footer"/>
      <w:jc w:val="right"/>
      <w:rPr>
        <w:sz w:val="18"/>
        <w:szCs w:val="18"/>
        <w:lang w:val="nl-NL"/>
      </w:rPr>
    </w:pPr>
    <w:r w:rsidRPr="00695201">
      <w:rPr>
        <w:sz w:val="18"/>
        <w:szCs w:val="18"/>
        <w:lang w:val="nl-NL"/>
      </w:rPr>
      <w:t>RFP v1, 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F3C9" w14:textId="77777777" w:rsidR="005453CD" w:rsidRDefault="005453CD" w:rsidP="009C5B27">
      <w:pPr>
        <w:spacing w:after="0" w:line="240" w:lineRule="auto"/>
      </w:pPr>
      <w:r>
        <w:separator/>
      </w:r>
    </w:p>
  </w:footnote>
  <w:footnote w:type="continuationSeparator" w:id="0">
    <w:p w14:paraId="54DD0EFE" w14:textId="77777777" w:rsidR="005453CD" w:rsidRDefault="005453CD" w:rsidP="009C5B27">
      <w:pPr>
        <w:spacing w:after="0" w:line="240" w:lineRule="auto"/>
      </w:pPr>
      <w:r>
        <w:continuationSeparator/>
      </w:r>
    </w:p>
  </w:footnote>
  <w:footnote w:type="continuationNotice" w:id="1">
    <w:p w14:paraId="556E04F6" w14:textId="77777777" w:rsidR="005453CD" w:rsidRDefault="00545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D6D0" w14:textId="5DC02446" w:rsidR="002A7774" w:rsidRDefault="009A1CD8" w:rsidP="009A1CD8">
    <w:pPr>
      <w:pStyle w:val="Header"/>
      <w:jc w:val="right"/>
    </w:pPr>
    <w:r>
      <w:t xml:space="preserve">Ipas </w:t>
    </w:r>
    <w:r w:rsidR="003456EC">
      <w:t>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4095" w14:textId="018FF7E5" w:rsidR="00064264" w:rsidRPr="00064264" w:rsidRDefault="00064264" w:rsidP="00064264">
    <w:pPr>
      <w:pStyle w:val="Header"/>
      <w:jc w:val="center"/>
    </w:pPr>
    <w:r w:rsidRPr="00064264">
      <w:rPr>
        <w:noProof/>
      </w:rPr>
      <w:drawing>
        <wp:inline distT="0" distB="0" distL="0" distR="0" wp14:anchorId="1A7A91EF" wp14:editId="4AEA68A7">
          <wp:extent cx="3339548" cy="929793"/>
          <wp:effectExtent l="0" t="0" r="0" b="3810"/>
          <wp:docPr id="971335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743" cy="931796"/>
                  </a:xfrm>
                  <a:prstGeom prst="rect">
                    <a:avLst/>
                  </a:prstGeom>
                  <a:noFill/>
                  <a:ln>
                    <a:noFill/>
                  </a:ln>
                </pic:spPr>
              </pic:pic>
            </a:graphicData>
          </a:graphic>
        </wp:inline>
      </w:drawing>
    </w:r>
  </w:p>
  <w:p w14:paraId="585BB35B" w14:textId="77777777" w:rsidR="009A1CD8" w:rsidRDefault="009A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36EC" w14:textId="11A81FE8" w:rsidR="00045490" w:rsidRDefault="00E44EF0" w:rsidP="009A1CD8">
    <w:pPr>
      <w:pStyle w:val="Header"/>
      <w:jc w:val="right"/>
    </w:pPr>
    <w:r>
      <w:t xml:space="preserve">Attachment </w:t>
    </w:r>
    <w:proofErr w:type="gramStart"/>
    <w:r w:rsidR="00B44298">
      <w:t>A</w:t>
    </w:r>
    <w:proofErr w:type="gramEnd"/>
    <w:r>
      <w:t xml:space="preserve">                                                                                                                                           </w:t>
    </w:r>
    <w:r w:rsidR="00045490">
      <w:t>Ipas RFP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8B1E" w14:textId="2143D9DC" w:rsidR="0030713A" w:rsidRDefault="009026AF" w:rsidP="0030713A">
    <w:pPr>
      <w:pStyle w:val="Header"/>
      <w:jc w:val="right"/>
    </w:pPr>
    <w:r>
      <w:rPr>
        <w:noProof/>
      </w:rPr>
      <w:t>Attachment A</w:t>
    </w:r>
    <w:r w:rsidRPr="009026AF">
      <w:rPr>
        <w:noProof/>
      </w:rPr>
      <w:ptab w:relativeTo="margin" w:alignment="center" w:leader="none"/>
    </w:r>
    <w:r w:rsidRPr="009026AF">
      <w:rPr>
        <w:noProof/>
      </w:rPr>
      <w:ptab w:relativeTo="margin" w:alignment="right" w:leader="none"/>
    </w:r>
    <w:r>
      <w:rPr>
        <w:noProof/>
      </w:rPr>
      <w:t>Ipas RFQ/RFP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6241" w14:textId="4AB5A693" w:rsidR="00B44298" w:rsidRDefault="00B44298" w:rsidP="009A1CD8">
    <w:pPr>
      <w:pStyle w:val="Header"/>
      <w:jc w:val="right"/>
    </w:pPr>
    <w:r>
      <w:t>Attachment B                                                                                                                                           Ipas RFP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87FD" w14:textId="6EDCD6DA" w:rsidR="009D74E2" w:rsidRDefault="009D74E2" w:rsidP="009A1CD8">
    <w:pPr>
      <w:pStyle w:val="Header"/>
      <w:jc w:val="right"/>
    </w:pPr>
    <w:r>
      <w:t xml:space="preserve">Attachment </w:t>
    </w:r>
    <w:r w:rsidR="00B44298">
      <w:t>C</w:t>
    </w:r>
    <w:r>
      <w:ptab w:relativeTo="margin" w:alignment="center" w:leader="none"/>
    </w:r>
    <w:r>
      <w:ptab w:relativeTo="margin" w:alignment="right" w:leader="none"/>
    </w:r>
    <w:r>
      <w:t>Ipas RFP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C121" w14:textId="741722F0" w:rsidR="005E5D2A" w:rsidRDefault="005E5D2A" w:rsidP="009A1CD8">
    <w:pPr>
      <w:pStyle w:val="Header"/>
      <w:jc w:val="right"/>
    </w:pPr>
    <w:r>
      <w:ptab w:relativeTo="margin" w:alignment="center" w:leader="none"/>
    </w:r>
    <w:r>
      <w:ptab w:relativeTo="margin" w:alignment="right" w:leader="none"/>
    </w:r>
    <w:r>
      <w:t>Ipas RFQ/RFP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EDE"/>
    <w:multiLevelType w:val="hybridMultilevel"/>
    <w:tmpl w:val="212E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B334F"/>
    <w:multiLevelType w:val="hybridMultilevel"/>
    <w:tmpl w:val="7BE47DCA"/>
    <w:lvl w:ilvl="0" w:tplc="9312C1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C6C"/>
    <w:multiLevelType w:val="hybridMultilevel"/>
    <w:tmpl w:val="FD624298"/>
    <w:lvl w:ilvl="0" w:tplc="15582F36">
      <w:start w:val="1"/>
      <w:numFmt w:val="decimal"/>
      <w:lvlText w:val="%1."/>
      <w:lvlJc w:val="left"/>
      <w:pPr>
        <w:ind w:left="468" w:hanging="360"/>
      </w:pPr>
      <w:rPr>
        <w:rFonts w:asciiTheme="majorHAnsi" w:eastAsiaTheme="minorHAnsi" w:hAnsiTheme="majorHAnsi" w:cstheme="minorBidi" w:hint="default"/>
        <w:b w:val="0"/>
        <w:sz w:val="22"/>
        <w:szCs w:val="22"/>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0BC70B9C"/>
    <w:multiLevelType w:val="hybridMultilevel"/>
    <w:tmpl w:val="5EF0AF8C"/>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46149"/>
    <w:multiLevelType w:val="hybridMultilevel"/>
    <w:tmpl w:val="6628635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984FE7"/>
    <w:multiLevelType w:val="hybridMultilevel"/>
    <w:tmpl w:val="D98EC05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2430" w:hanging="360"/>
      </w:pPr>
      <w:rPr>
        <w:rFonts w:ascii="Courier New" w:hAnsi="Courier New" w:cs="Courier New" w:hint="default"/>
      </w:rPr>
    </w:lvl>
    <w:lvl w:ilvl="2" w:tplc="20000005" w:tentative="1">
      <w:start w:val="1"/>
      <w:numFmt w:val="bullet"/>
      <w:lvlText w:val=""/>
      <w:lvlJc w:val="left"/>
      <w:pPr>
        <w:ind w:left="3150" w:hanging="360"/>
      </w:pPr>
      <w:rPr>
        <w:rFonts w:ascii="Wingdings" w:hAnsi="Wingdings" w:hint="default"/>
      </w:rPr>
    </w:lvl>
    <w:lvl w:ilvl="3" w:tplc="20000001" w:tentative="1">
      <w:start w:val="1"/>
      <w:numFmt w:val="bullet"/>
      <w:lvlText w:val=""/>
      <w:lvlJc w:val="left"/>
      <w:pPr>
        <w:ind w:left="3870" w:hanging="360"/>
      </w:pPr>
      <w:rPr>
        <w:rFonts w:ascii="Symbol" w:hAnsi="Symbol" w:hint="default"/>
      </w:rPr>
    </w:lvl>
    <w:lvl w:ilvl="4" w:tplc="20000003" w:tentative="1">
      <w:start w:val="1"/>
      <w:numFmt w:val="bullet"/>
      <w:lvlText w:val="o"/>
      <w:lvlJc w:val="left"/>
      <w:pPr>
        <w:ind w:left="4590" w:hanging="360"/>
      </w:pPr>
      <w:rPr>
        <w:rFonts w:ascii="Courier New" w:hAnsi="Courier New" w:cs="Courier New" w:hint="default"/>
      </w:rPr>
    </w:lvl>
    <w:lvl w:ilvl="5" w:tplc="20000005" w:tentative="1">
      <w:start w:val="1"/>
      <w:numFmt w:val="bullet"/>
      <w:lvlText w:val=""/>
      <w:lvlJc w:val="left"/>
      <w:pPr>
        <w:ind w:left="5310" w:hanging="360"/>
      </w:pPr>
      <w:rPr>
        <w:rFonts w:ascii="Wingdings" w:hAnsi="Wingdings" w:hint="default"/>
      </w:rPr>
    </w:lvl>
    <w:lvl w:ilvl="6" w:tplc="20000001" w:tentative="1">
      <w:start w:val="1"/>
      <w:numFmt w:val="bullet"/>
      <w:lvlText w:val=""/>
      <w:lvlJc w:val="left"/>
      <w:pPr>
        <w:ind w:left="6030" w:hanging="360"/>
      </w:pPr>
      <w:rPr>
        <w:rFonts w:ascii="Symbol" w:hAnsi="Symbol" w:hint="default"/>
      </w:rPr>
    </w:lvl>
    <w:lvl w:ilvl="7" w:tplc="20000003" w:tentative="1">
      <w:start w:val="1"/>
      <w:numFmt w:val="bullet"/>
      <w:lvlText w:val="o"/>
      <w:lvlJc w:val="left"/>
      <w:pPr>
        <w:ind w:left="6750" w:hanging="360"/>
      </w:pPr>
      <w:rPr>
        <w:rFonts w:ascii="Courier New" w:hAnsi="Courier New" w:cs="Courier New" w:hint="default"/>
      </w:rPr>
    </w:lvl>
    <w:lvl w:ilvl="8" w:tplc="20000005" w:tentative="1">
      <w:start w:val="1"/>
      <w:numFmt w:val="bullet"/>
      <w:lvlText w:val=""/>
      <w:lvlJc w:val="left"/>
      <w:pPr>
        <w:ind w:left="7470" w:hanging="360"/>
      </w:pPr>
      <w:rPr>
        <w:rFonts w:ascii="Wingdings" w:hAnsi="Wingdings" w:hint="default"/>
      </w:rPr>
    </w:lvl>
  </w:abstractNum>
  <w:abstractNum w:abstractNumId="6" w15:restartNumberingAfterBreak="0">
    <w:nsid w:val="40E30E4F"/>
    <w:multiLevelType w:val="hybridMultilevel"/>
    <w:tmpl w:val="539611C4"/>
    <w:lvl w:ilvl="0" w:tplc="2B2C9F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6E52C7"/>
    <w:multiLevelType w:val="hybridMultilevel"/>
    <w:tmpl w:val="A6A463D6"/>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 w15:restartNumberingAfterBreak="0">
    <w:nsid w:val="54A32E2E"/>
    <w:multiLevelType w:val="hybridMultilevel"/>
    <w:tmpl w:val="ACEAFE7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F9E7165"/>
    <w:multiLevelType w:val="hybridMultilevel"/>
    <w:tmpl w:val="165C1BD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2801945"/>
    <w:multiLevelType w:val="hybridMultilevel"/>
    <w:tmpl w:val="872AFC32"/>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6D0C3871"/>
    <w:multiLevelType w:val="hybridMultilevel"/>
    <w:tmpl w:val="3424A4C6"/>
    <w:lvl w:ilvl="0" w:tplc="BD9CA0AC">
      <w:start w:val="8"/>
      <w:numFmt w:val="decimal"/>
      <w:lvlText w:val="%1."/>
      <w:lvlJc w:val="left"/>
      <w:pPr>
        <w:ind w:left="450" w:hanging="360"/>
      </w:pPr>
      <w:rPr>
        <w:rFonts w:eastAsiaTheme="minorHAnsi"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0041BF0"/>
    <w:multiLevelType w:val="hybridMultilevel"/>
    <w:tmpl w:val="1A92D84C"/>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3572C0C"/>
    <w:multiLevelType w:val="hybridMultilevel"/>
    <w:tmpl w:val="7910F53C"/>
    <w:lvl w:ilvl="0" w:tplc="743A713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6F6384"/>
    <w:multiLevelType w:val="hybridMultilevel"/>
    <w:tmpl w:val="1F788BB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56512760">
    <w:abstractNumId w:val="2"/>
  </w:num>
  <w:num w:numId="2" w16cid:durableId="211500926">
    <w:abstractNumId w:val="11"/>
  </w:num>
  <w:num w:numId="3" w16cid:durableId="1224560924">
    <w:abstractNumId w:val="6"/>
  </w:num>
  <w:num w:numId="4" w16cid:durableId="635141154">
    <w:abstractNumId w:val="1"/>
  </w:num>
  <w:num w:numId="5" w16cid:durableId="1633245616">
    <w:abstractNumId w:val="0"/>
  </w:num>
  <w:num w:numId="6" w16cid:durableId="757409924">
    <w:abstractNumId w:val="13"/>
  </w:num>
  <w:num w:numId="7" w16cid:durableId="286358715">
    <w:abstractNumId w:val="9"/>
  </w:num>
  <w:num w:numId="8" w16cid:durableId="1912497303">
    <w:abstractNumId w:val="4"/>
  </w:num>
  <w:num w:numId="9" w16cid:durableId="392852381">
    <w:abstractNumId w:val="3"/>
  </w:num>
  <w:num w:numId="10" w16cid:durableId="880363943">
    <w:abstractNumId w:val="10"/>
  </w:num>
  <w:num w:numId="11" w16cid:durableId="1835367550">
    <w:abstractNumId w:val="7"/>
  </w:num>
  <w:num w:numId="12" w16cid:durableId="1146125399">
    <w:abstractNumId w:val="8"/>
  </w:num>
  <w:num w:numId="13" w16cid:durableId="471288542">
    <w:abstractNumId w:val="14"/>
  </w:num>
  <w:num w:numId="14" w16cid:durableId="1635716179">
    <w:abstractNumId w:val="12"/>
  </w:num>
  <w:num w:numId="15" w16cid:durableId="13888511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0"/>
    <w:rsid w:val="000007F2"/>
    <w:rsid w:val="00001AD8"/>
    <w:rsid w:val="000057D3"/>
    <w:rsid w:val="000115DC"/>
    <w:rsid w:val="00011ABD"/>
    <w:rsid w:val="000121BE"/>
    <w:rsid w:val="00012266"/>
    <w:rsid w:val="00012E54"/>
    <w:rsid w:val="0001635B"/>
    <w:rsid w:val="00016F5E"/>
    <w:rsid w:val="00017241"/>
    <w:rsid w:val="00020CCD"/>
    <w:rsid w:val="00022AF1"/>
    <w:rsid w:val="00026EC8"/>
    <w:rsid w:val="00027F0F"/>
    <w:rsid w:val="000338B7"/>
    <w:rsid w:val="00033C40"/>
    <w:rsid w:val="00036580"/>
    <w:rsid w:val="00037378"/>
    <w:rsid w:val="00037444"/>
    <w:rsid w:val="00037AA6"/>
    <w:rsid w:val="00037C7D"/>
    <w:rsid w:val="000416EA"/>
    <w:rsid w:val="0004224A"/>
    <w:rsid w:val="00042AE3"/>
    <w:rsid w:val="0004416B"/>
    <w:rsid w:val="00044ED2"/>
    <w:rsid w:val="00045490"/>
    <w:rsid w:val="00045757"/>
    <w:rsid w:val="00045867"/>
    <w:rsid w:val="00046678"/>
    <w:rsid w:val="00046DCD"/>
    <w:rsid w:val="00047607"/>
    <w:rsid w:val="00053F4B"/>
    <w:rsid w:val="00054392"/>
    <w:rsid w:val="00055D3A"/>
    <w:rsid w:val="00056B25"/>
    <w:rsid w:val="0006205B"/>
    <w:rsid w:val="00062414"/>
    <w:rsid w:val="00064264"/>
    <w:rsid w:val="00067545"/>
    <w:rsid w:val="00067775"/>
    <w:rsid w:val="00070396"/>
    <w:rsid w:val="00070546"/>
    <w:rsid w:val="000705B1"/>
    <w:rsid w:val="00072E5E"/>
    <w:rsid w:val="000731D5"/>
    <w:rsid w:val="000734FC"/>
    <w:rsid w:val="00075924"/>
    <w:rsid w:val="00076719"/>
    <w:rsid w:val="000832A4"/>
    <w:rsid w:val="00084723"/>
    <w:rsid w:val="00084AF2"/>
    <w:rsid w:val="0008541E"/>
    <w:rsid w:val="00087479"/>
    <w:rsid w:val="00087863"/>
    <w:rsid w:val="00090330"/>
    <w:rsid w:val="0009255F"/>
    <w:rsid w:val="00092858"/>
    <w:rsid w:val="00092D47"/>
    <w:rsid w:val="00093E4B"/>
    <w:rsid w:val="00094C1B"/>
    <w:rsid w:val="000979AD"/>
    <w:rsid w:val="000A1F1B"/>
    <w:rsid w:val="000A3462"/>
    <w:rsid w:val="000A48FE"/>
    <w:rsid w:val="000A4B4C"/>
    <w:rsid w:val="000A5447"/>
    <w:rsid w:val="000A55FC"/>
    <w:rsid w:val="000A6FBB"/>
    <w:rsid w:val="000B094C"/>
    <w:rsid w:val="000B37C1"/>
    <w:rsid w:val="000B40E0"/>
    <w:rsid w:val="000B444F"/>
    <w:rsid w:val="000B5F3C"/>
    <w:rsid w:val="000B633E"/>
    <w:rsid w:val="000B6969"/>
    <w:rsid w:val="000C0733"/>
    <w:rsid w:val="000C17B9"/>
    <w:rsid w:val="000C2ACB"/>
    <w:rsid w:val="000C3B19"/>
    <w:rsid w:val="000C5B80"/>
    <w:rsid w:val="000C68B9"/>
    <w:rsid w:val="000C6FB6"/>
    <w:rsid w:val="000C774A"/>
    <w:rsid w:val="000D2B01"/>
    <w:rsid w:val="000D4F29"/>
    <w:rsid w:val="000D5E54"/>
    <w:rsid w:val="000D7CEC"/>
    <w:rsid w:val="000E050B"/>
    <w:rsid w:val="000E0B54"/>
    <w:rsid w:val="000E0B65"/>
    <w:rsid w:val="000E10A9"/>
    <w:rsid w:val="000E377C"/>
    <w:rsid w:val="000E4530"/>
    <w:rsid w:val="000E457D"/>
    <w:rsid w:val="000E5BE5"/>
    <w:rsid w:val="000E655C"/>
    <w:rsid w:val="000E75F8"/>
    <w:rsid w:val="000F0936"/>
    <w:rsid w:val="000F2C08"/>
    <w:rsid w:val="000F2D7D"/>
    <w:rsid w:val="000F35DA"/>
    <w:rsid w:val="000F3CCD"/>
    <w:rsid w:val="000F5340"/>
    <w:rsid w:val="00100198"/>
    <w:rsid w:val="00100623"/>
    <w:rsid w:val="00105A79"/>
    <w:rsid w:val="001066DE"/>
    <w:rsid w:val="00106E79"/>
    <w:rsid w:val="0011055A"/>
    <w:rsid w:val="00110ECE"/>
    <w:rsid w:val="001111F2"/>
    <w:rsid w:val="0011252D"/>
    <w:rsid w:val="00114C10"/>
    <w:rsid w:val="00115501"/>
    <w:rsid w:val="0011564B"/>
    <w:rsid w:val="001205ED"/>
    <w:rsid w:val="0012142F"/>
    <w:rsid w:val="00123360"/>
    <w:rsid w:val="00123602"/>
    <w:rsid w:val="00123A91"/>
    <w:rsid w:val="00123C3C"/>
    <w:rsid w:val="00124DA1"/>
    <w:rsid w:val="00125A34"/>
    <w:rsid w:val="001273AF"/>
    <w:rsid w:val="001316B7"/>
    <w:rsid w:val="00133481"/>
    <w:rsid w:val="00133831"/>
    <w:rsid w:val="00134BB4"/>
    <w:rsid w:val="001354C0"/>
    <w:rsid w:val="00136227"/>
    <w:rsid w:val="0013710C"/>
    <w:rsid w:val="001406F1"/>
    <w:rsid w:val="00141C48"/>
    <w:rsid w:val="00142C3C"/>
    <w:rsid w:val="00142E46"/>
    <w:rsid w:val="001438F9"/>
    <w:rsid w:val="00144BF6"/>
    <w:rsid w:val="00144CF0"/>
    <w:rsid w:val="00152A81"/>
    <w:rsid w:val="00152BFF"/>
    <w:rsid w:val="00153A5E"/>
    <w:rsid w:val="0015402B"/>
    <w:rsid w:val="00154D58"/>
    <w:rsid w:val="00155A5F"/>
    <w:rsid w:val="0015651C"/>
    <w:rsid w:val="00156A18"/>
    <w:rsid w:val="00156E12"/>
    <w:rsid w:val="001579B0"/>
    <w:rsid w:val="00157E87"/>
    <w:rsid w:val="0016082F"/>
    <w:rsid w:val="001727B6"/>
    <w:rsid w:val="00173E63"/>
    <w:rsid w:val="001758FF"/>
    <w:rsid w:val="00176272"/>
    <w:rsid w:val="00177255"/>
    <w:rsid w:val="001778A8"/>
    <w:rsid w:val="00180DA4"/>
    <w:rsid w:val="001821D6"/>
    <w:rsid w:val="00182550"/>
    <w:rsid w:val="0018326C"/>
    <w:rsid w:val="0018393E"/>
    <w:rsid w:val="0018506B"/>
    <w:rsid w:val="00185920"/>
    <w:rsid w:val="00185DF9"/>
    <w:rsid w:val="0018633B"/>
    <w:rsid w:val="00186740"/>
    <w:rsid w:val="0019195A"/>
    <w:rsid w:val="00191C8E"/>
    <w:rsid w:val="00192B70"/>
    <w:rsid w:val="0019445C"/>
    <w:rsid w:val="0019453D"/>
    <w:rsid w:val="00196767"/>
    <w:rsid w:val="001A06ED"/>
    <w:rsid w:val="001A1B77"/>
    <w:rsid w:val="001A1C3C"/>
    <w:rsid w:val="001A55A6"/>
    <w:rsid w:val="001A617E"/>
    <w:rsid w:val="001A6A42"/>
    <w:rsid w:val="001A70D7"/>
    <w:rsid w:val="001A72AE"/>
    <w:rsid w:val="001A7DDE"/>
    <w:rsid w:val="001B29B6"/>
    <w:rsid w:val="001B2F58"/>
    <w:rsid w:val="001B519F"/>
    <w:rsid w:val="001B542D"/>
    <w:rsid w:val="001B564F"/>
    <w:rsid w:val="001B5B41"/>
    <w:rsid w:val="001C0933"/>
    <w:rsid w:val="001C1B2C"/>
    <w:rsid w:val="001C3720"/>
    <w:rsid w:val="001C4FDD"/>
    <w:rsid w:val="001C666C"/>
    <w:rsid w:val="001C7C08"/>
    <w:rsid w:val="001D019B"/>
    <w:rsid w:val="001D0A17"/>
    <w:rsid w:val="001D1778"/>
    <w:rsid w:val="001D376E"/>
    <w:rsid w:val="001D3A1A"/>
    <w:rsid w:val="001D3EA7"/>
    <w:rsid w:val="001E30F9"/>
    <w:rsid w:val="001E44D9"/>
    <w:rsid w:val="001E5000"/>
    <w:rsid w:val="001E5B0F"/>
    <w:rsid w:val="001E5FAA"/>
    <w:rsid w:val="001E741F"/>
    <w:rsid w:val="001F3130"/>
    <w:rsid w:val="001F323F"/>
    <w:rsid w:val="001F4ED5"/>
    <w:rsid w:val="001F6772"/>
    <w:rsid w:val="001F7A0D"/>
    <w:rsid w:val="0020050D"/>
    <w:rsid w:val="00200CC8"/>
    <w:rsid w:val="0020148E"/>
    <w:rsid w:val="00202410"/>
    <w:rsid w:val="00205D99"/>
    <w:rsid w:val="0020613A"/>
    <w:rsid w:val="00206CBE"/>
    <w:rsid w:val="00211AE8"/>
    <w:rsid w:val="0021245B"/>
    <w:rsid w:val="00214409"/>
    <w:rsid w:val="00214926"/>
    <w:rsid w:val="00217051"/>
    <w:rsid w:val="002202AE"/>
    <w:rsid w:val="00220860"/>
    <w:rsid w:val="00221BF7"/>
    <w:rsid w:val="00222D53"/>
    <w:rsid w:val="0022330C"/>
    <w:rsid w:val="00223515"/>
    <w:rsid w:val="0022365D"/>
    <w:rsid w:val="00224486"/>
    <w:rsid w:val="00224612"/>
    <w:rsid w:val="00224FF9"/>
    <w:rsid w:val="00226379"/>
    <w:rsid w:val="00226F58"/>
    <w:rsid w:val="00227636"/>
    <w:rsid w:val="00227911"/>
    <w:rsid w:val="0023154F"/>
    <w:rsid w:val="002346E5"/>
    <w:rsid w:val="0024189A"/>
    <w:rsid w:val="00242F1B"/>
    <w:rsid w:val="0024334D"/>
    <w:rsid w:val="002434D5"/>
    <w:rsid w:val="0024386A"/>
    <w:rsid w:val="0024489A"/>
    <w:rsid w:val="0024585A"/>
    <w:rsid w:val="002466B9"/>
    <w:rsid w:val="0024707D"/>
    <w:rsid w:val="0025113D"/>
    <w:rsid w:val="0025130F"/>
    <w:rsid w:val="002516E0"/>
    <w:rsid w:val="0025191C"/>
    <w:rsid w:val="00253541"/>
    <w:rsid w:val="002536AA"/>
    <w:rsid w:val="00254BA3"/>
    <w:rsid w:val="00256555"/>
    <w:rsid w:val="002566DA"/>
    <w:rsid w:val="002568ED"/>
    <w:rsid w:val="00257377"/>
    <w:rsid w:val="00260A45"/>
    <w:rsid w:val="00260AEB"/>
    <w:rsid w:val="00261151"/>
    <w:rsid w:val="0026145A"/>
    <w:rsid w:val="00261F2E"/>
    <w:rsid w:val="00262473"/>
    <w:rsid w:val="00262A6E"/>
    <w:rsid w:val="00264E02"/>
    <w:rsid w:val="00265264"/>
    <w:rsid w:val="00265A53"/>
    <w:rsid w:val="002668F3"/>
    <w:rsid w:val="00267D93"/>
    <w:rsid w:val="00270209"/>
    <w:rsid w:val="0027096D"/>
    <w:rsid w:val="002714E8"/>
    <w:rsid w:val="00273E19"/>
    <w:rsid w:val="0027482A"/>
    <w:rsid w:val="00277512"/>
    <w:rsid w:val="00280DAB"/>
    <w:rsid w:val="00282309"/>
    <w:rsid w:val="00282450"/>
    <w:rsid w:val="0028260C"/>
    <w:rsid w:val="0028392A"/>
    <w:rsid w:val="00286385"/>
    <w:rsid w:val="00286B82"/>
    <w:rsid w:val="00287337"/>
    <w:rsid w:val="00287E92"/>
    <w:rsid w:val="00291ABF"/>
    <w:rsid w:val="00291DBC"/>
    <w:rsid w:val="002944F6"/>
    <w:rsid w:val="00294D4D"/>
    <w:rsid w:val="00295CBB"/>
    <w:rsid w:val="00296DF6"/>
    <w:rsid w:val="00297891"/>
    <w:rsid w:val="002A282E"/>
    <w:rsid w:val="002A3E74"/>
    <w:rsid w:val="002A5717"/>
    <w:rsid w:val="002A5813"/>
    <w:rsid w:val="002A7774"/>
    <w:rsid w:val="002A7F36"/>
    <w:rsid w:val="002B0E8B"/>
    <w:rsid w:val="002B1160"/>
    <w:rsid w:val="002B14C8"/>
    <w:rsid w:val="002B638E"/>
    <w:rsid w:val="002B6A23"/>
    <w:rsid w:val="002B71B6"/>
    <w:rsid w:val="002C2309"/>
    <w:rsid w:val="002C44CA"/>
    <w:rsid w:val="002C4C7F"/>
    <w:rsid w:val="002C5E56"/>
    <w:rsid w:val="002C7599"/>
    <w:rsid w:val="002C7937"/>
    <w:rsid w:val="002D2300"/>
    <w:rsid w:val="002D4515"/>
    <w:rsid w:val="002D467B"/>
    <w:rsid w:val="002D4779"/>
    <w:rsid w:val="002D531D"/>
    <w:rsid w:val="002D5CC3"/>
    <w:rsid w:val="002D6571"/>
    <w:rsid w:val="002E302C"/>
    <w:rsid w:val="002E49DF"/>
    <w:rsid w:val="002E6600"/>
    <w:rsid w:val="002E7D18"/>
    <w:rsid w:val="002F1A8B"/>
    <w:rsid w:val="002F1C4A"/>
    <w:rsid w:val="002F215B"/>
    <w:rsid w:val="002F3518"/>
    <w:rsid w:val="002F3C53"/>
    <w:rsid w:val="002F428F"/>
    <w:rsid w:val="002F4B57"/>
    <w:rsid w:val="002F4B92"/>
    <w:rsid w:val="002F4CE1"/>
    <w:rsid w:val="002F4E8A"/>
    <w:rsid w:val="002F5480"/>
    <w:rsid w:val="002F5F77"/>
    <w:rsid w:val="0030071D"/>
    <w:rsid w:val="00300B52"/>
    <w:rsid w:val="00302DF7"/>
    <w:rsid w:val="003038B3"/>
    <w:rsid w:val="00305623"/>
    <w:rsid w:val="00305AEF"/>
    <w:rsid w:val="00305BF1"/>
    <w:rsid w:val="0030713A"/>
    <w:rsid w:val="00310BB7"/>
    <w:rsid w:val="003118A9"/>
    <w:rsid w:val="00312D2B"/>
    <w:rsid w:val="00312E33"/>
    <w:rsid w:val="00314001"/>
    <w:rsid w:val="00314E4C"/>
    <w:rsid w:val="0031621C"/>
    <w:rsid w:val="003176C9"/>
    <w:rsid w:val="0032142C"/>
    <w:rsid w:val="0032191F"/>
    <w:rsid w:val="00321A00"/>
    <w:rsid w:val="003235CD"/>
    <w:rsid w:val="003252EE"/>
    <w:rsid w:val="003267AC"/>
    <w:rsid w:val="00327099"/>
    <w:rsid w:val="0033148A"/>
    <w:rsid w:val="00331807"/>
    <w:rsid w:val="00331B56"/>
    <w:rsid w:val="003339F8"/>
    <w:rsid w:val="003342A3"/>
    <w:rsid w:val="00334846"/>
    <w:rsid w:val="00335CF2"/>
    <w:rsid w:val="003365D6"/>
    <w:rsid w:val="003406D0"/>
    <w:rsid w:val="00341C62"/>
    <w:rsid w:val="003428AC"/>
    <w:rsid w:val="00344980"/>
    <w:rsid w:val="00344BFA"/>
    <w:rsid w:val="003455FE"/>
    <w:rsid w:val="003456EC"/>
    <w:rsid w:val="00345F67"/>
    <w:rsid w:val="00346696"/>
    <w:rsid w:val="003469F8"/>
    <w:rsid w:val="00350AB2"/>
    <w:rsid w:val="003517AC"/>
    <w:rsid w:val="00351C32"/>
    <w:rsid w:val="0035221F"/>
    <w:rsid w:val="003546D5"/>
    <w:rsid w:val="00354FB7"/>
    <w:rsid w:val="00355D47"/>
    <w:rsid w:val="003577E8"/>
    <w:rsid w:val="00357AEB"/>
    <w:rsid w:val="00360A02"/>
    <w:rsid w:val="00360FE0"/>
    <w:rsid w:val="00361070"/>
    <w:rsid w:val="00362268"/>
    <w:rsid w:val="00364747"/>
    <w:rsid w:val="003647E5"/>
    <w:rsid w:val="0036777F"/>
    <w:rsid w:val="00373ED6"/>
    <w:rsid w:val="0037426B"/>
    <w:rsid w:val="003778DA"/>
    <w:rsid w:val="00380128"/>
    <w:rsid w:val="003813E8"/>
    <w:rsid w:val="003817BF"/>
    <w:rsid w:val="00381BBF"/>
    <w:rsid w:val="00381C75"/>
    <w:rsid w:val="00381CE4"/>
    <w:rsid w:val="00382603"/>
    <w:rsid w:val="00382A19"/>
    <w:rsid w:val="00382D18"/>
    <w:rsid w:val="00382FC6"/>
    <w:rsid w:val="00383D46"/>
    <w:rsid w:val="00386BC7"/>
    <w:rsid w:val="0038734D"/>
    <w:rsid w:val="0039003A"/>
    <w:rsid w:val="00390FFF"/>
    <w:rsid w:val="00392D20"/>
    <w:rsid w:val="0039385A"/>
    <w:rsid w:val="00394C7A"/>
    <w:rsid w:val="00396166"/>
    <w:rsid w:val="003A031B"/>
    <w:rsid w:val="003A0744"/>
    <w:rsid w:val="003A181F"/>
    <w:rsid w:val="003A3F88"/>
    <w:rsid w:val="003A5ABD"/>
    <w:rsid w:val="003A76AD"/>
    <w:rsid w:val="003B0A6A"/>
    <w:rsid w:val="003B0E12"/>
    <w:rsid w:val="003B2F70"/>
    <w:rsid w:val="003B3FA9"/>
    <w:rsid w:val="003B4146"/>
    <w:rsid w:val="003B5F87"/>
    <w:rsid w:val="003B6A87"/>
    <w:rsid w:val="003C19BF"/>
    <w:rsid w:val="003C395F"/>
    <w:rsid w:val="003C43EC"/>
    <w:rsid w:val="003C4501"/>
    <w:rsid w:val="003C4747"/>
    <w:rsid w:val="003C56E1"/>
    <w:rsid w:val="003D085D"/>
    <w:rsid w:val="003D2838"/>
    <w:rsid w:val="003D3ED1"/>
    <w:rsid w:val="003D499D"/>
    <w:rsid w:val="003D4B35"/>
    <w:rsid w:val="003D6741"/>
    <w:rsid w:val="003D7569"/>
    <w:rsid w:val="003E1A61"/>
    <w:rsid w:val="003E1EE3"/>
    <w:rsid w:val="003E24CA"/>
    <w:rsid w:val="003E2BF8"/>
    <w:rsid w:val="003E44A8"/>
    <w:rsid w:val="003E465B"/>
    <w:rsid w:val="003F1B8A"/>
    <w:rsid w:val="00401182"/>
    <w:rsid w:val="00402E6F"/>
    <w:rsid w:val="004055BD"/>
    <w:rsid w:val="00405719"/>
    <w:rsid w:val="004062F3"/>
    <w:rsid w:val="00406D57"/>
    <w:rsid w:val="004104F5"/>
    <w:rsid w:val="00410F85"/>
    <w:rsid w:val="00413202"/>
    <w:rsid w:val="004134FD"/>
    <w:rsid w:val="00415283"/>
    <w:rsid w:val="0041663A"/>
    <w:rsid w:val="00416A86"/>
    <w:rsid w:val="00423450"/>
    <w:rsid w:val="00424356"/>
    <w:rsid w:val="004267C6"/>
    <w:rsid w:val="00432091"/>
    <w:rsid w:val="00432CD2"/>
    <w:rsid w:val="00432ED2"/>
    <w:rsid w:val="004330E2"/>
    <w:rsid w:val="00435F23"/>
    <w:rsid w:val="00437181"/>
    <w:rsid w:val="004411FF"/>
    <w:rsid w:val="00441BFB"/>
    <w:rsid w:val="004469C9"/>
    <w:rsid w:val="00447444"/>
    <w:rsid w:val="0045324E"/>
    <w:rsid w:val="00454AF0"/>
    <w:rsid w:val="00455180"/>
    <w:rsid w:val="00455F0F"/>
    <w:rsid w:val="00456F16"/>
    <w:rsid w:val="00457764"/>
    <w:rsid w:val="00457D0E"/>
    <w:rsid w:val="00461ACC"/>
    <w:rsid w:val="00461AD0"/>
    <w:rsid w:val="00462BEA"/>
    <w:rsid w:val="004644F6"/>
    <w:rsid w:val="004659EA"/>
    <w:rsid w:val="00465A5A"/>
    <w:rsid w:val="00465BA4"/>
    <w:rsid w:val="00471414"/>
    <w:rsid w:val="0047343C"/>
    <w:rsid w:val="00474999"/>
    <w:rsid w:val="00480B2D"/>
    <w:rsid w:val="0048676E"/>
    <w:rsid w:val="00486A7B"/>
    <w:rsid w:val="0049070E"/>
    <w:rsid w:val="0049070F"/>
    <w:rsid w:val="004917FB"/>
    <w:rsid w:val="004923EF"/>
    <w:rsid w:val="0049275C"/>
    <w:rsid w:val="00492C8C"/>
    <w:rsid w:val="00494744"/>
    <w:rsid w:val="00495B8C"/>
    <w:rsid w:val="00496536"/>
    <w:rsid w:val="004A0B03"/>
    <w:rsid w:val="004A0E49"/>
    <w:rsid w:val="004A2B2D"/>
    <w:rsid w:val="004A3458"/>
    <w:rsid w:val="004A485F"/>
    <w:rsid w:val="004A512C"/>
    <w:rsid w:val="004A6497"/>
    <w:rsid w:val="004B1325"/>
    <w:rsid w:val="004B1342"/>
    <w:rsid w:val="004B1688"/>
    <w:rsid w:val="004B1E4E"/>
    <w:rsid w:val="004B21BF"/>
    <w:rsid w:val="004B21EA"/>
    <w:rsid w:val="004B2E56"/>
    <w:rsid w:val="004B3AAE"/>
    <w:rsid w:val="004B49E4"/>
    <w:rsid w:val="004B4B4B"/>
    <w:rsid w:val="004B57E9"/>
    <w:rsid w:val="004C2741"/>
    <w:rsid w:val="004C2F35"/>
    <w:rsid w:val="004C3B4D"/>
    <w:rsid w:val="004C4165"/>
    <w:rsid w:val="004C4995"/>
    <w:rsid w:val="004C6374"/>
    <w:rsid w:val="004C7066"/>
    <w:rsid w:val="004C7133"/>
    <w:rsid w:val="004D0334"/>
    <w:rsid w:val="004D069A"/>
    <w:rsid w:val="004D26EF"/>
    <w:rsid w:val="004D3A4E"/>
    <w:rsid w:val="004D3C3D"/>
    <w:rsid w:val="004D4875"/>
    <w:rsid w:val="004D4E82"/>
    <w:rsid w:val="004D6FC5"/>
    <w:rsid w:val="004D77D4"/>
    <w:rsid w:val="004D7906"/>
    <w:rsid w:val="004D7CBE"/>
    <w:rsid w:val="004E20E4"/>
    <w:rsid w:val="004E20EE"/>
    <w:rsid w:val="004E290F"/>
    <w:rsid w:val="004E3CC7"/>
    <w:rsid w:val="004E40B7"/>
    <w:rsid w:val="004E414A"/>
    <w:rsid w:val="004E4596"/>
    <w:rsid w:val="004E4F10"/>
    <w:rsid w:val="004F029B"/>
    <w:rsid w:val="004F1B2E"/>
    <w:rsid w:val="004F1EEC"/>
    <w:rsid w:val="004F3A8E"/>
    <w:rsid w:val="004F62B4"/>
    <w:rsid w:val="004F6BDA"/>
    <w:rsid w:val="005008AC"/>
    <w:rsid w:val="005023B6"/>
    <w:rsid w:val="00502D7E"/>
    <w:rsid w:val="0050436D"/>
    <w:rsid w:val="005046D1"/>
    <w:rsid w:val="00504882"/>
    <w:rsid w:val="00505455"/>
    <w:rsid w:val="00506C54"/>
    <w:rsid w:val="005074BA"/>
    <w:rsid w:val="00510047"/>
    <w:rsid w:val="0051066D"/>
    <w:rsid w:val="00511C8B"/>
    <w:rsid w:val="00512609"/>
    <w:rsid w:val="005132E3"/>
    <w:rsid w:val="00514100"/>
    <w:rsid w:val="00515990"/>
    <w:rsid w:val="00517329"/>
    <w:rsid w:val="00520B53"/>
    <w:rsid w:val="005213BE"/>
    <w:rsid w:val="00521A79"/>
    <w:rsid w:val="00522905"/>
    <w:rsid w:val="005240C4"/>
    <w:rsid w:val="00525EA0"/>
    <w:rsid w:val="00527B58"/>
    <w:rsid w:val="00530BCB"/>
    <w:rsid w:val="00531961"/>
    <w:rsid w:val="00531FD0"/>
    <w:rsid w:val="0053238C"/>
    <w:rsid w:val="00532D25"/>
    <w:rsid w:val="00533709"/>
    <w:rsid w:val="005360C1"/>
    <w:rsid w:val="00536561"/>
    <w:rsid w:val="00540EE9"/>
    <w:rsid w:val="00541F94"/>
    <w:rsid w:val="00544E17"/>
    <w:rsid w:val="005453CD"/>
    <w:rsid w:val="00545A9C"/>
    <w:rsid w:val="00551A0C"/>
    <w:rsid w:val="00552152"/>
    <w:rsid w:val="005537CB"/>
    <w:rsid w:val="0055509A"/>
    <w:rsid w:val="00555809"/>
    <w:rsid w:val="00555DBE"/>
    <w:rsid w:val="00556192"/>
    <w:rsid w:val="00557A0D"/>
    <w:rsid w:val="00557D1B"/>
    <w:rsid w:val="00560906"/>
    <w:rsid w:val="0056116B"/>
    <w:rsid w:val="00561A0D"/>
    <w:rsid w:val="00570B99"/>
    <w:rsid w:val="00571608"/>
    <w:rsid w:val="00572947"/>
    <w:rsid w:val="005733E6"/>
    <w:rsid w:val="005734CC"/>
    <w:rsid w:val="00573F50"/>
    <w:rsid w:val="005751C7"/>
    <w:rsid w:val="00581CBE"/>
    <w:rsid w:val="00582444"/>
    <w:rsid w:val="005827EA"/>
    <w:rsid w:val="00584ECA"/>
    <w:rsid w:val="00585264"/>
    <w:rsid w:val="005870B7"/>
    <w:rsid w:val="00587663"/>
    <w:rsid w:val="0059398C"/>
    <w:rsid w:val="00593C5F"/>
    <w:rsid w:val="00594359"/>
    <w:rsid w:val="0059492B"/>
    <w:rsid w:val="00594FC4"/>
    <w:rsid w:val="0059559B"/>
    <w:rsid w:val="00595C9B"/>
    <w:rsid w:val="00596554"/>
    <w:rsid w:val="0059753F"/>
    <w:rsid w:val="005A0DFA"/>
    <w:rsid w:val="005A4232"/>
    <w:rsid w:val="005A4583"/>
    <w:rsid w:val="005A4841"/>
    <w:rsid w:val="005A4B3B"/>
    <w:rsid w:val="005A54C5"/>
    <w:rsid w:val="005A56FA"/>
    <w:rsid w:val="005A72F3"/>
    <w:rsid w:val="005A79C3"/>
    <w:rsid w:val="005B0A3D"/>
    <w:rsid w:val="005B2345"/>
    <w:rsid w:val="005B2809"/>
    <w:rsid w:val="005B2EC5"/>
    <w:rsid w:val="005B34F8"/>
    <w:rsid w:val="005B5707"/>
    <w:rsid w:val="005B6E2B"/>
    <w:rsid w:val="005B7CE0"/>
    <w:rsid w:val="005C0164"/>
    <w:rsid w:val="005C1345"/>
    <w:rsid w:val="005C13D8"/>
    <w:rsid w:val="005C19F5"/>
    <w:rsid w:val="005C218C"/>
    <w:rsid w:val="005C28E6"/>
    <w:rsid w:val="005C499A"/>
    <w:rsid w:val="005C5688"/>
    <w:rsid w:val="005C6BAC"/>
    <w:rsid w:val="005C7EE0"/>
    <w:rsid w:val="005D1F4C"/>
    <w:rsid w:val="005D351A"/>
    <w:rsid w:val="005D413C"/>
    <w:rsid w:val="005D477F"/>
    <w:rsid w:val="005D48E3"/>
    <w:rsid w:val="005D609C"/>
    <w:rsid w:val="005D6CDD"/>
    <w:rsid w:val="005E29D1"/>
    <w:rsid w:val="005E2ECD"/>
    <w:rsid w:val="005E3CC4"/>
    <w:rsid w:val="005E4247"/>
    <w:rsid w:val="005E5D2A"/>
    <w:rsid w:val="005E655C"/>
    <w:rsid w:val="005E743B"/>
    <w:rsid w:val="005E76B5"/>
    <w:rsid w:val="005F4D24"/>
    <w:rsid w:val="005F531D"/>
    <w:rsid w:val="005F72F5"/>
    <w:rsid w:val="005F7AE2"/>
    <w:rsid w:val="00600C2B"/>
    <w:rsid w:val="00602FC0"/>
    <w:rsid w:val="0060497D"/>
    <w:rsid w:val="00604BDD"/>
    <w:rsid w:val="00604CF8"/>
    <w:rsid w:val="00604E0D"/>
    <w:rsid w:val="006054C0"/>
    <w:rsid w:val="006059F6"/>
    <w:rsid w:val="00605D51"/>
    <w:rsid w:val="0060606A"/>
    <w:rsid w:val="00611F08"/>
    <w:rsid w:val="00611F6C"/>
    <w:rsid w:val="00611FBC"/>
    <w:rsid w:val="006120ED"/>
    <w:rsid w:val="00613A98"/>
    <w:rsid w:val="00613B69"/>
    <w:rsid w:val="00613C24"/>
    <w:rsid w:val="00615E82"/>
    <w:rsid w:val="006162D3"/>
    <w:rsid w:val="00616675"/>
    <w:rsid w:val="00617DE8"/>
    <w:rsid w:val="006207AD"/>
    <w:rsid w:val="00621F3B"/>
    <w:rsid w:val="006223A9"/>
    <w:rsid w:val="00622BA3"/>
    <w:rsid w:val="00623353"/>
    <w:rsid w:val="00624AFD"/>
    <w:rsid w:val="00626615"/>
    <w:rsid w:val="00626E2B"/>
    <w:rsid w:val="00630AE2"/>
    <w:rsid w:val="006335DF"/>
    <w:rsid w:val="00633707"/>
    <w:rsid w:val="00633904"/>
    <w:rsid w:val="0063545D"/>
    <w:rsid w:val="00637664"/>
    <w:rsid w:val="00637B4D"/>
    <w:rsid w:val="00640752"/>
    <w:rsid w:val="006414B5"/>
    <w:rsid w:val="00641757"/>
    <w:rsid w:val="00642302"/>
    <w:rsid w:val="00642543"/>
    <w:rsid w:val="006429F3"/>
    <w:rsid w:val="006437AC"/>
    <w:rsid w:val="00645357"/>
    <w:rsid w:val="006453C8"/>
    <w:rsid w:val="00645C3C"/>
    <w:rsid w:val="006467B7"/>
    <w:rsid w:val="00646D02"/>
    <w:rsid w:val="00646F2A"/>
    <w:rsid w:val="00646FD1"/>
    <w:rsid w:val="00653BF5"/>
    <w:rsid w:val="00654EF7"/>
    <w:rsid w:val="00655BC5"/>
    <w:rsid w:val="006574BA"/>
    <w:rsid w:val="00662380"/>
    <w:rsid w:val="00663D0E"/>
    <w:rsid w:val="006641C6"/>
    <w:rsid w:val="00664ED0"/>
    <w:rsid w:val="006656C7"/>
    <w:rsid w:val="00665A11"/>
    <w:rsid w:val="006660CE"/>
    <w:rsid w:val="00666153"/>
    <w:rsid w:val="0066705C"/>
    <w:rsid w:val="00667F13"/>
    <w:rsid w:val="00673D57"/>
    <w:rsid w:val="006743B3"/>
    <w:rsid w:val="00674656"/>
    <w:rsid w:val="0067466D"/>
    <w:rsid w:val="00674997"/>
    <w:rsid w:val="00675221"/>
    <w:rsid w:val="00675F1C"/>
    <w:rsid w:val="0068103F"/>
    <w:rsid w:val="006810B7"/>
    <w:rsid w:val="00683E3F"/>
    <w:rsid w:val="00684C43"/>
    <w:rsid w:val="00685305"/>
    <w:rsid w:val="00685B6D"/>
    <w:rsid w:val="00685C79"/>
    <w:rsid w:val="00685E20"/>
    <w:rsid w:val="00686FA1"/>
    <w:rsid w:val="006876B0"/>
    <w:rsid w:val="00687C09"/>
    <w:rsid w:val="006911F4"/>
    <w:rsid w:val="00695201"/>
    <w:rsid w:val="00695CE3"/>
    <w:rsid w:val="006A0301"/>
    <w:rsid w:val="006A1804"/>
    <w:rsid w:val="006A1D62"/>
    <w:rsid w:val="006A29AB"/>
    <w:rsid w:val="006A3AF6"/>
    <w:rsid w:val="006A3E09"/>
    <w:rsid w:val="006A498D"/>
    <w:rsid w:val="006B07A3"/>
    <w:rsid w:val="006B082C"/>
    <w:rsid w:val="006B23D4"/>
    <w:rsid w:val="006B31E6"/>
    <w:rsid w:val="006B4E69"/>
    <w:rsid w:val="006B5271"/>
    <w:rsid w:val="006B6363"/>
    <w:rsid w:val="006B6E9D"/>
    <w:rsid w:val="006B7A87"/>
    <w:rsid w:val="006C1803"/>
    <w:rsid w:val="006C1C5E"/>
    <w:rsid w:val="006C3B4C"/>
    <w:rsid w:val="006C3D15"/>
    <w:rsid w:val="006C3F55"/>
    <w:rsid w:val="006C67D6"/>
    <w:rsid w:val="006C6ACB"/>
    <w:rsid w:val="006C7E73"/>
    <w:rsid w:val="006D0313"/>
    <w:rsid w:val="006D2C18"/>
    <w:rsid w:val="006E014E"/>
    <w:rsid w:val="006E31A8"/>
    <w:rsid w:val="006E4B08"/>
    <w:rsid w:val="006E4BB0"/>
    <w:rsid w:val="006E5601"/>
    <w:rsid w:val="006E59B4"/>
    <w:rsid w:val="006F16E2"/>
    <w:rsid w:val="006F17AB"/>
    <w:rsid w:val="006F2B2B"/>
    <w:rsid w:val="006F39F4"/>
    <w:rsid w:val="006F3B2A"/>
    <w:rsid w:val="006F44A3"/>
    <w:rsid w:val="006F5969"/>
    <w:rsid w:val="006F61D3"/>
    <w:rsid w:val="006F6370"/>
    <w:rsid w:val="006F6A47"/>
    <w:rsid w:val="006F76CC"/>
    <w:rsid w:val="0070005C"/>
    <w:rsid w:val="00700DE5"/>
    <w:rsid w:val="00701735"/>
    <w:rsid w:val="007021CD"/>
    <w:rsid w:val="00704008"/>
    <w:rsid w:val="00704016"/>
    <w:rsid w:val="00704ADD"/>
    <w:rsid w:val="00704EE3"/>
    <w:rsid w:val="0070534A"/>
    <w:rsid w:val="0070788B"/>
    <w:rsid w:val="00707924"/>
    <w:rsid w:val="00707AD8"/>
    <w:rsid w:val="00711292"/>
    <w:rsid w:val="00711606"/>
    <w:rsid w:val="007135A3"/>
    <w:rsid w:val="00717F90"/>
    <w:rsid w:val="00720B45"/>
    <w:rsid w:val="00720FD6"/>
    <w:rsid w:val="00721B70"/>
    <w:rsid w:val="007223DA"/>
    <w:rsid w:val="0072393C"/>
    <w:rsid w:val="00723C32"/>
    <w:rsid w:val="007257B1"/>
    <w:rsid w:val="00725AD6"/>
    <w:rsid w:val="00727191"/>
    <w:rsid w:val="00733B6D"/>
    <w:rsid w:val="00735762"/>
    <w:rsid w:val="00735A19"/>
    <w:rsid w:val="00735B5B"/>
    <w:rsid w:val="00736094"/>
    <w:rsid w:val="007362F5"/>
    <w:rsid w:val="00737649"/>
    <w:rsid w:val="00737C80"/>
    <w:rsid w:val="00737D83"/>
    <w:rsid w:val="0074024E"/>
    <w:rsid w:val="0074037F"/>
    <w:rsid w:val="00741750"/>
    <w:rsid w:val="00744316"/>
    <w:rsid w:val="00744BEC"/>
    <w:rsid w:val="007455B2"/>
    <w:rsid w:val="00746691"/>
    <w:rsid w:val="00746F9F"/>
    <w:rsid w:val="00747D53"/>
    <w:rsid w:val="00747F3E"/>
    <w:rsid w:val="00750C20"/>
    <w:rsid w:val="00750DE3"/>
    <w:rsid w:val="0075322A"/>
    <w:rsid w:val="00755176"/>
    <w:rsid w:val="007554B5"/>
    <w:rsid w:val="00755E35"/>
    <w:rsid w:val="0076516C"/>
    <w:rsid w:val="00765312"/>
    <w:rsid w:val="007655D9"/>
    <w:rsid w:val="007663F9"/>
    <w:rsid w:val="0077242A"/>
    <w:rsid w:val="007725FA"/>
    <w:rsid w:val="00772CFF"/>
    <w:rsid w:val="00775042"/>
    <w:rsid w:val="0077545B"/>
    <w:rsid w:val="00776976"/>
    <w:rsid w:val="0077714A"/>
    <w:rsid w:val="0078097C"/>
    <w:rsid w:val="00781160"/>
    <w:rsid w:val="00782772"/>
    <w:rsid w:val="007840D2"/>
    <w:rsid w:val="0078529C"/>
    <w:rsid w:val="00786A4E"/>
    <w:rsid w:val="00791E6A"/>
    <w:rsid w:val="00795459"/>
    <w:rsid w:val="0079610A"/>
    <w:rsid w:val="0079667A"/>
    <w:rsid w:val="00796F9A"/>
    <w:rsid w:val="00797427"/>
    <w:rsid w:val="007A1488"/>
    <w:rsid w:val="007A218C"/>
    <w:rsid w:val="007A3353"/>
    <w:rsid w:val="007A3823"/>
    <w:rsid w:val="007A38C9"/>
    <w:rsid w:val="007A7E18"/>
    <w:rsid w:val="007B2573"/>
    <w:rsid w:val="007B3FC9"/>
    <w:rsid w:val="007C0D49"/>
    <w:rsid w:val="007C4125"/>
    <w:rsid w:val="007C613E"/>
    <w:rsid w:val="007C6966"/>
    <w:rsid w:val="007C6C76"/>
    <w:rsid w:val="007C7F90"/>
    <w:rsid w:val="007D0758"/>
    <w:rsid w:val="007D1480"/>
    <w:rsid w:val="007D1BBA"/>
    <w:rsid w:val="007D2A6D"/>
    <w:rsid w:val="007D3093"/>
    <w:rsid w:val="007D4277"/>
    <w:rsid w:val="007D6482"/>
    <w:rsid w:val="007E3434"/>
    <w:rsid w:val="007E3E53"/>
    <w:rsid w:val="007E44D0"/>
    <w:rsid w:val="007E4A20"/>
    <w:rsid w:val="007E7A84"/>
    <w:rsid w:val="007F5C19"/>
    <w:rsid w:val="007F752B"/>
    <w:rsid w:val="007F799C"/>
    <w:rsid w:val="007F7C4F"/>
    <w:rsid w:val="007F7D4F"/>
    <w:rsid w:val="00801CF9"/>
    <w:rsid w:val="00803690"/>
    <w:rsid w:val="00803EAB"/>
    <w:rsid w:val="0080485B"/>
    <w:rsid w:val="00804D52"/>
    <w:rsid w:val="008052D5"/>
    <w:rsid w:val="00805F3D"/>
    <w:rsid w:val="00807597"/>
    <w:rsid w:val="00810BCB"/>
    <w:rsid w:val="00811234"/>
    <w:rsid w:val="00815091"/>
    <w:rsid w:val="008150E5"/>
    <w:rsid w:val="0081730B"/>
    <w:rsid w:val="00821261"/>
    <w:rsid w:val="00823ED9"/>
    <w:rsid w:val="00825118"/>
    <w:rsid w:val="0082589F"/>
    <w:rsid w:val="00826029"/>
    <w:rsid w:val="00827076"/>
    <w:rsid w:val="008278FF"/>
    <w:rsid w:val="008312DC"/>
    <w:rsid w:val="008324E7"/>
    <w:rsid w:val="00832A8E"/>
    <w:rsid w:val="00834EBE"/>
    <w:rsid w:val="008365C2"/>
    <w:rsid w:val="00836D3F"/>
    <w:rsid w:val="00836E33"/>
    <w:rsid w:val="00837B6B"/>
    <w:rsid w:val="0084031C"/>
    <w:rsid w:val="00841D50"/>
    <w:rsid w:val="00842C8B"/>
    <w:rsid w:val="00843791"/>
    <w:rsid w:val="00843F5E"/>
    <w:rsid w:val="00843FC8"/>
    <w:rsid w:val="008451DB"/>
    <w:rsid w:val="008455F9"/>
    <w:rsid w:val="00847E2C"/>
    <w:rsid w:val="008500C2"/>
    <w:rsid w:val="0085010F"/>
    <w:rsid w:val="008502E1"/>
    <w:rsid w:val="008504DB"/>
    <w:rsid w:val="00852F17"/>
    <w:rsid w:val="008534C4"/>
    <w:rsid w:val="008549EB"/>
    <w:rsid w:val="00855094"/>
    <w:rsid w:val="008556AF"/>
    <w:rsid w:val="008556C8"/>
    <w:rsid w:val="00857647"/>
    <w:rsid w:val="00861150"/>
    <w:rsid w:val="0086384D"/>
    <w:rsid w:val="008639A9"/>
    <w:rsid w:val="0086555F"/>
    <w:rsid w:val="0086579A"/>
    <w:rsid w:val="00866DD3"/>
    <w:rsid w:val="00866E30"/>
    <w:rsid w:val="00867D43"/>
    <w:rsid w:val="008704D7"/>
    <w:rsid w:val="00872A97"/>
    <w:rsid w:val="0087360C"/>
    <w:rsid w:val="00873A85"/>
    <w:rsid w:val="00874C28"/>
    <w:rsid w:val="00875A37"/>
    <w:rsid w:val="00876277"/>
    <w:rsid w:val="008767BE"/>
    <w:rsid w:val="00877F5C"/>
    <w:rsid w:val="0088134E"/>
    <w:rsid w:val="00882B31"/>
    <w:rsid w:val="008832AF"/>
    <w:rsid w:val="00883D4A"/>
    <w:rsid w:val="00885E5F"/>
    <w:rsid w:val="00887043"/>
    <w:rsid w:val="00890679"/>
    <w:rsid w:val="00890C0C"/>
    <w:rsid w:val="00890C81"/>
    <w:rsid w:val="00891079"/>
    <w:rsid w:val="0089144F"/>
    <w:rsid w:val="0089149A"/>
    <w:rsid w:val="008914F2"/>
    <w:rsid w:val="00891E6C"/>
    <w:rsid w:val="0089259A"/>
    <w:rsid w:val="00892C77"/>
    <w:rsid w:val="0089396C"/>
    <w:rsid w:val="008957DB"/>
    <w:rsid w:val="008A0914"/>
    <w:rsid w:val="008A1452"/>
    <w:rsid w:val="008A593E"/>
    <w:rsid w:val="008A774B"/>
    <w:rsid w:val="008A7B6D"/>
    <w:rsid w:val="008A7DDF"/>
    <w:rsid w:val="008B0966"/>
    <w:rsid w:val="008B1F66"/>
    <w:rsid w:val="008B307C"/>
    <w:rsid w:val="008B3DE9"/>
    <w:rsid w:val="008B4735"/>
    <w:rsid w:val="008B5620"/>
    <w:rsid w:val="008C10C6"/>
    <w:rsid w:val="008C2FE8"/>
    <w:rsid w:val="008C312B"/>
    <w:rsid w:val="008C668A"/>
    <w:rsid w:val="008D0A0D"/>
    <w:rsid w:val="008D2650"/>
    <w:rsid w:val="008D2D51"/>
    <w:rsid w:val="008D68DC"/>
    <w:rsid w:val="008D6D4E"/>
    <w:rsid w:val="008E1A4D"/>
    <w:rsid w:val="008E3C51"/>
    <w:rsid w:val="008E63A8"/>
    <w:rsid w:val="008E65C4"/>
    <w:rsid w:val="008E6ED4"/>
    <w:rsid w:val="008E7C44"/>
    <w:rsid w:val="008F03C9"/>
    <w:rsid w:val="008F1056"/>
    <w:rsid w:val="008F1A49"/>
    <w:rsid w:val="008F67CE"/>
    <w:rsid w:val="008F7430"/>
    <w:rsid w:val="008F799F"/>
    <w:rsid w:val="00900CED"/>
    <w:rsid w:val="00901882"/>
    <w:rsid w:val="009026AF"/>
    <w:rsid w:val="00902A6D"/>
    <w:rsid w:val="00902D6B"/>
    <w:rsid w:val="0090312E"/>
    <w:rsid w:val="00903409"/>
    <w:rsid w:val="009050B0"/>
    <w:rsid w:val="00906D3E"/>
    <w:rsid w:val="0091142B"/>
    <w:rsid w:val="00914173"/>
    <w:rsid w:val="009142BD"/>
    <w:rsid w:val="009144C2"/>
    <w:rsid w:val="00920270"/>
    <w:rsid w:val="00921DC4"/>
    <w:rsid w:val="00922B04"/>
    <w:rsid w:val="009249E6"/>
    <w:rsid w:val="00925224"/>
    <w:rsid w:val="009252ED"/>
    <w:rsid w:val="00925BE0"/>
    <w:rsid w:val="00930D24"/>
    <w:rsid w:val="0093194B"/>
    <w:rsid w:val="00932A0B"/>
    <w:rsid w:val="00932C96"/>
    <w:rsid w:val="0093357E"/>
    <w:rsid w:val="00933FDC"/>
    <w:rsid w:val="00933FEF"/>
    <w:rsid w:val="00934993"/>
    <w:rsid w:val="009350FA"/>
    <w:rsid w:val="0093579F"/>
    <w:rsid w:val="009366B2"/>
    <w:rsid w:val="00936CD9"/>
    <w:rsid w:val="00937893"/>
    <w:rsid w:val="0094145C"/>
    <w:rsid w:val="00941EBB"/>
    <w:rsid w:val="009429DE"/>
    <w:rsid w:val="00942EC0"/>
    <w:rsid w:val="0094635A"/>
    <w:rsid w:val="009474DF"/>
    <w:rsid w:val="00950B0D"/>
    <w:rsid w:val="0095202E"/>
    <w:rsid w:val="00952185"/>
    <w:rsid w:val="009525F6"/>
    <w:rsid w:val="00952B9C"/>
    <w:rsid w:val="00954122"/>
    <w:rsid w:val="0095416D"/>
    <w:rsid w:val="0095702B"/>
    <w:rsid w:val="0095703A"/>
    <w:rsid w:val="009576DF"/>
    <w:rsid w:val="00957C0B"/>
    <w:rsid w:val="00963D02"/>
    <w:rsid w:val="0096446C"/>
    <w:rsid w:val="00964692"/>
    <w:rsid w:val="009655EF"/>
    <w:rsid w:val="00966246"/>
    <w:rsid w:val="0096657E"/>
    <w:rsid w:val="00967FCE"/>
    <w:rsid w:val="00971323"/>
    <w:rsid w:val="00971CC1"/>
    <w:rsid w:val="0097206F"/>
    <w:rsid w:val="00973454"/>
    <w:rsid w:val="00981E82"/>
    <w:rsid w:val="00985F1D"/>
    <w:rsid w:val="00990137"/>
    <w:rsid w:val="0099110F"/>
    <w:rsid w:val="00991258"/>
    <w:rsid w:val="0099410C"/>
    <w:rsid w:val="00997A1B"/>
    <w:rsid w:val="009A10F8"/>
    <w:rsid w:val="009A145A"/>
    <w:rsid w:val="009A1CD8"/>
    <w:rsid w:val="009A36CC"/>
    <w:rsid w:val="009A472C"/>
    <w:rsid w:val="009A7713"/>
    <w:rsid w:val="009A7C57"/>
    <w:rsid w:val="009B357B"/>
    <w:rsid w:val="009B4125"/>
    <w:rsid w:val="009B4338"/>
    <w:rsid w:val="009B5246"/>
    <w:rsid w:val="009C12BE"/>
    <w:rsid w:val="009C4F4E"/>
    <w:rsid w:val="009C58C7"/>
    <w:rsid w:val="009C5B27"/>
    <w:rsid w:val="009C5D69"/>
    <w:rsid w:val="009D0879"/>
    <w:rsid w:val="009D2EF5"/>
    <w:rsid w:val="009D403B"/>
    <w:rsid w:val="009D51BD"/>
    <w:rsid w:val="009D524A"/>
    <w:rsid w:val="009D657D"/>
    <w:rsid w:val="009D74E2"/>
    <w:rsid w:val="009E0C0E"/>
    <w:rsid w:val="009E208D"/>
    <w:rsid w:val="009E4FE6"/>
    <w:rsid w:val="009E60CA"/>
    <w:rsid w:val="009F464A"/>
    <w:rsid w:val="009F7D01"/>
    <w:rsid w:val="00A024BF"/>
    <w:rsid w:val="00A0301D"/>
    <w:rsid w:val="00A04C22"/>
    <w:rsid w:val="00A05688"/>
    <w:rsid w:val="00A07E8C"/>
    <w:rsid w:val="00A12C3B"/>
    <w:rsid w:val="00A139CB"/>
    <w:rsid w:val="00A13E3D"/>
    <w:rsid w:val="00A15B69"/>
    <w:rsid w:val="00A15C12"/>
    <w:rsid w:val="00A2079D"/>
    <w:rsid w:val="00A2256C"/>
    <w:rsid w:val="00A22659"/>
    <w:rsid w:val="00A24871"/>
    <w:rsid w:val="00A25BDA"/>
    <w:rsid w:val="00A303A0"/>
    <w:rsid w:val="00A31BD9"/>
    <w:rsid w:val="00A3314B"/>
    <w:rsid w:val="00A35CB0"/>
    <w:rsid w:val="00A35D97"/>
    <w:rsid w:val="00A4136D"/>
    <w:rsid w:val="00A42AB9"/>
    <w:rsid w:val="00A45859"/>
    <w:rsid w:val="00A4669C"/>
    <w:rsid w:val="00A46822"/>
    <w:rsid w:val="00A46F7C"/>
    <w:rsid w:val="00A47182"/>
    <w:rsid w:val="00A5211E"/>
    <w:rsid w:val="00A52831"/>
    <w:rsid w:val="00A52908"/>
    <w:rsid w:val="00A52FFB"/>
    <w:rsid w:val="00A5442D"/>
    <w:rsid w:val="00A54F26"/>
    <w:rsid w:val="00A559FF"/>
    <w:rsid w:val="00A55A03"/>
    <w:rsid w:val="00A57025"/>
    <w:rsid w:val="00A61563"/>
    <w:rsid w:val="00A61EA0"/>
    <w:rsid w:val="00A62413"/>
    <w:rsid w:val="00A64DB8"/>
    <w:rsid w:val="00A65A70"/>
    <w:rsid w:val="00A6600C"/>
    <w:rsid w:val="00A66E09"/>
    <w:rsid w:val="00A700A6"/>
    <w:rsid w:val="00A7118A"/>
    <w:rsid w:val="00A72462"/>
    <w:rsid w:val="00A7283A"/>
    <w:rsid w:val="00A758E1"/>
    <w:rsid w:val="00A80BEE"/>
    <w:rsid w:val="00A820E1"/>
    <w:rsid w:val="00A83620"/>
    <w:rsid w:val="00A85A0C"/>
    <w:rsid w:val="00A85ABA"/>
    <w:rsid w:val="00A86636"/>
    <w:rsid w:val="00A87A26"/>
    <w:rsid w:val="00A9058A"/>
    <w:rsid w:val="00A9163F"/>
    <w:rsid w:val="00A92522"/>
    <w:rsid w:val="00A9298A"/>
    <w:rsid w:val="00A94EA4"/>
    <w:rsid w:val="00A953B1"/>
    <w:rsid w:val="00AA2A23"/>
    <w:rsid w:val="00AA31D5"/>
    <w:rsid w:val="00AA3B25"/>
    <w:rsid w:val="00AA590A"/>
    <w:rsid w:val="00AA69BE"/>
    <w:rsid w:val="00AA7BAB"/>
    <w:rsid w:val="00AB0240"/>
    <w:rsid w:val="00AB07D0"/>
    <w:rsid w:val="00AB0B8E"/>
    <w:rsid w:val="00AB0CC0"/>
    <w:rsid w:val="00AB1C6E"/>
    <w:rsid w:val="00AB3FD9"/>
    <w:rsid w:val="00AB42C7"/>
    <w:rsid w:val="00AB42D0"/>
    <w:rsid w:val="00AB6F66"/>
    <w:rsid w:val="00AB77D2"/>
    <w:rsid w:val="00AB7EBA"/>
    <w:rsid w:val="00AC124A"/>
    <w:rsid w:val="00AC3942"/>
    <w:rsid w:val="00AC39E0"/>
    <w:rsid w:val="00AC4901"/>
    <w:rsid w:val="00AC5030"/>
    <w:rsid w:val="00AC6CDF"/>
    <w:rsid w:val="00AD0382"/>
    <w:rsid w:val="00AD0A86"/>
    <w:rsid w:val="00AD2B07"/>
    <w:rsid w:val="00AD4BF7"/>
    <w:rsid w:val="00AD63E4"/>
    <w:rsid w:val="00AE0127"/>
    <w:rsid w:val="00AE09C4"/>
    <w:rsid w:val="00AE1175"/>
    <w:rsid w:val="00AE1349"/>
    <w:rsid w:val="00AE1AAE"/>
    <w:rsid w:val="00AE2647"/>
    <w:rsid w:val="00AE2CCF"/>
    <w:rsid w:val="00AE2CDE"/>
    <w:rsid w:val="00AE322E"/>
    <w:rsid w:val="00AE3D99"/>
    <w:rsid w:val="00AE4117"/>
    <w:rsid w:val="00AE62C9"/>
    <w:rsid w:val="00AF05C5"/>
    <w:rsid w:val="00AF06CA"/>
    <w:rsid w:val="00AF0E9C"/>
    <w:rsid w:val="00AF11DA"/>
    <w:rsid w:val="00AF1733"/>
    <w:rsid w:val="00AF2760"/>
    <w:rsid w:val="00AF3EC1"/>
    <w:rsid w:val="00AF5224"/>
    <w:rsid w:val="00AF5E37"/>
    <w:rsid w:val="00AF662F"/>
    <w:rsid w:val="00AF7C61"/>
    <w:rsid w:val="00B00EA1"/>
    <w:rsid w:val="00B01351"/>
    <w:rsid w:val="00B02A3D"/>
    <w:rsid w:val="00B035D8"/>
    <w:rsid w:val="00B03C4E"/>
    <w:rsid w:val="00B04D07"/>
    <w:rsid w:val="00B11AD8"/>
    <w:rsid w:val="00B11B97"/>
    <w:rsid w:val="00B11C4D"/>
    <w:rsid w:val="00B11F54"/>
    <w:rsid w:val="00B124D9"/>
    <w:rsid w:val="00B13EEA"/>
    <w:rsid w:val="00B1459B"/>
    <w:rsid w:val="00B15813"/>
    <w:rsid w:val="00B22EED"/>
    <w:rsid w:val="00B25B4F"/>
    <w:rsid w:val="00B25B58"/>
    <w:rsid w:val="00B2765E"/>
    <w:rsid w:val="00B30FF3"/>
    <w:rsid w:val="00B314FC"/>
    <w:rsid w:val="00B31B3A"/>
    <w:rsid w:val="00B320C0"/>
    <w:rsid w:val="00B33149"/>
    <w:rsid w:val="00B3353F"/>
    <w:rsid w:val="00B3437F"/>
    <w:rsid w:val="00B352CE"/>
    <w:rsid w:val="00B40B54"/>
    <w:rsid w:val="00B432E9"/>
    <w:rsid w:val="00B43F48"/>
    <w:rsid w:val="00B44298"/>
    <w:rsid w:val="00B444B9"/>
    <w:rsid w:val="00B45EDF"/>
    <w:rsid w:val="00B51D69"/>
    <w:rsid w:val="00B53DEE"/>
    <w:rsid w:val="00B53E21"/>
    <w:rsid w:val="00B540A1"/>
    <w:rsid w:val="00B57BAA"/>
    <w:rsid w:val="00B64020"/>
    <w:rsid w:val="00B65D79"/>
    <w:rsid w:val="00B66B7E"/>
    <w:rsid w:val="00B70C93"/>
    <w:rsid w:val="00B71671"/>
    <w:rsid w:val="00B71E62"/>
    <w:rsid w:val="00B72C2E"/>
    <w:rsid w:val="00B747E3"/>
    <w:rsid w:val="00B774FB"/>
    <w:rsid w:val="00B83884"/>
    <w:rsid w:val="00B83EB0"/>
    <w:rsid w:val="00B866CA"/>
    <w:rsid w:val="00B907DE"/>
    <w:rsid w:val="00B91250"/>
    <w:rsid w:val="00B91742"/>
    <w:rsid w:val="00B93093"/>
    <w:rsid w:val="00B93FBA"/>
    <w:rsid w:val="00B93FCE"/>
    <w:rsid w:val="00B94AF3"/>
    <w:rsid w:val="00B9728D"/>
    <w:rsid w:val="00BA0343"/>
    <w:rsid w:val="00BA13D5"/>
    <w:rsid w:val="00BA2322"/>
    <w:rsid w:val="00BA3535"/>
    <w:rsid w:val="00BA3F66"/>
    <w:rsid w:val="00BA6E2E"/>
    <w:rsid w:val="00BB1A92"/>
    <w:rsid w:val="00BB2475"/>
    <w:rsid w:val="00BB2C24"/>
    <w:rsid w:val="00BB2ED8"/>
    <w:rsid w:val="00BB55DF"/>
    <w:rsid w:val="00BB69CF"/>
    <w:rsid w:val="00BB7D7E"/>
    <w:rsid w:val="00BC1365"/>
    <w:rsid w:val="00BC2273"/>
    <w:rsid w:val="00BC2355"/>
    <w:rsid w:val="00BC2C61"/>
    <w:rsid w:val="00BC720B"/>
    <w:rsid w:val="00BD0C52"/>
    <w:rsid w:val="00BD14E5"/>
    <w:rsid w:val="00BD2232"/>
    <w:rsid w:val="00BD2CB8"/>
    <w:rsid w:val="00BD309E"/>
    <w:rsid w:val="00BD4CF5"/>
    <w:rsid w:val="00BD78BF"/>
    <w:rsid w:val="00BE09A8"/>
    <w:rsid w:val="00BE18FD"/>
    <w:rsid w:val="00BE488A"/>
    <w:rsid w:val="00BE556A"/>
    <w:rsid w:val="00BE7BAD"/>
    <w:rsid w:val="00BF06D2"/>
    <w:rsid w:val="00BF0EC0"/>
    <w:rsid w:val="00BF1A91"/>
    <w:rsid w:val="00BF28BE"/>
    <w:rsid w:val="00BF31AC"/>
    <w:rsid w:val="00BF335D"/>
    <w:rsid w:val="00BF674D"/>
    <w:rsid w:val="00BF6763"/>
    <w:rsid w:val="00BF6982"/>
    <w:rsid w:val="00C000C7"/>
    <w:rsid w:val="00C0389A"/>
    <w:rsid w:val="00C04B9E"/>
    <w:rsid w:val="00C04D9E"/>
    <w:rsid w:val="00C054D0"/>
    <w:rsid w:val="00C05926"/>
    <w:rsid w:val="00C05C36"/>
    <w:rsid w:val="00C05CFA"/>
    <w:rsid w:val="00C06C2B"/>
    <w:rsid w:val="00C07468"/>
    <w:rsid w:val="00C07732"/>
    <w:rsid w:val="00C103D6"/>
    <w:rsid w:val="00C10C5C"/>
    <w:rsid w:val="00C115E3"/>
    <w:rsid w:val="00C11EA4"/>
    <w:rsid w:val="00C12FCC"/>
    <w:rsid w:val="00C20CD1"/>
    <w:rsid w:val="00C220C2"/>
    <w:rsid w:val="00C251C3"/>
    <w:rsid w:val="00C26BF5"/>
    <w:rsid w:val="00C30503"/>
    <w:rsid w:val="00C31A69"/>
    <w:rsid w:val="00C32AAD"/>
    <w:rsid w:val="00C32BFD"/>
    <w:rsid w:val="00C32CA1"/>
    <w:rsid w:val="00C32F67"/>
    <w:rsid w:val="00C349C0"/>
    <w:rsid w:val="00C3566B"/>
    <w:rsid w:val="00C3654D"/>
    <w:rsid w:val="00C36565"/>
    <w:rsid w:val="00C417B0"/>
    <w:rsid w:val="00C41E7D"/>
    <w:rsid w:val="00C4209E"/>
    <w:rsid w:val="00C4344A"/>
    <w:rsid w:val="00C4397F"/>
    <w:rsid w:val="00C440FE"/>
    <w:rsid w:val="00C44B2D"/>
    <w:rsid w:val="00C45E5E"/>
    <w:rsid w:val="00C50056"/>
    <w:rsid w:val="00C5009C"/>
    <w:rsid w:val="00C5094D"/>
    <w:rsid w:val="00C515DA"/>
    <w:rsid w:val="00C52EED"/>
    <w:rsid w:val="00C542A1"/>
    <w:rsid w:val="00C56021"/>
    <w:rsid w:val="00C566FB"/>
    <w:rsid w:val="00C57167"/>
    <w:rsid w:val="00C5729A"/>
    <w:rsid w:val="00C57E7D"/>
    <w:rsid w:val="00C60B14"/>
    <w:rsid w:val="00C60B55"/>
    <w:rsid w:val="00C60CD1"/>
    <w:rsid w:val="00C6179E"/>
    <w:rsid w:val="00C6198C"/>
    <w:rsid w:val="00C621D3"/>
    <w:rsid w:val="00C63A40"/>
    <w:rsid w:val="00C67911"/>
    <w:rsid w:val="00C70694"/>
    <w:rsid w:val="00C70E0B"/>
    <w:rsid w:val="00C72D50"/>
    <w:rsid w:val="00C759F3"/>
    <w:rsid w:val="00C75F0D"/>
    <w:rsid w:val="00C76292"/>
    <w:rsid w:val="00C76D54"/>
    <w:rsid w:val="00C77B31"/>
    <w:rsid w:val="00C85E1F"/>
    <w:rsid w:val="00C86186"/>
    <w:rsid w:val="00C954D0"/>
    <w:rsid w:val="00C960E4"/>
    <w:rsid w:val="00CA013A"/>
    <w:rsid w:val="00CA17B0"/>
    <w:rsid w:val="00CA4E6D"/>
    <w:rsid w:val="00CA50A3"/>
    <w:rsid w:val="00CA5213"/>
    <w:rsid w:val="00CA58F6"/>
    <w:rsid w:val="00CA7699"/>
    <w:rsid w:val="00CA7BAC"/>
    <w:rsid w:val="00CB0205"/>
    <w:rsid w:val="00CB02F1"/>
    <w:rsid w:val="00CB08BC"/>
    <w:rsid w:val="00CB0D0F"/>
    <w:rsid w:val="00CB22AE"/>
    <w:rsid w:val="00CB2C0E"/>
    <w:rsid w:val="00CB3CD6"/>
    <w:rsid w:val="00CB3CED"/>
    <w:rsid w:val="00CB40E0"/>
    <w:rsid w:val="00CB601A"/>
    <w:rsid w:val="00CB7733"/>
    <w:rsid w:val="00CB7E29"/>
    <w:rsid w:val="00CC0130"/>
    <w:rsid w:val="00CC0631"/>
    <w:rsid w:val="00CC2903"/>
    <w:rsid w:val="00CC651C"/>
    <w:rsid w:val="00CD1004"/>
    <w:rsid w:val="00CD264B"/>
    <w:rsid w:val="00CD2DAE"/>
    <w:rsid w:val="00CD2FB3"/>
    <w:rsid w:val="00CD3934"/>
    <w:rsid w:val="00CD651E"/>
    <w:rsid w:val="00CD6636"/>
    <w:rsid w:val="00CD7C7F"/>
    <w:rsid w:val="00CE00CC"/>
    <w:rsid w:val="00CE2330"/>
    <w:rsid w:val="00CE4937"/>
    <w:rsid w:val="00CE4955"/>
    <w:rsid w:val="00CE58AB"/>
    <w:rsid w:val="00CE664E"/>
    <w:rsid w:val="00CE7B90"/>
    <w:rsid w:val="00CF1722"/>
    <w:rsid w:val="00CF280A"/>
    <w:rsid w:val="00CF3844"/>
    <w:rsid w:val="00CF4996"/>
    <w:rsid w:val="00CF510F"/>
    <w:rsid w:val="00CF5608"/>
    <w:rsid w:val="00D00F03"/>
    <w:rsid w:val="00D02559"/>
    <w:rsid w:val="00D03460"/>
    <w:rsid w:val="00D03688"/>
    <w:rsid w:val="00D03FDA"/>
    <w:rsid w:val="00D0443E"/>
    <w:rsid w:val="00D0471B"/>
    <w:rsid w:val="00D05806"/>
    <w:rsid w:val="00D06E3F"/>
    <w:rsid w:val="00D070BF"/>
    <w:rsid w:val="00D11392"/>
    <w:rsid w:val="00D1175F"/>
    <w:rsid w:val="00D15049"/>
    <w:rsid w:val="00D15D37"/>
    <w:rsid w:val="00D20E0B"/>
    <w:rsid w:val="00D21769"/>
    <w:rsid w:val="00D22696"/>
    <w:rsid w:val="00D23140"/>
    <w:rsid w:val="00D24535"/>
    <w:rsid w:val="00D25CB9"/>
    <w:rsid w:val="00D25FC9"/>
    <w:rsid w:val="00D309DA"/>
    <w:rsid w:val="00D3162E"/>
    <w:rsid w:val="00D32486"/>
    <w:rsid w:val="00D32BED"/>
    <w:rsid w:val="00D36E18"/>
    <w:rsid w:val="00D36F06"/>
    <w:rsid w:val="00D372D0"/>
    <w:rsid w:val="00D375EA"/>
    <w:rsid w:val="00D41FF9"/>
    <w:rsid w:val="00D42B73"/>
    <w:rsid w:val="00D4308C"/>
    <w:rsid w:val="00D43896"/>
    <w:rsid w:val="00D45BD1"/>
    <w:rsid w:val="00D463A9"/>
    <w:rsid w:val="00D5008F"/>
    <w:rsid w:val="00D50592"/>
    <w:rsid w:val="00D50B6F"/>
    <w:rsid w:val="00D51170"/>
    <w:rsid w:val="00D557FC"/>
    <w:rsid w:val="00D56448"/>
    <w:rsid w:val="00D57395"/>
    <w:rsid w:val="00D57C9D"/>
    <w:rsid w:val="00D61198"/>
    <w:rsid w:val="00D6130A"/>
    <w:rsid w:val="00D63226"/>
    <w:rsid w:val="00D652EA"/>
    <w:rsid w:val="00D671AD"/>
    <w:rsid w:val="00D679BC"/>
    <w:rsid w:val="00D704CD"/>
    <w:rsid w:val="00D70609"/>
    <w:rsid w:val="00D74E0D"/>
    <w:rsid w:val="00D75F7E"/>
    <w:rsid w:val="00D768E5"/>
    <w:rsid w:val="00D76B5B"/>
    <w:rsid w:val="00D76FDC"/>
    <w:rsid w:val="00D77E73"/>
    <w:rsid w:val="00D80ECA"/>
    <w:rsid w:val="00D81244"/>
    <w:rsid w:val="00D81348"/>
    <w:rsid w:val="00D8213A"/>
    <w:rsid w:val="00D83E84"/>
    <w:rsid w:val="00D86474"/>
    <w:rsid w:val="00D878F4"/>
    <w:rsid w:val="00D87BAE"/>
    <w:rsid w:val="00D954BF"/>
    <w:rsid w:val="00D97431"/>
    <w:rsid w:val="00DA0617"/>
    <w:rsid w:val="00DA0F8F"/>
    <w:rsid w:val="00DA244F"/>
    <w:rsid w:val="00DA2654"/>
    <w:rsid w:val="00DA26A7"/>
    <w:rsid w:val="00DA2D9C"/>
    <w:rsid w:val="00DA5EA2"/>
    <w:rsid w:val="00DA6AA9"/>
    <w:rsid w:val="00DA7322"/>
    <w:rsid w:val="00DB027A"/>
    <w:rsid w:val="00DB0A55"/>
    <w:rsid w:val="00DB391C"/>
    <w:rsid w:val="00DB3F7C"/>
    <w:rsid w:val="00DB457D"/>
    <w:rsid w:val="00DC129F"/>
    <w:rsid w:val="00DC2A66"/>
    <w:rsid w:val="00DC2A69"/>
    <w:rsid w:val="00DC6566"/>
    <w:rsid w:val="00DC6FEE"/>
    <w:rsid w:val="00DD0892"/>
    <w:rsid w:val="00DD1165"/>
    <w:rsid w:val="00DD1884"/>
    <w:rsid w:val="00DD1D88"/>
    <w:rsid w:val="00DD265D"/>
    <w:rsid w:val="00DD2676"/>
    <w:rsid w:val="00DD50F0"/>
    <w:rsid w:val="00DD657E"/>
    <w:rsid w:val="00DE16A4"/>
    <w:rsid w:val="00DE326F"/>
    <w:rsid w:val="00DE34FD"/>
    <w:rsid w:val="00DE38DB"/>
    <w:rsid w:val="00DE483C"/>
    <w:rsid w:val="00DE7FD2"/>
    <w:rsid w:val="00DF1B0E"/>
    <w:rsid w:val="00DF253A"/>
    <w:rsid w:val="00DF28F3"/>
    <w:rsid w:val="00DF29A2"/>
    <w:rsid w:val="00DF418C"/>
    <w:rsid w:val="00DF606D"/>
    <w:rsid w:val="00DF6529"/>
    <w:rsid w:val="00DF6E63"/>
    <w:rsid w:val="00E00070"/>
    <w:rsid w:val="00E00251"/>
    <w:rsid w:val="00E02290"/>
    <w:rsid w:val="00E0232C"/>
    <w:rsid w:val="00E036F3"/>
    <w:rsid w:val="00E04514"/>
    <w:rsid w:val="00E06867"/>
    <w:rsid w:val="00E10412"/>
    <w:rsid w:val="00E119B7"/>
    <w:rsid w:val="00E13C75"/>
    <w:rsid w:val="00E1529A"/>
    <w:rsid w:val="00E1583B"/>
    <w:rsid w:val="00E160D3"/>
    <w:rsid w:val="00E16649"/>
    <w:rsid w:val="00E1738E"/>
    <w:rsid w:val="00E17F09"/>
    <w:rsid w:val="00E21502"/>
    <w:rsid w:val="00E23CE2"/>
    <w:rsid w:val="00E24138"/>
    <w:rsid w:val="00E24FE7"/>
    <w:rsid w:val="00E263AD"/>
    <w:rsid w:val="00E26BB8"/>
    <w:rsid w:val="00E27F3B"/>
    <w:rsid w:val="00E32FAF"/>
    <w:rsid w:val="00E3693D"/>
    <w:rsid w:val="00E36C08"/>
    <w:rsid w:val="00E37DB7"/>
    <w:rsid w:val="00E40437"/>
    <w:rsid w:val="00E41831"/>
    <w:rsid w:val="00E4426D"/>
    <w:rsid w:val="00E44EF0"/>
    <w:rsid w:val="00E459F3"/>
    <w:rsid w:val="00E512BD"/>
    <w:rsid w:val="00E516FA"/>
    <w:rsid w:val="00E51E9A"/>
    <w:rsid w:val="00E548E6"/>
    <w:rsid w:val="00E55E85"/>
    <w:rsid w:val="00E56D00"/>
    <w:rsid w:val="00E62409"/>
    <w:rsid w:val="00E6445D"/>
    <w:rsid w:val="00E64789"/>
    <w:rsid w:val="00E648D8"/>
    <w:rsid w:val="00E703A8"/>
    <w:rsid w:val="00E706C0"/>
    <w:rsid w:val="00E721BF"/>
    <w:rsid w:val="00E72B8E"/>
    <w:rsid w:val="00E72C89"/>
    <w:rsid w:val="00E75C67"/>
    <w:rsid w:val="00E815CB"/>
    <w:rsid w:val="00E85387"/>
    <w:rsid w:val="00E85638"/>
    <w:rsid w:val="00E8686A"/>
    <w:rsid w:val="00E86CFA"/>
    <w:rsid w:val="00E87E06"/>
    <w:rsid w:val="00E90C28"/>
    <w:rsid w:val="00E91EC0"/>
    <w:rsid w:val="00E9323F"/>
    <w:rsid w:val="00E93D10"/>
    <w:rsid w:val="00E95208"/>
    <w:rsid w:val="00E95C55"/>
    <w:rsid w:val="00E95F26"/>
    <w:rsid w:val="00E96F98"/>
    <w:rsid w:val="00E97119"/>
    <w:rsid w:val="00E97517"/>
    <w:rsid w:val="00EA15C5"/>
    <w:rsid w:val="00EA1620"/>
    <w:rsid w:val="00EA1694"/>
    <w:rsid w:val="00EA1AD9"/>
    <w:rsid w:val="00EA35F5"/>
    <w:rsid w:val="00EA41F5"/>
    <w:rsid w:val="00EA4FD8"/>
    <w:rsid w:val="00EB1E95"/>
    <w:rsid w:val="00EB2054"/>
    <w:rsid w:val="00EB325E"/>
    <w:rsid w:val="00EB3419"/>
    <w:rsid w:val="00EB4295"/>
    <w:rsid w:val="00EB4A19"/>
    <w:rsid w:val="00EB4EED"/>
    <w:rsid w:val="00EB580F"/>
    <w:rsid w:val="00EB609E"/>
    <w:rsid w:val="00EB675A"/>
    <w:rsid w:val="00EB70D6"/>
    <w:rsid w:val="00EB79B5"/>
    <w:rsid w:val="00EC21F2"/>
    <w:rsid w:val="00EC234D"/>
    <w:rsid w:val="00EC2786"/>
    <w:rsid w:val="00EC34CA"/>
    <w:rsid w:val="00EC3AD9"/>
    <w:rsid w:val="00EC3B22"/>
    <w:rsid w:val="00EC4357"/>
    <w:rsid w:val="00EC5363"/>
    <w:rsid w:val="00EC558F"/>
    <w:rsid w:val="00EC5D9F"/>
    <w:rsid w:val="00EC6E8C"/>
    <w:rsid w:val="00EC77EB"/>
    <w:rsid w:val="00ED36BF"/>
    <w:rsid w:val="00ED44EF"/>
    <w:rsid w:val="00ED4ED8"/>
    <w:rsid w:val="00ED4F00"/>
    <w:rsid w:val="00EE027F"/>
    <w:rsid w:val="00EE169E"/>
    <w:rsid w:val="00EE4EDF"/>
    <w:rsid w:val="00EE5408"/>
    <w:rsid w:val="00EE6FA7"/>
    <w:rsid w:val="00EF0623"/>
    <w:rsid w:val="00EF115E"/>
    <w:rsid w:val="00EF1DE7"/>
    <w:rsid w:val="00EF1F01"/>
    <w:rsid w:val="00EF2DBD"/>
    <w:rsid w:val="00EF6C8D"/>
    <w:rsid w:val="00F01DAA"/>
    <w:rsid w:val="00F02888"/>
    <w:rsid w:val="00F0355A"/>
    <w:rsid w:val="00F038EC"/>
    <w:rsid w:val="00F05639"/>
    <w:rsid w:val="00F05755"/>
    <w:rsid w:val="00F058B6"/>
    <w:rsid w:val="00F063E7"/>
    <w:rsid w:val="00F06B0A"/>
    <w:rsid w:val="00F0752B"/>
    <w:rsid w:val="00F10B3F"/>
    <w:rsid w:val="00F10C2A"/>
    <w:rsid w:val="00F112ED"/>
    <w:rsid w:val="00F1168E"/>
    <w:rsid w:val="00F132F9"/>
    <w:rsid w:val="00F13746"/>
    <w:rsid w:val="00F172AD"/>
    <w:rsid w:val="00F20700"/>
    <w:rsid w:val="00F217CF"/>
    <w:rsid w:val="00F22103"/>
    <w:rsid w:val="00F22C54"/>
    <w:rsid w:val="00F23B00"/>
    <w:rsid w:val="00F2496B"/>
    <w:rsid w:val="00F25479"/>
    <w:rsid w:val="00F269F5"/>
    <w:rsid w:val="00F302C7"/>
    <w:rsid w:val="00F310F8"/>
    <w:rsid w:val="00F31A71"/>
    <w:rsid w:val="00F31D85"/>
    <w:rsid w:val="00F321A3"/>
    <w:rsid w:val="00F323E1"/>
    <w:rsid w:val="00F34BBF"/>
    <w:rsid w:val="00F40AFC"/>
    <w:rsid w:val="00F40C57"/>
    <w:rsid w:val="00F41012"/>
    <w:rsid w:val="00F42A14"/>
    <w:rsid w:val="00F440FC"/>
    <w:rsid w:val="00F44D2C"/>
    <w:rsid w:val="00F4558A"/>
    <w:rsid w:val="00F50490"/>
    <w:rsid w:val="00F52677"/>
    <w:rsid w:val="00F52B4E"/>
    <w:rsid w:val="00F53BE9"/>
    <w:rsid w:val="00F5450B"/>
    <w:rsid w:val="00F560D1"/>
    <w:rsid w:val="00F5788E"/>
    <w:rsid w:val="00F63848"/>
    <w:rsid w:val="00F64587"/>
    <w:rsid w:val="00F64791"/>
    <w:rsid w:val="00F659B4"/>
    <w:rsid w:val="00F6623A"/>
    <w:rsid w:val="00F66D54"/>
    <w:rsid w:val="00F67512"/>
    <w:rsid w:val="00F70DD9"/>
    <w:rsid w:val="00F7129D"/>
    <w:rsid w:val="00F72056"/>
    <w:rsid w:val="00F723F2"/>
    <w:rsid w:val="00F73569"/>
    <w:rsid w:val="00F738B2"/>
    <w:rsid w:val="00F744D2"/>
    <w:rsid w:val="00F75D7C"/>
    <w:rsid w:val="00F76206"/>
    <w:rsid w:val="00F763A2"/>
    <w:rsid w:val="00F768FC"/>
    <w:rsid w:val="00F77A04"/>
    <w:rsid w:val="00F80CB2"/>
    <w:rsid w:val="00F82B15"/>
    <w:rsid w:val="00F84095"/>
    <w:rsid w:val="00F840F0"/>
    <w:rsid w:val="00F85B06"/>
    <w:rsid w:val="00F86514"/>
    <w:rsid w:val="00F921E9"/>
    <w:rsid w:val="00F96109"/>
    <w:rsid w:val="00F965AF"/>
    <w:rsid w:val="00F96CA8"/>
    <w:rsid w:val="00FA31EF"/>
    <w:rsid w:val="00FA3B71"/>
    <w:rsid w:val="00FA41E8"/>
    <w:rsid w:val="00FA70E8"/>
    <w:rsid w:val="00FB05C7"/>
    <w:rsid w:val="00FB1B2A"/>
    <w:rsid w:val="00FB2889"/>
    <w:rsid w:val="00FB4B28"/>
    <w:rsid w:val="00FB4C9B"/>
    <w:rsid w:val="00FB5151"/>
    <w:rsid w:val="00FB54BA"/>
    <w:rsid w:val="00FB6DFF"/>
    <w:rsid w:val="00FB790A"/>
    <w:rsid w:val="00FC06AB"/>
    <w:rsid w:val="00FC3060"/>
    <w:rsid w:val="00FC4FD6"/>
    <w:rsid w:val="00FC699D"/>
    <w:rsid w:val="00FC6E4B"/>
    <w:rsid w:val="00FD03FA"/>
    <w:rsid w:val="00FD22A4"/>
    <w:rsid w:val="00FD3038"/>
    <w:rsid w:val="00FD5167"/>
    <w:rsid w:val="00FD7FA0"/>
    <w:rsid w:val="00FE0D2A"/>
    <w:rsid w:val="00FE25FC"/>
    <w:rsid w:val="00FE2FDB"/>
    <w:rsid w:val="00FE6501"/>
    <w:rsid w:val="00FE6AE5"/>
    <w:rsid w:val="00FF029E"/>
    <w:rsid w:val="00FF2738"/>
    <w:rsid w:val="00FF3D46"/>
    <w:rsid w:val="00FF4071"/>
    <w:rsid w:val="00FF6D29"/>
    <w:rsid w:val="00FF7C72"/>
    <w:rsid w:val="016FD412"/>
    <w:rsid w:val="02F81D9A"/>
    <w:rsid w:val="03B78CFD"/>
    <w:rsid w:val="03D3BCFE"/>
    <w:rsid w:val="05E490A7"/>
    <w:rsid w:val="07923D37"/>
    <w:rsid w:val="07E9D0BE"/>
    <w:rsid w:val="09E026F8"/>
    <w:rsid w:val="0AB833E3"/>
    <w:rsid w:val="0BA35115"/>
    <w:rsid w:val="0E8E4904"/>
    <w:rsid w:val="0FC8E140"/>
    <w:rsid w:val="10B6342F"/>
    <w:rsid w:val="13770CB9"/>
    <w:rsid w:val="157A4DE0"/>
    <w:rsid w:val="16BD0249"/>
    <w:rsid w:val="1926ED2E"/>
    <w:rsid w:val="19B96B04"/>
    <w:rsid w:val="1A43EE18"/>
    <w:rsid w:val="1B31B416"/>
    <w:rsid w:val="1ECDC138"/>
    <w:rsid w:val="1EF887BA"/>
    <w:rsid w:val="203381CC"/>
    <w:rsid w:val="20CB117B"/>
    <w:rsid w:val="219AD809"/>
    <w:rsid w:val="23AC7C44"/>
    <w:rsid w:val="23BAC5F6"/>
    <w:rsid w:val="2521DABF"/>
    <w:rsid w:val="254FD489"/>
    <w:rsid w:val="25CD12C8"/>
    <w:rsid w:val="26807313"/>
    <w:rsid w:val="26842506"/>
    <w:rsid w:val="26FDC5B5"/>
    <w:rsid w:val="272A5EA6"/>
    <w:rsid w:val="28671FF2"/>
    <w:rsid w:val="28A1E956"/>
    <w:rsid w:val="2A8DB45F"/>
    <w:rsid w:val="2BF3E05E"/>
    <w:rsid w:val="2D6053A3"/>
    <w:rsid w:val="2E6032B4"/>
    <w:rsid w:val="2F1C482E"/>
    <w:rsid w:val="316F2211"/>
    <w:rsid w:val="31D47EFD"/>
    <w:rsid w:val="31F8C0DC"/>
    <w:rsid w:val="34146C4D"/>
    <w:rsid w:val="36317297"/>
    <w:rsid w:val="369D1122"/>
    <w:rsid w:val="38344563"/>
    <w:rsid w:val="39D778E1"/>
    <w:rsid w:val="3DB1259F"/>
    <w:rsid w:val="3FABA409"/>
    <w:rsid w:val="402FD1EB"/>
    <w:rsid w:val="40C57626"/>
    <w:rsid w:val="421268AA"/>
    <w:rsid w:val="42782D8B"/>
    <w:rsid w:val="427B9D40"/>
    <w:rsid w:val="435A897E"/>
    <w:rsid w:val="4449A51A"/>
    <w:rsid w:val="446A399A"/>
    <w:rsid w:val="44AC5E95"/>
    <w:rsid w:val="44D45D2B"/>
    <w:rsid w:val="463AED8A"/>
    <w:rsid w:val="46FD772E"/>
    <w:rsid w:val="4A5CEF56"/>
    <w:rsid w:val="4B3B41C6"/>
    <w:rsid w:val="4C78D0D1"/>
    <w:rsid w:val="4D04B1F3"/>
    <w:rsid w:val="51717668"/>
    <w:rsid w:val="51E9B39C"/>
    <w:rsid w:val="5512EAF0"/>
    <w:rsid w:val="560407EB"/>
    <w:rsid w:val="56899D37"/>
    <w:rsid w:val="56AEBB51"/>
    <w:rsid w:val="575EA532"/>
    <w:rsid w:val="582A61D6"/>
    <w:rsid w:val="584A8BB2"/>
    <w:rsid w:val="58871F61"/>
    <w:rsid w:val="59E65C13"/>
    <w:rsid w:val="5B7DBEDE"/>
    <w:rsid w:val="5DE955CD"/>
    <w:rsid w:val="5DF57053"/>
    <w:rsid w:val="5EB0D6B1"/>
    <w:rsid w:val="5F9140B4"/>
    <w:rsid w:val="6141407B"/>
    <w:rsid w:val="63733C68"/>
    <w:rsid w:val="63F83211"/>
    <w:rsid w:val="64099237"/>
    <w:rsid w:val="6767F918"/>
    <w:rsid w:val="68049D96"/>
    <w:rsid w:val="69F75362"/>
    <w:rsid w:val="6BDCD173"/>
    <w:rsid w:val="6BE8CF2D"/>
    <w:rsid w:val="6C815442"/>
    <w:rsid w:val="6D7A44C7"/>
    <w:rsid w:val="707ECF26"/>
    <w:rsid w:val="77A13B8C"/>
    <w:rsid w:val="7887AB7A"/>
    <w:rsid w:val="7A40DD97"/>
    <w:rsid w:val="7A94C266"/>
    <w:rsid w:val="7AD8DC4E"/>
    <w:rsid w:val="7B250C8F"/>
    <w:rsid w:val="7C631637"/>
    <w:rsid w:val="7C732F2D"/>
    <w:rsid w:val="7E5EC254"/>
    <w:rsid w:val="7F86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6BDFD"/>
  <w15:docId w15:val="{E6FFD323-9B93-40D3-BFCF-7DA2616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60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05F3D"/>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7E44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D49"/>
    <w:rPr>
      <w:sz w:val="16"/>
      <w:szCs w:val="16"/>
    </w:rPr>
  </w:style>
  <w:style w:type="paragraph" w:styleId="CommentText">
    <w:name w:val="annotation text"/>
    <w:basedOn w:val="Normal"/>
    <w:link w:val="CommentTextChar"/>
    <w:uiPriority w:val="99"/>
    <w:unhideWhenUsed/>
    <w:rsid w:val="007C0D49"/>
    <w:pPr>
      <w:spacing w:line="240" w:lineRule="auto"/>
    </w:pPr>
    <w:rPr>
      <w:sz w:val="20"/>
      <w:szCs w:val="20"/>
    </w:rPr>
  </w:style>
  <w:style w:type="character" w:customStyle="1" w:styleId="CommentTextChar">
    <w:name w:val="Comment Text Char"/>
    <w:basedOn w:val="DefaultParagraphFont"/>
    <w:link w:val="CommentText"/>
    <w:uiPriority w:val="99"/>
    <w:rsid w:val="007C0D49"/>
    <w:rPr>
      <w:sz w:val="20"/>
      <w:szCs w:val="20"/>
    </w:rPr>
  </w:style>
  <w:style w:type="paragraph" w:styleId="CommentSubject">
    <w:name w:val="annotation subject"/>
    <w:basedOn w:val="CommentText"/>
    <w:next w:val="CommentText"/>
    <w:link w:val="CommentSubjectChar"/>
    <w:uiPriority w:val="99"/>
    <w:semiHidden/>
    <w:unhideWhenUsed/>
    <w:rsid w:val="007C0D49"/>
    <w:rPr>
      <w:b/>
      <w:bCs/>
    </w:rPr>
  </w:style>
  <w:style w:type="character" w:customStyle="1" w:styleId="CommentSubjectChar">
    <w:name w:val="Comment Subject Char"/>
    <w:basedOn w:val="CommentTextChar"/>
    <w:link w:val="CommentSubject"/>
    <w:uiPriority w:val="99"/>
    <w:semiHidden/>
    <w:rsid w:val="007C0D49"/>
    <w:rPr>
      <w:b/>
      <w:bCs/>
      <w:sz w:val="20"/>
      <w:szCs w:val="20"/>
    </w:rPr>
  </w:style>
  <w:style w:type="paragraph" w:styleId="BalloonText">
    <w:name w:val="Balloon Text"/>
    <w:basedOn w:val="Normal"/>
    <w:link w:val="BalloonTextChar"/>
    <w:uiPriority w:val="99"/>
    <w:semiHidden/>
    <w:unhideWhenUsed/>
    <w:rsid w:val="007C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49"/>
    <w:rPr>
      <w:rFonts w:ascii="Tahoma" w:hAnsi="Tahoma" w:cs="Tahoma"/>
      <w:sz w:val="16"/>
      <w:szCs w:val="16"/>
    </w:rPr>
  </w:style>
  <w:style w:type="character" w:styleId="Hyperlink">
    <w:name w:val="Hyperlink"/>
    <w:basedOn w:val="DefaultParagraphFont"/>
    <w:uiPriority w:val="99"/>
    <w:unhideWhenUsed/>
    <w:rsid w:val="0036777F"/>
    <w:rPr>
      <w:color w:val="0000FF" w:themeColor="hyperlink"/>
      <w:u w:val="single"/>
    </w:rPr>
  </w:style>
  <w:style w:type="paragraph" w:styleId="ListParagraph">
    <w:name w:val="List Paragraph"/>
    <w:aliases w:val="MCHIP_list paragraph,Recommendation,Bullets,Dot pt,F5 List Paragraph,List Paragraph1,No Spacing1,List Paragraph Char Char Char,Indicator Text,Numbered Para 1,Colorful List - Accent 11,Bullet 1,Bullet Points,Párrafo de lista,MAIN CONTENT,3"/>
    <w:basedOn w:val="Normal"/>
    <w:link w:val="ListParagraphChar"/>
    <w:uiPriority w:val="34"/>
    <w:qFormat/>
    <w:rsid w:val="002F5480"/>
    <w:pPr>
      <w:ind w:left="720"/>
      <w:contextualSpacing/>
    </w:pPr>
  </w:style>
  <w:style w:type="paragraph" w:styleId="Revision">
    <w:name w:val="Revision"/>
    <w:hidden/>
    <w:uiPriority w:val="99"/>
    <w:semiHidden/>
    <w:rsid w:val="00E459F3"/>
    <w:pPr>
      <w:widowControl/>
      <w:spacing w:after="0" w:line="240" w:lineRule="auto"/>
    </w:pPr>
  </w:style>
  <w:style w:type="paragraph" w:styleId="HTMLPreformatted">
    <w:name w:val="HTML Preformatted"/>
    <w:basedOn w:val="Normal"/>
    <w:link w:val="HTMLPreformattedCh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E31A8"/>
    <w:rPr>
      <w:rFonts w:ascii="Arial Unicode MS" w:eastAsia="Arial Unicode MS" w:hAnsi="Arial Unicode MS" w:cs="Arial Unicode MS"/>
      <w:sz w:val="20"/>
      <w:szCs w:val="20"/>
    </w:rPr>
  </w:style>
  <w:style w:type="character" w:customStyle="1" w:styleId="Heading3Char">
    <w:name w:val="Heading 3 Char"/>
    <w:basedOn w:val="DefaultParagraphFont"/>
    <w:link w:val="Heading3"/>
    <w:rsid w:val="00805F3D"/>
    <w:rPr>
      <w:rFonts w:ascii="Arial" w:eastAsia="Times New Roman" w:hAnsi="Arial" w:cs="Arial"/>
      <w:b/>
      <w:bCs/>
      <w:sz w:val="26"/>
      <w:szCs w:val="26"/>
    </w:rPr>
  </w:style>
  <w:style w:type="paragraph" w:styleId="Header">
    <w:name w:val="header"/>
    <w:basedOn w:val="Normal"/>
    <w:link w:val="HeaderChar"/>
    <w:uiPriority w:val="99"/>
    <w:unhideWhenUsed/>
    <w:rsid w:val="009C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7"/>
  </w:style>
  <w:style w:type="paragraph" w:styleId="Footer">
    <w:name w:val="footer"/>
    <w:basedOn w:val="Normal"/>
    <w:link w:val="FooterChar"/>
    <w:uiPriority w:val="99"/>
    <w:unhideWhenUsed/>
    <w:rsid w:val="009C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7"/>
  </w:style>
  <w:style w:type="character" w:styleId="FollowedHyperlink">
    <w:name w:val="FollowedHyperlink"/>
    <w:basedOn w:val="DefaultParagraphFont"/>
    <w:uiPriority w:val="99"/>
    <w:semiHidden/>
    <w:unhideWhenUsed/>
    <w:rsid w:val="00AF2760"/>
    <w:rPr>
      <w:color w:val="800080" w:themeColor="followedHyperlink"/>
      <w:u w:val="single"/>
    </w:rPr>
  </w:style>
  <w:style w:type="paragraph" w:styleId="BodyTextIndent2">
    <w:name w:val="Body Text Indent 2"/>
    <w:basedOn w:val="Normal"/>
    <w:link w:val="BodyTextIndent2Ch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3ED9"/>
    <w:rPr>
      <w:rFonts w:ascii="Times New Roman" w:eastAsia="Times New Roman" w:hAnsi="Times New Roman" w:cs="Times New Roman"/>
      <w:sz w:val="24"/>
      <w:szCs w:val="24"/>
    </w:rPr>
  </w:style>
  <w:style w:type="table" w:styleId="LightList">
    <w:name w:val="Light List"/>
    <w:basedOn w:val="Table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54FB7"/>
    <w:pPr>
      <w:spacing w:after="120"/>
      <w:ind w:left="360"/>
    </w:pPr>
  </w:style>
  <w:style w:type="character" w:customStyle="1" w:styleId="BodyTextIndentChar">
    <w:name w:val="Body Text Indent Char"/>
    <w:basedOn w:val="DefaultParagraphFont"/>
    <w:link w:val="BodyTextIndent"/>
    <w:uiPriority w:val="99"/>
    <w:semiHidden/>
    <w:rsid w:val="00354FB7"/>
  </w:style>
  <w:style w:type="paragraph" w:styleId="Title">
    <w:name w:val="Title"/>
    <w:basedOn w:val="Normal"/>
    <w:next w:val="Normal"/>
    <w:link w:val="TitleCh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75F0D"/>
    <w:rPr>
      <w:rFonts w:asciiTheme="majorHAnsi" w:eastAsiaTheme="majorEastAsia" w:hAnsiTheme="majorHAnsi" w:cstheme="majorBidi"/>
      <w:b/>
      <w:spacing w:val="-10"/>
      <w:kern w:val="28"/>
      <w:sz w:val="36"/>
      <w:szCs w:val="56"/>
    </w:rPr>
  </w:style>
  <w:style w:type="paragraph" w:styleId="FootnoteText">
    <w:name w:val="footnote text"/>
    <w:basedOn w:val="Normal"/>
    <w:link w:val="FootnoteTextChar"/>
    <w:uiPriority w:val="99"/>
    <w:unhideWhenUsed/>
    <w:rsid w:val="00827076"/>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rsid w:val="00827076"/>
    <w:rPr>
      <w:rFonts w:asciiTheme="minorBidi" w:hAnsiTheme="minorBidi"/>
      <w:sz w:val="18"/>
      <w:szCs w:val="20"/>
    </w:rPr>
  </w:style>
  <w:style w:type="character" w:styleId="FootnoteReference">
    <w:name w:val="footnote reference"/>
    <w:basedOn w:val="DefaultParagraphFont"/>
    <w:uiPriority w:val="99"/>
    <w:semiHidden/>
    <w:unhideWhenUsed/>
    <w:rsid w:val="00827076"/>
    <w:rPr>
      <w:vertAlign w:val="superscript"/>
    </w:rPr>
  </w:style>
  <w:style w:type="paragraph" w:customStyle="1" w:styleId="Attachmentheading">
    <w:name w:val="Attachment heading"/>
    <w:basedOn w:val="Title"/>
    <w:qFormat/>
    <w:rsid w:val="001758FF"/>
    <w:pPr>
      <w:spacing w:before="240"/>
    </w:pPr>
    <w:rPr>
      <w:rFonts w:eastAsia="Times New Roman"/>
    </w:rPr>
  </w:style>
  <w:style w:type="character" w:styleId="UnresolvedMention">
    <w:name w:val="Unresolved Mention"/>
    <w:basedOn w:val="DefaultParagraphFont"/>
    <w:uiPriority w:val="99"/>
    <w:semiHidden/>
    <w:unhideWhenUsed/>
    <w:rsid w:val="00FF029E"/>
    <w:rPr>
      <w:color w:val="808080"/>
      <w:shd w:val="clear" w:color="auto" w:fill="E6E6E6"/>
    </w:rPr>
  </w:style>
  <w:style w:type="paragraph" w:styleId="NormalWeb">
    <w:name w:val="Normal (Web)"/>
    <w:basedOn w:val="Normal"/>
    <w:uiPriority w:val="99"/>
    <w:semiHidden/>
    <w:unhideWhenUsed/>
    <w:rsid w:val="000F093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B7A87"/>
    <w:pPr>
      <w:spacing w:after="120"/>
    </w:pPr>
  </w:style>
  <w:style w:type="character" w:customStyle="1" w:styleId="BodyTextChar">
    <w:name w:val="Body Text Char"/>
    <w:basedOn w:val="DefaultParagraphFont"/>
    <w:link w:val="BodyText"/>
    <w:uiPriority w:val="99"/>
    <w:rsid w:val="006B7A87"/>
  </w:style>
  <w:style w:type="table" w:styleId="PlainTable3">
    <w:name w:val="Plain Table 3"/>
    <w:basedOn w:val="TableNormal"/>
    <w:uiPriority w:val="43"/>
    <w:rsid w:val="006B7A87"/>
    <w:pPr>
      <w:widowControl/>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semiHidden/>
    <w:rsid w:val="00582444"/>
    <w:pPr>
      <w:widowControl/>
      <w:spacing w:after="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58244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60906"/>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3778DA"/>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78DA"/>
  </w:style>
  <w:style w:type="character" w:customStyle="1" w:styleId="eop">
    <w:name w:val="eop"/>
    <w:basedOn w:val="DefaultParagraphFont"/>
    <w:rsid w:val="003778DA"/>
  </w:style>
  <w:style w:type="character" w:styleId="Mention">
    <w:name w:val="Mention"/>
    <w:basedOn w:val="DefaultParagraphFont"/>
    <w:uiPriority w:val="99"/>
    <w:unhideWhenUsed/>
    <w:rsid w:val="00611F6C"/>
    <w:rPr>
      <w:color w:val="2B579A"/>
      <w:shd w:val="clear" w:color="auto" w:fill="E1DFDD"/>
    </w:rPr>
  </w:style>
  <w:style w:type="character" w:customStyle="1" w:styleId="ListParagraphChar">
    <w:name w:val="List Paragraph Char"/>
    <w:aliases w:val="MCHIP_list paragraph Char,Recommendation Char,Bullets Char,Dot pt Char,F5 List Paragraph Char,List Paragraph1 Char,No Spacing1 Char,List Paragraph Char Char Char Char,Indicator Text Char,Numbered Para 1 Char,Bullet 1 Char,3 Char"/>
    <w:basedOn w:val="DefaultParagraphFont"/>
    <w:link w:val="ListParagraph"/>
    <w:uiPriority w:val="34"/>
    <w:qFormat/>
    <w:locked/>
    <w:rsid w:val="0009255F"/>
  </w:style>
  <w:style w:type="character" w:customStyle="1" w:styleId="Heading4Char">
    <w:name w:val="Heading 4 Char"/>
    <w:basedOn w:val="DefaultParagraphFont"/>
    <w:link w:val="Heading4"/>
    <w:uiPriority w:val="9"/>
    <w:semiHidden/>
    <w:rsid w:val="007E44D0"/>
    <w:rPr>
      <w:rFonts w:asciiTheme="majorHAnsi" w:eastAsiaTheme="majorEastAsia" w:hAnsiTheme="majorHAnsi" w:cstheme="majorBidi"/>
      <w:i/>
      <w:iCs/>
      <w:color w:val="365F91" w:themeColor="accent1" w:themeShade="BF"/>
    </w:rPr>
  </w:style>
  <w:style w:type="paragraph" w:styleId="NoSpacing">
    <w:name w:val="No Spacing"/>
    <w:uiPriority w:val="1"/>
    <w:qFormat/>
    <w:rsid w:val="00B70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7336">
      <w:bodyDiv w:val="1"/>
      <w:marLeft w:val="0"/>
      <w:marRight w:val="0"/>
      <w:marTop w:val="0"/>
      <w:marBottom w:val="0"/>
      <w:divBdr>
        <w:top w:val="none" w:sz="0" w:space="0" w:color="auto"/>
        <w:left w:val="none" w:sz="0" w:space="0" w:color="auto"/>
        <w:bottom w:val="none" w:sz="0" w:space="0" w:color="auto"/>
        <w:right w:val="none" w:sz="0" w:space="0" w:color="auto"/>
      </w:divBdr>
    </w:div>
    <w:div w:id="98306169">
      <w:bodyDiv w:val="1"/>
      <w:marLeft w:val="0"/>
      <w:marRight w:val="0"/>
      <w:marTop w:val="0"/>
      <w:marBottom w:val="0"/>
      <w:divBdr>
        <w:top w:val="none" w:sz="0" w:space="0" w:color="auto"/>
        <w:left w:val="none" w:sz="0" w:space="0" w:color="auto"/>
        <w:bottom w:val="none" w:sz="0" w:space="0" w:color="auto"/>
        <w:right w:val="none" w:sz="0" w:space="0" w:color="auto"/>
      </w:divBdr>
      <w:divsChild>
        <w:div w:id="628097381">
          <w:marLeft w:val="0"/>
          <w:marRight w:val="0"/>
          <w:marTop w:val="0"/>
          <w:marBottom w:val="0"/>
          <w:divBdr>
            <w:top w:val="none" w:sz="0" w:space="0" w:color="auto"/>
            <w:left w:val="none" w:sz="0" w:space="0" w:color="auto"/>
            <w:bottom w:val="none" w:sz="0" w:space="0" w:color="auto"/>
            <w:right w:val="none" w:sz="0" w:space="0" w:color="auto"/>
          </w:divBdr>
          <w:divsChild>
            <w:div w:id="1735732838">
              <w:marLeft w:val="0"/>
              <w:marRight w:val="0"/>
              <w:marTop w:val="0"/>
              <w:marBottom w:val="0"/>
              <w:divBdr>
                <w:top w:val="none" w:sz="0" w:space="0" w:color="auto"/>
                <w:left w:val="none" w:sz="0" w:space="0" w:color="auto"/>
                <w:bottom w:val="none" w:sz="0" w:space="0" w:color="auto"/>
                <w:right w:val="none" w:sz="0" w:space="0" w:color="auto"/>
              </w:divBdr>
            </w:div>
          </w:divsChild>
        </w:div>
        <w:div w:id="915480636">
          <w:marLeft w:val="0"/>
          <w:marRight w:val="0"/>
          <w:marTop w:val="0"/>
          <w:marBottom w:val="0"/>
          <w:divBdr>
            <w:top w:val="none" w:sz="0" w:space="0" w:color="auto"/>
            <w:left w:val="none" w:sz="0" w:space="0" w:color="auto"/>
            <w:bottom w:val="none" w:sz="0" w:space="0" w:color="auto"/>
            <w:right w:val="none" w:sz="0" w:space="0" w:color="auto"/>
          </w:divBdr>
          <w:divsChild>
            <w:div w:id="443043810">
              <w:marLeft w:val="0"/>
              <w:marRight w:val="0"/>
              <w:marTop w:val="0"/>
              <w:marBottom w:val="0"/>
              <w:divBdr>
                <w:top w:val="none" w:sz="0" w:space="0" w:color="auto"/>
                <w:left w:val="none" w:sz="0" w:space="0" w:color="auto"/>
                <w:bottom w:val="none" w:sz="0" w:space="0" w:color="auto"/>
                <w:right w:val="none" w:sz="0" w:space="0" w:color="auto"/>
              </w:divBdr>
            </w:div>
          </w:divsChild>
        </w:div>
        <w:div w:id="752556028">
          <w:marLeft w:val="0"/>
          <w:marRight w:val="0"/>
          <w:marTop w:val="0"/>
          <w:marBottom w:val="0"/>
          <w:divBdr>
            <w:top w:val="none" w:sz="0" w:space="0" w:color="auto"/>
            <w:left w:val="none" w:sz="0" w:space="0" w:color="auto"/>
            <w:bottom w:val="none" w:sz="0" w:space="0" w:color="auto"/>
            <w:right w:val="none" w:sz="0" w:space="0" w:color="auto"/>
          </w:divBdr>
          <w:divsChild>
            <w:div w:id="580216296">
              <w:marLeft w:val="0"/>
              <w:marRight w:val="0"/>
              <w:marTop w:val="0"/>
              <w:marBottom w:val="0"/>
              <w:divBdr>
                <w:top w:val="none" w:sz="0" w:space="0" w:color="auto"/>
                <w:left w:val="none" w:sz="0" w:space="0" w:color="auto"/>
                <w:bottom w:val="none" w:sz="0" w:space="0" w:color="auto"/>
                <w:right w:val="none" w:sz="0" w:space="0" w:color="auto"/>
              </w:divBdr>
            </w:div>
          </w:divsChild>
        </w:div>
        <w:div w:id="1913852543">
          <w:marLeft w:val="0"/>
          <w:marRight w:val="0"/>
          <w:marTop w:val="0"/>
          <w:marBottom w:val="0"/>
          <w:divBdr>
            <w:top w:val="none" w:sz="0" w:space="0" w:color="auto"/>
            <w:left w:val="none" w:sz="0" w:space="0" w:color="auto"/>
            <w:bottom w:val="none" w:sz="0" w:space="0" w:color="auto"/>
            <w:right w:val="none" w:sz="0" w:space="0" w:color="auto"/>
          </w:divBdr>
          <w:divsChild>
            <w:div w:id="492452147">
              <w:marLeft w:val="0"/>
              <w:marRight w:val="0"/>
              <w:marTop w:val="0"/>
              <w:marBottom w:val="0"/>
              <w:divBdr>
                <w:top w:val="none" w:sz="0" w:space="0" w:color="auto"/>
                <w:left w:val="none" w:sz="0" w:space="0" w:color="auto"/>
                <w:bottom w:val="none" w:sz="0" w:space="0" w:color="auto"/>
                <w:right w:val="none" w:sz="0" w:space="0" w:color="auto"/>
              </w:divBdr>
            </w:div>
          </w:divsChild>
        </w:div>
        <w:div w:id="1410807407">
          <w:marLeft w:val="0"/>
          <w:marRight w:val="0"/>
          <w:marTop w:val="0"/>
          <w:marBottom w:val="0"/>
          <w:divBdr>
            <w:top w:val="none" w:sz="0" w:space="0" w:color="auto"/>
            <w:left w:val="none" w:sz="0" w:space="0" w:color="auto"/>
            <w:bottom w:val="none" w:sz="0" w:space="0" w:color="auto"/>
            <w:right w:val="none" w:sz="0" w:space="0" w:color="auto"/>
          </w:divBdr>
          <w:divsChild>
            <w:div w:id="830102970">
              <w:marLeft w:val="0"/>
              <w:marRight w:val="0"/>
              <w:marTop w:val="0"/>
              <w:marBottom w:val="0"/>
              <w:divBdr>
                <w:top w:val="none" w:sz="0" w:space="0" w:color="auto"/>
                <w:left w:val="none" w:sz="0" w:space="0" w:color="auto"/>
                <w:bottom w:val="none" w:sz="0" w:space="0" w:color="auto"/>
                <w:right w:val="none" w:sz="0" w:space="0" w:color="auto"/>
              </w:divBdr>
            </w:div>
          </w:divsChild>
        </w:div>
        <w:div w:id="1333799121">
          <w:marLeft w:val="0"/>
          <w:marRight w:val="0"/>
          <w:marTop w:val="0"/>
          <w:marBottom w:val="0"/>
          <w:divBdr>
            <w:top w:val="none" w:sz="0" w:space="0" w:color="auto"/>
            <w:left w:val="none" w:sz="0" w:space="0" w:color="auto"/>
            <w:bottom w:val="none" w:sz="0" w:space="0" w:color="auto"/>
            <w:right w:val="none" w:sz="0" w:space="0" w:color="auto"/>
          </w:divBdr>
          <w:divsChild>
            <w:div w:id="1469055482">
              <w:marLeft w:val="0"/>
              <w:marRight w:val="0"/>
              <w:marTop w:val="0"/>
              <w:marBottom w:val="0"/>
              <w:divBdr>
                <w:top w:val="none" w:sz="0" w:space="0" w:color="auto"/>
                <w:left w:val="none" w:sz="0" w:space="0" w:color="auto"/>
                <w:bottom w:val="none" w:sz="0" w:space="0" w:color="auto"/>
                <w:right w:val="none" w:sz="0" w:space="0" w:color="auto"/>
              </w:divBdr>
            </w:div>
          </w:divsChild>
        </w:div>
        <w:div w:id="1645311228">
          <w:marLeft w:val="0"/>
          <w:marRight w:val="0"/>
          <w:marTop w:val="0"/>
          <w:marBottom w:val="0"/>
          <w:divBdr>
            <w:top w:val="none" w:sz="0" w:space="0" w:color="auto"/>
            <w:left w:val="none" w:sz="0" w:space="0" w:color="auto"/>
            <w:bottom w:val="none" w:sz="0" w:space="0" w:color="auto"/>
            <w:right w:val="none" w:sz="0" w:space="0" w:color="auto"/>
          </w:divBdr>
          <w:divsChild>
            <w:div w:id="1537615534">
              <w:marLeft w:val="0"/>
              <w:marRight w:val="0"/>
              <w:marTop w:val="0"/>
              <w:marBottom w:val="0"/>
              <w:divBdr>
                <w:top w:val="none" w:sz="0" w:space="0" w:color="auto"/>
                <w:left w:val="none" w:sz="0" w:space="0" w:color="auto"/>
                <w:bottom w:val="none" w:sz="0" w:space="0" w:color="auto"/>
                <w:right w:val="none" w:sz="0" w:space="0" w:color="auto"/>
              </w:divBdr>
            </w:div>
          </w:divsChild>
        </w:div>
        <w:div w:id="1690914730">
          <w:marLeft w:val="0"/>
          <w:marRight w:val="0"/>
          <w:marTop w:val="0"/>
          <w:marBottom w:val="0"/>
          <w:divBdr>
            <w:top w:val="none" w:sz="0" w:space="0" w:color="auto"/>
            <w:left w:val="none" w:sz="0" w:space="0" w:color="auto"/>
            <w:bottom w:val="none" w:sz="0" w:space="0" w:color="auto"/>
            <w:right w:val="none" w:sz="0" w:space="0" w:color="auto"/>
          </w:divBdr>
          <w:divsChild>
            <w:div w:id="161893908">
              <w:marLeft w:val="0"/>
              <w:marRight w:val="0"/>
              <w:marTop w:val="0"/>
              <w:marBottom w:val="0"/>
              <w:divBdr>
                <w:top w:val="none" w:sz="0" w:space="0" w:color="auto"/>
                <w:left w:val="none" w:sz="0" w:space="0" w:color="auto"/>
                <w:bottom w:val="none" w:sz="0" w:space="0" w:color="auto"/>
                <w:right w:val="none" w:sz="0" w:space="0" w:color="auto"/>
              </w:divBdr>
            </w:div>
          </w:divsChild>
        </w:div>
        <w:div w:id="208495881">
          <w:marLeft w:val="0"/>
          <w:marRight w:val="0"/>
          <w:marTop w:val="0"/>
          <w:marBottom w:val="0"/>
          <w:divBdr>
            <w:top w:val="none" w:sz="0" w:space="0" w:color="auto"/>
            <w:left w:val="none" w:sz="0" w:space="0" w:color="auto"/>
            <w:bottom w:val="none" w:sz="0" w:space="0" w:color="auto"/>
            <w:right w:val="none" w:sz="0" w:space="0" w:color="auto"/>
          </w:divBdr>
          <w:divsChild>
            <w:div w:id="1478179414">
              <w:marLeft w:val="0"/>
              <w:marRight w:val="0"/>
              <w:marTop w:val="0"/>
              <w:marBottom w:val="0"/>
              <w:divBdr>
                <w:top w:val="none" w:sz="0" w:space="0" w:color="auto"/>
                <w:left w:val="none" w:sz="0" w:space="0" w:color="auto"/>
                <w:bottom w:val="none" w:sz="0" w:space="0" w:color="auto"/>
                <w:right w:val="none" w:sz="0" w:space="0" w:color="auto"/>
              </w:divBdr>
            </w:div>
          </w:divsChild>
        </w:div>
        <w:div w:id="655184640">
          <w:marLeft w:val="0"/>
          <w:marRight w:val="0"/>
          <w:marTop w:val="0"/>
          <w:marBottom w:val="0"/>
          <w:divBdr>
            <w:top w:val="none" w:sz="0" w:space="0" w:color="auto"/>
            <w:left w:val="none" w:sz="0" w:space="0" w:color="auto"/>
            <w:bottom w:val="none" w:sz="0" w:space="0" w:color="auto"/>
            <w:right w:val="none" w:sz="0" w:space="0" w:color="auto"/>
          </w:divBdr>
          <w:divsChild>
            <w:div w:id="868104891">
              <w:marLeft w:val="0"/>
              <w:marRight w:val="0"/>
              <w:marTop w:val="0"/>
              <w:marBottom w:val="0"/>
              <w:divBdr>
                <w:top w:val="none" w:sz="0" w:space="0" w:color="auto"/>
                <w:left w:val="none" w:sz="0" w:space="0" w:color="auto"/>
                <w:bottom w:val="none" w:sz="0" w:space="0" w:color="auto"/>
                <w:right w:val="none" w:sz="0" w:space="0" w:color="auto"/>
              </w:divBdr>
            </w:div>
          </w:divsChild>
        </w:div>
        <w:div w:id="1879661423">
          <w:marLeft w:val="0"/>
          <w:marRight w:val="0"/>
          <w:marTop w:val="0"/>
          <w:marBottom w:val="0"/>
          <w:divBdr>
            <w:top w:val="none" w:sz="0" w:space="0" w:color="auto"/>
            <w:left w:val="none" w:sz="0" w:space="0" w:color="auto"/>
            <w:bottom w:val="none" w:sz="0" w:space="0" w:color="auto"/>
            <w:right w:val="none" w:sz="0" w:space="0" w:color="auto"/>
          </w:divBdr>
          <w:divsChild>
            <w:div w:id="1091123864">
              <w:marLeft w:val="0"/>
              <w:marRight w:val="0"/>
              <w:marTop w:val="0"/>
              <w:marBottom w:val="0"/>
              <w:divBdr>
                <w:top w:val="none" w:sz="0" w:space="0" w:color="auto"/>
                <w:left w:val="none" w:sz="0" w:space="0" w:color="auto"/>
                <w:bottom w:val="none" w:sz="0" w:space="0" w:color="auto"/>
                <w:right w:val="none" w:sz="0" w:space="0" w:color="auto"/>
              </w:divBdr>
            </w:div>
          </w:divsChild>
        </w:div>
        <w:div w:id="1023434649">
          <w:marLeft w:val="0"/>
          <w:marRight w:val="0"/>
          <w:marTop w:val="0"/>
          <w:marBottom w:val="0"/>
          <w:divBdr>
            <w:top w:val="none" w:sz="0" w:space="0" w:color="auto"/>
            <w:left w:val="none" w:sz="0" w:space="0" w:color="auto"/>
            <w:bottom w:val="none" w:sz="0" w:space="0" w:color="auto"/>
            <w:right w:val="none" w:sz="0" w:space="0" w:color="auto"/>
          </w:divBdr>
          <w:divsChild>
            <w:div w:id="1433939152">
              <w:marLeft w:val="0"/>
              <w:marRight w:val="0"/>
              <w:marTop w:val="0"/>
              <w:marBottom w:val="0"/>
              <w:divBdr>
                <w:top w:val="none" w:sz="0" w:space="0" w:color="auto"/>
                <w:left w:val="none" w:sz="0" w:space="0" w:color="auto"/>
                <w:bottom w:val="none" w:sz="0" w:space="0" w:color="auto"/>
                <w:right w:val="none" w:sz="0" w:space="0" w:color="auto"/>
              </w:divBdr>
            </w:div>
          </w:divsChild>
        </w:div>
        <w:div w:id="489712713">
          <w:marLeft w:val="0"/>
          <w:marRight w:val="0"/>
          <w:marTop w:val="0"/>
          <w:marBottom w:val="0"/>
          <w:divBdr>
            <w:top w:val="none" w:sz="0" w:space="0" w:color="auto"/>
            <w:left w:val="none" w:sz="0" w:space="0" w:color="auto"/>
            <w:bottom w:val="none" w:sz="0" w:space="0" w:color="auto"/>
            <w:right w:val="none" w:sz="0" w:space="0" w:color="auto"/>
          </w:divBdr>
          <w:divsChild>
            <w:div w:id="278031014">
              <w:marLeft w:val="0"/>
              <w:marRight w:val="0"/>
              <w:marTop w:val="0"/>
              <w:marBottom w:val="0"/>
              <w:divBdr>
                <w:top w:val="none" w:sz="0" w:space="0" w:color="auto"/>
                <w:left w:val="none" w:sz="0" w:space="0" w:color="auto"/>
                <w:bottom w:val="none" w:sz="0" w:space="0" w:color="auto"/>
                <w:right w:val="none" w:sz="0" w:space="0" w:color="auto"/>
              </w:divBdr>
            </w:div>
          </w:divsChild>
        </w:div>
        <w:div w:id="1271739912">
          <w:marLeft w:val="0"/>
          <w:marRight w:val="0"/>
          <w:marTop w:val="0"/>
          <w:marBottom w:val="0"/>
          <w:divBdr>
            <w:top w:val="none" w:sz="0" w:space="0" w:color="auto"/>
            <w:left w:val="none" w:sz="0" w:space="0" w:color="auto"/>
            <w:bottom w:val="none" w:sz="0" w:space="0" w:color="auto"/>
            <w:right w:val="none" w:sz="0" w:space="0" w:color="auto"/>
          </w:divBdr>
          <w:divsChild>
            <w:div w:id="1491142211">
              <w:marLeft w:val="0"/>
              <w:marRight w:val="0"/>
              <w:marTop w:val="0"/>
              <w:marBottom w:val="0"/>
              <w:divBdr>
                <w:top w:val="none" w:sz="0" w:space="0" w:color="auto"/>
                <w:left w:val="none" w:sz="0" w:space="0" w:color="auto"/>
                <w:bottom w:val="none" w:sz="0" w:space="0" w:color="auto"/>
                <w:right w:val="none" w:sz="0" w:space="0" w:color="auto"/>
              </w:divBdr>
            </w:div>
          </w:divsChild>
        </w:div>
        <w:div w:id="382600201">
          <w:marLeft w:val="0"/>
          <w:marRight w:val="0"/>
          <w:marTop w:val="0"/>
          <w:marBottom w:val="0"/>
          <w:divBdr>
            <w:top w:val="none" w:sz="0" w:space="0" w:color="auto"/>
            <w:left w:val="none" w:sz="0" w:space="0" w:color="auto"/>
            <w:bottom w:val="none" w:sz="0" w:space="0" w:color="auto"/>
            <w:right w:val="none" w:sz="0" w:space="0" w:color="auto"/>
          </w:divBdr>
          <w:divsChild>
            <w:div w:id="1488936880">
              <w:marLeft w:val="0"/>
              <w:marRight w:val="0"/>
              <w:marTop w:val="0"/>
              <w:marBottom w:val="0"/>
              <w:divBdr>
                <w:top w:val="none" w:sz="0" w:space="0" w:color="auto"/>
                <w:left w:val="none" w:sz="0" w:space="0" w:color="auto"/>
                <w:bottom w:val="none" w:sz="0" w:space="0" w:color="auto"/>
                <w:right w:val="none" w:sz="0" w:space="0" w:color="auto"/>
              </w:divBdr>
            </w:div>
          </w:divsChild>
        </w:div>
        <w:div w:id="617375833">
          <w:marLeft w:val="0"/>
          <w:marRight w:val="0"/>
          <w:marTop w:val="0"/>
          <w:marBottom w:val="0"/>
          <w:divBdr>
            <w:top w:val="none" w:sz="0" w:space="0" w:color="auto"/>
            <w:left w:val="none" w:sz="0" w:space="0" w:color="auto"/>
            <w:bottom w:val="none" w:sz="0" w:space="0" w:color="auto"/>
            <w:right w:val="none" w:sz="0" w:space="0" w:color="auto"/>
          </w:divBdr>
          <w:divsChild>
            <w:div w:id="1230917508">
              <w:marLeft w:val="0"/>
              <w:marRight w:val="0"/>
              <w:marTop w:val="0"/>
              <w:marBottom w:val="0"/>
              <w:divBdr>
                <w:top w:val="none" w:sz="0" w:space="0" w:color="auto"/>
                <w:left w:val="none" w:sz="0" w:space="0" w:color="auto"/>
                <w:bottom w:val="none" w:sz="0" w:space="0" w:color="auto"/>
                <w:right w:val="none" w:sz="0" w:space="0" w:color="auto"/>
              </w:divBdr>
            </w:div>
          </w:divsChild>
        </w:div>
        <w:div w:id="1707217832">
          <w:marLeft w:val="0"/>
          <w:marRight w:val="0"/>
          <w:marTop w:val="0"/>
          <w:marBottom w:val="0"/>
          <w:divBdr>
            <w:top w:val="none" w:sz="0" w:space="0" w:color="auto"/>
            <w:left w:val="none" w:sz="0" w:space="0" w:color="auto"/>
            <w:bottom w:val="none" w:sz="0" w:space="0" w:color="auto"/>
            <w:right w:val="none" w:sz="0" w:space="0" w:color="auto"/>
          </w:divBdr>
          <w:divsChild>
            <w:div w:id="1207597684">
              <w:marLeft w:val="0"/>
              <w:marRight w:val="0"/>
              <w:marTop w:val="0"/>
              <w:marBottom w:val="0"/>
              <w:divBdr>
                <w:top w:val="none" w:sz="0" w:space="0" w:color="auto"/>
                <w:left w:val="none" w:sz="0" w:space="0" w:color="auto"/>
                <w:bottom w:val="none" w:sz="0" w:space="0" w:color="auto"/>
                <w:right w:val="none" w:sz="0" w:space="0" w:color="auto"/>
              </w:divBdr>
            </w:div>
          </w:divsChild>
        </w:div>
        <w:div w:id="1711108234">
          <w:marLeft w:val="0"/>
          <w:marRight w:val="0"/>
          <w:marTop w:val="0"/>
          <w:marBottom w:val="0"/>
          <w:divBdr>
            <w:top w:val="none" w:sz="0" w:space="0" w:color="auto"/>
            <w:left w:val="none" w:sz="0" w:space="0" w:color="auto"/>
            <w:bottom w:val="none" w:sz="0" w:space="0" w:color="auto"/>
            <w:right w:val="none" w:sz="0" w:space="0" w:color="auto"/>
          </w:divBdr>
          <w:divsChild>
            <w:div w:id="482698877">
              <w:marLeft w:val="0"/>
              <w:marRight w:val="0"/>
              <w:marTop w:val="0"/>
              <w:marBottom w:val="0"/>
              <w:divBdr>
                <w:top w:val="none" w:sz="0" w:space="0" w:color="auto"/>
                <w:left w:val="none" w:sz="0" w:space="0" w:color="auto"/>
                <w:bottom w:val="none" w:sz="0" w:space="0" w:color="auto"/>
                <w:right w:val="none" w:sz="0" w:space="0" w:color="auto"/>
              </w:divBdr>
            </w:div>
          </w:divsChild>
        </w:div>
        <w:div w:id="723527252">
          <w:marLeft w:val="0"/>
          <w:marRight w:val="0"/>
          <w:marTop w:val="0"/>
          <w:marBottom w:val="0"/>
          <w:divBdr>
            <w:top w:val="none" w:sz="0" w:space="0" w:color="auto"/>
            <w:left w:val="none" w:sz="0" w:space="0" w:color="auto"/>
            <w:bottom w:val="none" w:sz="0" w:space="0" w:color="auto"/>
            <w:right w:val="none" w:sz="0" w:space="0" w:color="auto"/>
          </w:divBdr>
          <w:divsChild>
            <w:div w:id="2025476169">
              <w:marLeft w:val="0"/>
              <w:marRight w:val="0"/>
              <w:marTop w:val="0"/>
              <w:marBottom w:val="0"/>
              <w:divBdr>
                <w:top w:val="none" w:sz="0" w:space="0" w:color="auto"/>
                <w:left w:val="none" w:sz="0" w:space="0" w:color="auto"/>
                <w:bottom w:val="none" w:sz="0" w:space="0" w:color="auto"/>
                <w:right w:val="none" w:sz="0" w:space="0" w:color="auto"/>
              </w:divBdr>
            </w:div>
          </w:divsChild>
        </w:div>
        <w:div w:id="1074355297">
          <w:marLeft w:val="0"/>
          <w:marRight w:val="0"/>
          <w:marTop w:val="0"/>
          <w:marBottom w:val="0"/>
          <w:divBdr>
            <w:top w:val="none" w:sz="0" w:space="0" w:color="auto"/>
            <w:left w:val="none" w:sz="0" w:space="0" w:color="auto"/>
            <w:bottom w:val="none" w:sz="0" w:space="0" w:color="auto"/>
            <w:right w:val="none" w:sz="0" w:space="0" w:color="auto"/>
          </w:divBdr>
          <w:divsChild>
            <w:div w:id="141042238">
              <w:marLeft w:val="0"/>
              <w:marRight w:val="0"/>
              <w:marTop w:val="0"/>
              <w:marBottom w:val="0"/>
              <w:divBdr>
                <w:top w:val="none" w:sz="0" w:space="0" w:color="auto"/>
                <w:left w:val="none" w:sz="0" w:space="0" w:color="auto"/>
                <w:bottom w:val="none" w:sz="0" w:space="0" w:color="auto"/>
                <w:right w:val="none" w:sz="0" w:space="0" w:color="auto"/>
              </w:divBdr>
            </w:div>
          </w:divsChild>
        </w:div>
        <w:div w:id="2013677892">
          <w:marLeft w:val="0"/>
          <w:marRight w:val="0"/>
          <w:marTop w:val="0"/>
          <w:marBottom w:val="0"/>
          <w:divBdr>
            <w:top w:val="none" w:sz="0" w:space="0" w:color="auto"/>
            <w:left w:val="none" w:sz="0" w:space="0" w:color="auto"/>
            <w:bottom w:val="none" w:sz="0" w:space="0" w:color="auto"/>
            <w:right w:val="none" w:sz="0" w:space="0" w:color="auto"/>
          </w:divBdr>
          <w:divsChild>
            <w:div w:id="687173376">
              <w:marLeft w:val="0"/>
              <w:marRight w:val="0"/>
              <w:marTop w:val="0"/>
              <w:marBottom w:val="0"/>
              <w:divBdr>
                <w:top w:val="none" w:sz="0" w:space="0" w:color="auto"/>
                <w:left w:val="none" w:sz="0" w:space="0" w:color="auto"/>
                <w:bottom w:val="none" w:sz="0" w:space="0" w:color="auto"/>
                <w:right w:val="none" w:sz="0" w:space="0" w:color="auto"/>
              </w:divBdr>
            </w:div>
          </w:divsChild>
        </w:div>
        <w:div w:id="703016153">
          <w:marLeft w:val="0"/>
          <w:marRight w:val="0"/>
          <w:marTop w:val="0"/>
          <w:marBottom w:val="0"/>
          <w:divBdr>
            <w:top w:val="none" w:sz="0" w:space="0" w:color="auto"/>
            <w:left w:val="none" w:sz="0" w:space="0" w:color="auto"/>
            <w:bottom w:val="none" w:sz="0" w:space="0" w:color="auto"/>
            <w:right w:val="none" w:sz="0" w:space="0" w:color="auto"/>
          </w:divBdr>
          <w:divsChild>
            <w:div w:id="1345748738">
              <w:marLeft w:val="0"/>
              <w:marRight w:val="0"/>
              <w:marTop w:val="0"/>
              <w:marBottom w:val="0"/>
              <w:divBdr>
                <w:top w:val="none" w:sz="0" w:space="0" w:color="auto"/>
                <w:left w:val="none" w:sz="0" w:space="0" w:color="auto"/>
                <w:bottom w:val="none" w:sz="0" w:space="0" w:color="auto"/>
                <w:right w:val="none" w:sz="0" w:space="0" w:color="auto"/>
              </w:divBdr>
            </w:div>
          </w:divsChild>
        </w:div>
        <w:div w:id="1643269803">
          <w:marLeft w:val="0"/>
          <w:marRight w:val="0"/>
          <w:marTop w:val="0"/>
          <w:marBottom w:val="0"/>
          <w:divBdr>
            <w:top w:val="none" w:sz="0" w:space="0" w:color="auto"/>
            <w:left w:val="none" w:sz="0" w:space="0" w:color="auto"/>
            <w:bottom w:val="none" w:sz="0" w:space="0" w:color="auto"/>
            <w:right w:val="none" w:sz="0" w:space="0" w:color="auto"/>
          </w:divBdr>
          <w:divsChild>
            <w:div w:id="444037555">
              <w:marLeft w:val="0"/>
              <w:marRight w:val="0"/>
              <w:marTop w:val="0"/>
              <w:marBottom w:val="0"/>
              <w:divBdr>
                <w:top w:val="none" w:sz="0" w:space="0" w:color="auto"/>
                <w:left w:val="none" w:sz="0" w:space="0" w:color="auto"/>
                <w:bottom w:val="none" w:sz="0" w:space="0" w:color="auto"/>
                <w:right w:val="none" w:sz="0" w:space="0" w:color="auto"/>
              </w:divBdr>
            </w:div>
          </w:divsChild>
        </w:div>
        <w:div w:id="158663013">
          <w:marLeft w:val="0"/>
          <w:marRight w:val="0"/>
          <w:marTop w:val="0"/>
          <w:marBottom w:val="0"/>
          <w:divBdr>
            <w:top w:val="none" w:sz="0" w:space="0" w:color="auto"/>
            <w:left w:val="none" w:sz="0" w:space="0" w:color="auto"/>
            <w:bottom w:val="none" w:sz="0" w:space="0" w:color="auto"/>
            <w:right w:val="none" w:sz="0" w:space="0" w:color="auto"/>
          </w:divBdr>
          <w:divsChild>
            <w:div w:id="607201023">
              <w:marLeft w:val="0"/>
              <w:marRight w:val="0"/>
              <w:marTop w:val="0"/>
              <w:marBottom w:val="0"/>
              <w:divBdr>
                <w:top w:val="none" w:sz="0" w:space="0" w:color="auto"/>
                <w:left w:val="none" w:sz="0" w:space="0" w:color="auto"/>
                <w:bottom w:val="none" w:sz="0" w:space="0" w:color="auto"/>
                <w:right w:val="none" w:sz="0" w:space="0" w:color="auto"/>
              </w:divBdr>
            </w:div>
          </w:divsChild>
        </w:div>
        <w:div w:id="1135221939">
          <w:marLeft w:val="0"/>
          <w:marRight w:val="0"/>
          <w:marTop w:val="0"/>
          <w:marBottom w:val="0"/>
          <w:divBdr>
            <w:top w:val="none" w:sz="0" w:space="0" w:color="auto"/>
            <w:left w:val="none" w:sz="0" w:space="0" w:color="auto"/>
            <w:bottom w:val="none" w:sz="0" w:space="0" w:color="auto"/>
            <w:right w:val="none" w:sz="0" w:space="0" w:color="auto"/>
          </w:divBdr>
          <w:divsChild>
            <w:div w:id="454836807">
              <w:marLeft w:val="0"/>
              <w:marRight w:val="0"/>
              <w:marTop w:val="0"/>
              <w:marBottom w:val="0"/>
              <w:divBdr>
                <w:top w:val="none" w:sz="0" w:space="0" w:color="auto"/>
                <w:left w:val="none" w:sz="0" w:space="0" w:color="auto"/>
                <w:bottom w:val="none" w:sz="0" w:space="0" w:color="auto"/>
                <w:right w:val="none" w:sz="0" w:space="0" w:color="auto"/>
              </w:divBdr>
            </w:div>
          </w:divsChild>
        </w:div>
        <w:div w:id="1596670813">
          <w:marLeft w:val="0"/>
          <w:marRight w:val="0"/>
          <w:marTop w:val="0"/>
          <w:marBottom w:val="0"/>
          <w:divBdr>
            <w:top w:val="none" w:sz="0" w:space="0" w:color="auto"/>
            <w:left w:val="none" w:sz="0" w:space="0" w:color="auto"/>
            <w:bottom w:val="none" w:sz="0" w:space="0" w:color="auto"/>
            <w:right w:val="none" w:sz="0" w:space="0" w:color="auto"/>
          </w:divBdr>
          <w:divsChild>
            <w:div w:id="497698023">
              <w:marLeft w:val="0"/>
              <w:marRight w:val="0"/>
              <w:marTop w:val="0"/>
              <w:marBottom w:val="0"/>
              <w:divBdr>
                <w:top w:val="none" w:sz="0" w:space="0" w:color="auto"/>
                <w:left w:val="none" w:sz="0" w:space="0" w:color="auto"/>
                <w:bottom w:val="none" w:sz="0" w:space="0" w:color="auto"/>
                <w:right w:val="none" w:sz="0" w:space="0" w:color="auto"/>
              </w:divBdr>
            </w:div>
          </w:divsChild>
        </w:div>
        <w:div w:id="762149424">
          <w:marLeft w:val="0"/>
          <w:marRight w:val="0"/>
          <w:marTop w:val="0"/>
          <w:marBottom w:val="0"/>
          <w:divBdr>
            <w:top w:val="none" w:sz="0" w:space="0" w:color="auto"/>
            <w:left w:val="none" w:sz="0" w:space="0" w:color="auto"/>
            <w:bottom w:val="none" w:sz="0" w:space="0" w:color="auto"/>
            <w:right w:val="none" w:sz="0" w:space="0" w:color="auto"/>
          </w:divBdr>
          <w:divsChild>
            <w:div w:id="1788507142">
              <w:marLeft w:val="0"/>
              <w:marRight w:val="0"/>
              <w:marTop w:val="0"/>
              <w:marBottom w:val="0"/>
              <w:divBdr>
                <w:top w:val="none" w:sz="0" w:space="0" w:color="auto"/>
                <w:left w:val="none" w:sz="0" w:space="0" w:color="auto"/>
                <w:bottom w:val="none" w:sz="0" w:space="0" w:color="auto"/>
                <w:right w:val="none" w:sz="0" w:space="0" w:color="auto"/>
              </w:divBdr>
            </w:div>
          </w:divsChild>
        </w:div>
        <w:div w:id="1579901539">
          <w:marLeft w:val="0"/>
          <w:marRight w:val="0"/>
          <w:marTop w:val="0"/>
          <w:marBottom w:val="0"/>
          <w:divBdr>
            <w:top w:val="none" w:sz="0" w:space="0" w:color="auto"/>
            <w:left w:val="none" w:sz="0" w:space="0" w:color="auto"/>
            <w:bottom w:val="none" w:sz="0" w:space="0" w:color="auto"/>
            <w:right w:val="none" w:sz="0" w:space="0" w:color="auto"/>
          </w:divBdr>
          <w:divsChild>
            <w:div w:id="1020623342">
              <w:marLeft w:val="0"/>
              <w:marRight w:val="0"/>
              <w:marTop w:val="0"/>
              <w:marBottom w:val="0"/>
              <w:divBdr>
                <w:top w:val="none" w:sz="0" w:space="0" w:color="auto"/>
                <w:left w:val="none" w:sz="0" w:space="0" w:color="auto"/>
                <w:bottom w:val="none" w:sz="0" w:space="0" w:color="auto"/>
                <w:right w:val="none" w:sz="0" w:space="0" w:color="auto"/>
              </w:divBdr>
            </w:div>
          </w:divsChild>
        </w:div>
        <w:div w:id="1489781429">
          <w:marLeft w:val="0"/>
          <w:marRight w:val="0"/>
          <w:marTop w:val="0"/>
          <w:marBottom w:val="0"/>
          <w:divBdr>
            <w:top w:val="none" w:sz="0" w:space="0" w:color="auto"/>
            <w:left w:val="none" w:sz="0" w:space="0" w:color="auto"/>
            <w:bottom w:val="none" w:sz="0" w:space="0" w:color="auto"/>
            <w:right w:val="none" w:sz="0" w:space="0" w:color="auto"/>
          </w:divBdr>
          <w:divsChild>
            <w:div w:id="639455086">
              <w:marLeft w:val="0"/>
              <w:marRight w:val="0"/>
              <w:marTop w:val="0"/>
              <w:marBottom w:val="0"/>
              <w:divBdr>
                <w:top w:val="none" w:sz="0" w:space="0" w:color="auto"/>
                <w:left w:val="none" w:sz="0" w:space="0" w:color="auto"/>
                <w:bottom w:val="none" w:sz="0" w:space="0" w:color="auto"/>
                <w:right w:val="none" w:sz="0" w:space="0" w:color="auto"/>
              </w:divBdr>
            </w:div>
          </w:divsChild>
        </w:div>
        <w:div w:id="10375391">
          <w:marLeft w:val="0"/>
          <w:marRight w:val="0"/>
          <w:marTop w:val="0"/>
          <w:marBottom w:val="0"/>
          <w:divBdr>
            <w:top w:val="none" w:sz="0" w:space="0" w:color="auto"/>
            <w:left w:val="none" w:sz="0" w:space="0" w:color="auto"/>
            <w:bottom w:val="none" w:sz="0" w:space="0" w:color="auto"/>
            <w:right w:val="none" w:sz="0" w:space="0" w:color="auto"/>
          </w:divBdr>
          <w:divsChild>
            <w:div w:id="735475076">
              <w:marLeft w:val="0"/>
              <w:marRight w:val="0"/>
              <w:marTop w:val="0"/>
              <w:marBottom w:val="0"/>
              <w:divBdr>
                <w:top w:val="none" w:sz="0" w:space="0" w:color="auto"/>
                <w:left w:val="none" w:sz="0" w:space="0" w:color="auto"/>
                <w:bottom w:val="none" w:sz="0" w:space="0" w:color="auto"/>
                <w:right w:val="none" w:sz="0" w:space="0" w:color="auto"/>
              </w:divBdr>
            </w:div>
          </w:divsChild>
        </w:div>
        <w:div w:id="1169128789">
          <w:marLeft w:val="0"/>
          <w:marRight w:val="0"/>
          <w:marTop w:val="0"/>
          <w:marBottom w:val="0"/>
          <w:divBdr>
            <w:top w:val="none" w:sz="0" w:space="0" w:color="auto"/>
            <w:left w:val="none" w:sz="0" w:space="0" w:color="auto"/>
            <w:bottom w:val="none" w:sz="0" w:space="0" w:color="auto"/>
            <w:right w:val="none" w:sz="0" w:space="0" w:color="auto"/>
          </w:divBdr>
          <w:divsChild>
            <w:div w:id="494497191">
              <w:marLeft w:val="0"/>
              <w:marRight w:val="0"/>
              <w:marTop w:val="0"/>
              <w:marBottom w:val="0"/>
              <w:divBdr>
                <w:top w:val="none" w:sz="0" w:space="0" w:color="auto"/>
                <w:left w:val="none" w:sz="0" w:space="0" w:color="auto"/>
                <w:bottom w:val="none" w:sz="0" w:space="0" w:color="auto"/>
                <w:right w:val="none" w:sz="0" w:space="0" w:color="auto"/>
              </w:divBdr>
            </w:div>
          </w:divsChild>
        </w:div>
        <w:div w:id="1346176777">
          <w:marLeft w:val="0"/>
          <w:marRight w:val="0"/>
          <w:marTop w:val="0"/>
          <w:marBottom w:val="0"/>
          <w:divBdr>
            <w:top w:val="none" w:sz="0" w:space="0" w:color="auto"/>
            <w:left w:val="none" w:sz="0" w:space="0" w:color="auto"/>
            <w:bottom w:val="none" w:sz="0" w:space="0" w:color="auto"/>
            <w:right w:val="none" w:sz="0" w:space="0" w:color="auto"/>
          </w:divBdr>
          <w:divsChild>
            <w:div w:id="1364553104">
              <w:marLeft w:val="0"/>
              <w:marRight w:val="0"/>
              <w:marTop w:val="0"/>
              <w:marBottom w:val="0"/>
              <w:divBdr>
                <w:top w:val="none" w:sz="0" w:space="0" w:color="auto"/>
                <w:left w:val="none" w:sz="0" w:space="0" w:color="auto"/>
                <w:bottom w:val="none" w:sz="0" w:space="0" w:color="auto"/>
                <w:right w:val="none" w:sz="0" w:space="0" w:color="auto"/>
              </w:divBdr>
            </w:div>
          </w:divsChild>
        </w:div>
        <w:div w:id="705060128">
          <w:marLeft w:val="0"/>
          <w:marRight w:val="0"/>
          <w:marTop w:val="0"/>
          <w:marBottom w:val="0"/>
          <w:divBdr>
            <w:top w:val="none" w:sz="0" w:space="0" w:color="auto"/>
            <w:left w:val="none" w:sz="0" w:space="0" w:color="auto"/>
            <w:bottom w:val="none" w:sz="0" w:space="0" w:color="auto"/>
            <w:right w:val="none" w:sz="0" w:space="0" w:color="auto"/>
          </w:divBdr>
          <w:divsChild>
            <w:div w:id="1569923682">
              <w:marLeft w:val="0"/>
              <w:marRight w:val="0"/>
              <w:marTop w:val="0"/>
              <w:marBottom w:val="0"/>
              <w:divBdr>
                <w:top w:val="none" w:sz="0" w:space="0" w:color="auto"/>
                <w:left w:val="none" w:sz="0" w:space="0" w:color="auto"/>
                <w:bottom w:val="none" w:sz="0" w:space="0" w:color="auto"/>
                <w:right w:val="none" w:sz="0" w:space="0" w:color="auto"/>
              </w:divBdr>
            </w:div>
          </w:divsChild>
        </w:div>
        <w:div w:id="1187254662">
          <w:marLeft w:val="0"/>
          <w:marRight w:val="0"/>
          <w:marTop w:val="0"/>
          <w:marBottom w:val="0"/>
          <w:divBdr>
            <w:top w:val="none" w:sz="0" w:space="0" w:color="auto"/>
            <w:left w:val="none" w:sz="0" w:space="0" w:color="auto"/>
            <w:bottom w:val="none" w:sz="0" w:space="0" w:color="auto"/>
            <w:right w:val="none" w:sz="0" w:space="0" w:color="auto"/>
          </w:divBdr>
          <w:divsChild>
            <w:div w:id="850874946">
              <w:marLeft w:val="0"/>
              <w:marRight w:val="0"/>
              <w:marTop w:val="0"/>
              <w:marBottom w:val="0"/>
              <w:divBdr>
                <w:top w:val="none" w:sz="0" w:space="0" w:color="auto"/>
                <w:left w:val="none" w:sz="0" w:space="0" w:color="auto"/>
                <w:bottom w:val="none" w:sz="0" w:space="0" w:color="auto"/>
                <w:right w:val="none" w:sz="0" w:space="0" w:color="auto"/>
              </w:divBdr>
            </w:div>
          </w:divsChild>
        </w:div>
        <w:div w:id="1323389471">
          <w:marLeft w:val="0"/>
          <w:marRight w:val="0"/>
          <w:marTop w:val="0"/>
          <w:marBottom w:val="0"/>
          <w:divBdr>
            <w:top w:val="none" w:sz="0" w:space="0" w:color="auto"/>
            <w:left w:val="none" w:sz="0" w:space="0" w:color="auto"/>
            <w:bottom w:val="none" w:sz="0" w:space="0" w:color="auto"/>
            <w:right w:val="none" w:sz="0" w:space="0" w:color="auto"/>
          </w:divBdr>
          <w:divsChild>
            <w:div w:id="1222669729">
              <w:marLeft w:val="0"/>
              <w:marRight w:val="0"/>
              <w:marTop w:val="0"/>
              <w:marBottom w:val="0"/>
              <w:divBdr>
                <w:top w:val="none" w:sz="0" w:space="0" w:color="auto"/>
                <w:left w:val="none" w:sz="0" w:space="0" w:color="auto"/>
                <w:bottom w:val="none" w:sz="0" w:space="0" w:color="auto"/>
                <w:right w:val="none" w:sz="0" w:space="0" w:color="auto"/>
              </w:divBdr>
            </w:div>
          </w:divsChild>
        </w:div>
        <w:div w:id="774137299">
          <w:marLeft w:val="0"/>
          <w:marRight w:val="0"/>
          <w:marTop w:val="0"/>
          <w:marBottom w:val="0"/>
          <w:divBdr>
            <w:top w:val="none" w:sz="0" w:space="0" w:color="auto"/>
            <w:left w:val="none" w:sz="0" w:space="0" w:color="auto"/>
            <w:bottom w:val="none" w:sz="0" w:space="0" w:color="auto"/>
            <w:right w:val="none" w:sz="0" w:space="0" w:color="auto"/>
          </w:divBdr>
          <w:divsChild>
            <w:div w:id="224685035">
              <w:marLeft w:val="0"/>
              <w:marRight w:val="0"/>
              <w:marTop w:val="0"/>
              <w:marBottom w:val="0"/>
              <w:divBdr>
                <w:top w:val="none" w:sz="0" w:space="0" w:color="auto"/>
                <w:left w:val="none" w:sz="0" w:space="0" w:color="auto"/>
                <w:bottom w:val="none" w:sz="0" w:space="0" w:color="auto"/>
                <w:right w:val="none" w:sz="0" w:space="0" w:color="auto"/>
              </w:divBdr>
            </w:div>
          </w:divsChild>
        </w:div>
        <w:div w:id="2092848708">
          <w:marLeft w:val="0"/>
          <w:marRight w:val="0"/>
          <w:marTop w:val="0"/>
          <w:marBottom w:val="0"/>
          <w:divBdr>
            <w:top w:val="none" w:sz="0" w:space="0" w:color="auto"/>
            <w:left w:val="none" w:sz="0" w:space="0" w:color="auto"/>
            <w:bottom w:val="none" w:sz="0" w:space="0" w:color="auto"/>
            <w:right w:val="none" w:sz="0" w:space="0" w:color="auto"/>
          </w:divBdr>
          <w:divsChild>
            <w:div w:id="79063521">
              <w:marLeft w:val="0"/>
              <w:marRight w:val="0"/>
              <w:marTop w:val="0"/>
              <w:marBottom w:val="0"/>
              <w:divBdr>
                <w:top w:val="none" w:sz="0" w:space="0" w:color="auto"/>
                <w:left w:val="none" w:sz="0" w:space="0" w:color="auto"/>
                <w:bottom w:val="none" w:sz="0" w:space="0" w:color="auto"/>
                <w:right w:val="none" w:sz="0" w:space="0" w:color="auto"/>
              </w:divBdr>
            </w:div>
          </w:divsChild>
        </w:div>
        <w:div w:id="42221171">
          <w:marLeft w:val="0"/>
          <w:marRight w:val="0"/>
          <w:marTop w:val="0"/>
          <w:marBottom w:val="0"/>
          <w:divBdr>
            <w:top w:val="none" w:sz="0" w:space="0" w:color="auto"/>
            <w:left w:val="none" w:sz="0" w:space="0" w:color="auto"/>
            <w:bottom w:val="none" w:sz="0" w:space="0" w:color="auto"/>
            <w:right w:val="none" w:sz="0" w:space="0" w:color="auto"/>
          </w:divBdr>
          <w:divsChild>
            <w:div w:id="477460325">
              <w:marLeft w:val="0"/>
              <w:marRight w:val="0"/>
              <w:marTop w:val="0"/>
              <w:marBottom w:val="0"/>
              <w:divBdr>
                <w:top w:val="none" w:sz="0" w:space="0" w:color="auto"/>
                <w:left w:val="none" w:sz="0" w:space="0" w:color="auto"/>
                <w:bottom w:val="none" w:sz="0" w:space="0" w:color="auto"/>
                <w:right w:val="none" w:sz="0" w:space="0" w:color="auto"/>
              </w:divBdr>
            </w:div>
          </w:divsChild>
        </w:div>
        <w:div w:id="2137984647">
          <w:marLeft w:val="0"/>
          <w:marRight w:val="0"/>
          <w:marTop w:val="0"/>
          <w:marBottom w:val="0"/>
          <w:divBdr>
            <w:top w:val="none" w:sz="0" w:space="0" w:color="auto"/>
            <w:left w:val="none" w:sz="0" w:space="0" w:color="auto"/>
            <w:bottom w:val="none" w:sz="0" w:space="0" w:color="auto"/>
            <w:right w:val="none" w:sz="0" w:space="0" w:color="auto"/>
          </w:divBdr>
          <w:divsChild>
            <w:div w:id="1504666728">
              <w:marLeft w:val="0"/>
              <w:marRight w:val="0"/>
              <w:marTop w:val="0"/>
              <w:marBottom w:val="0"/>
              <w:divBdr>
                <w:top w:val="none" w:sz="0" w:space="0" w:color="auto"/>
                <w:left w:val="none" w:sz="0" w:space="0" w:color="auto"/>
                <w:bottom w:val="none" w:sz="0" w:space="0" w:color="auto"/>
                <w:right w:val="none" w:sz="0" w:space="0" w:color="auto"/>
              </w:divBdr>
            </w:div>
          </w:divsChild>
        </w:div>
        <w:div w:id="19085180">
          <w:marLeft w:val="0"/>
          <w:marRight w:val="0"/>
          <w:marTop w:val="0"/>
          <w:marBottom w:val="0"/>
          <w:divBdr>
            <w:top w:val="none" w:sz="0" w:space="0" w:color="auto"/>
            <w:left w:val="none" w:sz="0" w:space="0" w:color="auto"/>
            <w:bottom w:val="none" w:sz="0" w:space="0" w:color="auto"/>
            <w:right w:val="none" w:sz="0" w:space="0" w:color="auto"/>
          </w:divBdr>
          <w:divsChild>
            <w:div w:id="1885485654">
              <w:marLeft w:val="0"/>
              <w:marRight w:val="0"/>
              <w:marTop w:val="0"/>
              <w:marBottom w:val="0"/>
              <w:divBdr>
                <w:top w:val="none" w:sz="0" w:space="0" w:color="auto"/>
                <w:left w:val="none" w:sz="0" w:space="0" w:color="auto"/>
                <w:bottom w:val="none" w:sz="0" w:space="0" w:color="auto"/>
                <w:right w:val="none" w:sz="0" w:space="0" w:color="auto"/>
              </w:divBdr>
            </w:div>
          </w:divsChild>
        </w:div>
        <w:div w:id="661350056">
          <w:marLeft w:val="0"/>
          <w:marRight w:val="0"/>
          <w:marTop w:val="0"/>
          <w:marBottom w:val="0"/>
          <w:divBdr>
            <w:top w:val="none" w:sz="0" w:space="0" w:color="auto"/>
            <w:left w:val="none" w:sz="0" w:space="0" w:color="auto"/>
            <w:bottom w:val="none" w:sz="0" w:space="0" w:color="auto"/>
            <w:right w:val="none" w:sz="0" w:space="0" w:color="auto"/>
          </w:divBdr>
          <w:divsChild>
            <w:div w:id="685912388">
              <w:marLeft w:val="0"/>
              <w:marRight w:val="0"/>
              <w:marTop w:val="0"/>
              <w:marBottom w:val="0"/>
              <w:divBdr>
                <w:top w:val="none" w:sz="0" w:space="0" w:color="auto"/>
                <w:left w:val="none" w:sz="0" w:space="0" w:color="auto"/>
                <w:bottom w:val="none" w:sz="0" w:space="0" w:color="auto"/>
                <w:right w:val="none" w:sz="0" w:space="0" w:color="auto"/>
              </w:divBdr>
            </w:div>
          </w:divsChild>
        </w:div>
        <w:div w:id="100150173">
          <w:marLeft w:val="0"/>
          <w:marRight w:val="0"/>
          <w:marTop w:val="0"/>
          <w:marBottom w:val="0"/>
          <w:divBdr>
            <w:top w:val="none" w:sz="0" w:space="0" w:color="auto"/>
            <w:left w:val="none" w:sz="0" w:space="0" w:color="auto"/>
            <w:bottom w:val="none" w:sz="0" w:space="0" w:color="auto"/>
            <w:right w:val="none" w:sz="0" w:space="0" w:color="auto"/>
          </w:divBdr>
          <w:divsChild>
            <w:div w:id="1787576314">
              <w:marLeft w:val="0"/>
              <w:marRight w:val="0"/>
              <w:marTop w:val="0"/>
              <w:marBottom w:val="0"/>
              <w:divBdr>
                <w:top w:val="none" w:sz="0" w:space="0" w:color="auto"/>
                <w:left w:val="none" w:sz="0" w:space="0" w:color="auto"/>
                <w:bottom w:val="none" w:sz="0" w:space="0" w:color="auto"/>
                <w:right w:val="none" w:sz="0" w:space="0" w:color="auto"/>
              </w:divBdr>
            </w:div>
          </w:divsChild>
        </w:div>
        <w:div w:id="994190004">
          <w:marLeft w:val="0"/>
          <w:marRight w:val="0"/>
          <w:marTop w:val="0"/>
          <w:marBottom w:val="0"/>
          <w:divBdr>
            <w:top w:val="none" w:sz="0" w:space="0" w:color="auto"/>
            <w:left w:val="none" w:sz="0" w:space="0" w:color="auto"/>
            <w:bottom w:val="none" w:sz="0" w:space="0" w:color="auto"/>
            <w:right w:val="none" w:sz="0" w:space="0" w:color="auto"/>
          </w:divBdr>
          <w:divsChild>
            <w:div w:id="989286440">
              <w:marLeft w:val="0"/>
              <w:marRight w:val="0"/>
              <w:marTop w:val="0"/>
              <w:marBottom w:val="0"/>
              <w:divBdr>
                <w:top w:val="none" w:sz="0" w:space="0" w:color="auto"/>
                <w:left w:val="none" w:sz="0" w:space="0" w:color="auto"/>
                <w:bottom w:val="none" w:sz="0" w:space="0" w:color="auto"/>
                <w:right w:val="none" w:sz="0" w:space="0" w:color="auto"/>
              </w:divBdr>
            </w:div>
          </w:divsChild>
        </w:div>
        <w:div w:id="1228149307">
          <w:marLeft w:val="0"/>
          <w:marRight w:val="0"/>
          <w:marTop w:val="0"/>
          <w:marBottom w:val="0"/>
          <w:divBdr>
            <w:top w:val="none" w:sz="0" w:space="0" w:color="auto"/>
            <w:left w:val="none" w:sz="0" w:space="0" w:color="auto"/>
            <w:bottom w:val="none" w:sz="0" w:space="0" w:color="auto"/>
            <w:right w:val="none" w:sz="0" w:space="0" w:color="auto"/>
          </w:divBdr>
          <w:divsChild>
            <w:div w:id="15241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6851">
      <w:bodyDiv w:val="1"/>
      <w:marLeft w:val="0"/>
      <w:marRight w:val="0"/>
      <w:marTop w:val="0"/>
      <w:marBottom w:val="0"/>
      <w:divBdr>
        <w:top w:val="none" w:sz="0" w:space="0" w:color="auto"/>
        <w:left w:val="none" w:sz="0" w:space="0" w:color="auto"/>
        <w:bottom w:val="none" w:sz="0" w:space="0" w:color="auto"/>
        <w:right w:val="none" w:sz="0" w:space="0" w:color="auto"/>
      </w:divBdr>
    </w:div>
    <w:div w:id="219369765">
      <w:bodyDiv w:val="1"/>
      <w:marLeft w:val="0"/>
      <w:marRight w:val="0"/>
      <w:marTop w:val="0"/>
      <w:marBottom w:val="0"/>
      <w:divBdr>
        <w:top w:val="none" w:sz="0" w:space="0" w:color="auto"/>
        <w:left w:val="none" w:sz="0" w:space="0" w:color="auto"/>
        <w:bottom w:val="none" w:sz="0" w:space="0" w:color="auto"/>
        <w:right w:val="none" w:sz="0" w:space="0" w:color="auto"/>
      </w:divBdr>
    </w:div>
    <w:div w:id="231238321">
      <w:bodyDiv w:val="1"/>
      <w:marLeft w:val="0"/>
      <w:marRight w:val="0"/>
      <w:marTop w:val="0"/>
      <w:marBottom w:val="0"/>
      <w:divBdr>
        <w:top w:val="none" w:sz="0" w:space="0" w:color="auto"/>
        <w:left w:val="none" w:sz="0" w:space="0" w:color="auto"/>
        <w:bottom w:val="none" w:sz="0" w:space="0" w:color="auto"/>
        <w:right w:val="none" w:sz="0" w:space="0" w:color="auto"/>
      </w:divBdr>
      <w:divsChild>
        <w:div w:id="399448156">
          <w:marLeft w:val="0"/>
          <w:marRight w:val="0"/>
          <w:marTop w:val="30"/>
          <w:marBottom w:val="30"/>
          <w:divBdr>
            <w:top w:val="none" w:sz="0" w:space="0" w:color="auto"/>
            <w:left w:val="none" w:sz="0" w:space="0" w:color="auto"/>
            <w:bottom w:val="none" w:sz="0" w:space="0" w:color="auto"/>
            <w:right w:val="none" w:sz="0" w:space="0" w:color="auto"/>
          </w:divBdr>
          <w:divsChild>
            <w:div w:id="47919702">
              <w:marLeft w:val="0"/>
              <w:marRight w:val="0"/>
              <w:marTop w:val="0"/>
              <w:marBottom w:val="0"/>
              <w:divBdr>
                <w:top w:val="none" w:sz="0" w:space="0" w:color="auto"/>
                <w:left w:val="none" w:sz="0" w:space="0" w:color="auto"/>
                <w:bottom w:val="none" w:sz="0" w:space="0" w:color="auto"/>
                <w:right w:val="none" w:sz="0" w:space="0" w:color="auto"/>
              </w:divBdr>
              <w:divsChild>
                <w:div w:id="1210335690">
                  <w:marLeft w:val="0"/>
                  <w:marRight w:val="0"/>
                  <w:marTop w:val="0"/>
                  <w:marBottom w:val="0"/>
                  <w:divBdr>
                    <w:top w:val="none" w:sz="0" w:space="0" w:color="auto"/>
                    <w:left w:val="none" w:sz="0" w:space="0" w:color="auto"/>
                    <w:bottom w:val="none" w:sz="0" w:space="0" w:color="auto"/>
                    <w:right w:val="none" w:sz="0" w:space="0" w:color="auto"/>
                  </w:divBdr>
                </w:div>
              </w:divsChild>
            </w:div>
            <w:div w:id="73863952">
              <w:marLeft w:val="0"/>
              <w:marRight w:val="0"/>
              <w:marTop w:val="0"/>
              <w:marBottom w:val="0"/>
              <w:divBdr>
                <w:top w:val="none" w:sz="0" w:space="0" w:color="auto"/>
                <w:left w:val="none" w:sz="0" w:space="0" w:color="auto"/>
                <w:bottom w:val="none" w:sz="0" w:space="0" w:color="auto"/>
                <w:right w:val="none" w:sz="0" w:space="0" w:color="auto"/>
              </w:divBdr>
              <w:divsChild>
                <w:div w:id="261887581">
                  <w:marLeft w:val="0"/>
                  <w:marRight w:val="0"/>
                  <w:marTop w:val="0"/>
                  <w:marBottom w:val="0"/>
                  <w:divBdr>
                    <w:top w:val="none" w:sz="0" w:space="0" w:color="auto"/>
                    <w:left w:val="none" w:sz="0" w:space="0" w:color="auto"/>
                    <w:bottom w:val="none" w:sz="0" w:space="0" w:color="auto"/>
                    <w:right w:val="none" w:sz="0" w:space="0" w:color="auto"/>
                  </w:divBdr>
                </w:div>
              </w:divsChild>
            </w:div>
            <w:div w:id="93720181">
              <w:marLeft w:val="0"/>
              <w:marRight w:val="0"/>
              <w:marTop w:val="0"/>
              <w:marBottom w:val="0"/>
              <w:divBdr>
                <w:top w:val="none" w:sz="0" w:space="0" w:color="auto"/>
                <w:left w:val="none" w:sz="0" w:space="0" w:color="auto"/>
                <w:bottom w:val="none" w:sz="0" w:space="0" w:color="auto"/>
                <w:right w:val="none" w:sz="0" w:space="0" w:color="auto"/>
              </w:divBdr>
              <w:divsChild>
                <w:div w:id="1418862571">
                  <w:marLeft w:val="0"/>
                  <w:marRight w:val="0"/>
                  <w:marTop w:val="0"/>
                  <w:marBottom w:val="0"/>
                  <w:divBdr>
                    <w:top w:val="none" w:sz="0" w:space="0" w:color="auto"/>
                    <w:left w:val="none" w:sz="0" w:space="0" w:color="auto"/>
                    <w:bottom w:val="none" w:sz="0" w:space="0" w:color="auto"/>
                    <w:right w:val="none" w:sz="0" w:space="0" w:color="auto"/>
                  </w:divBdr>
                </w:div>
              </w:divsChild>
            </w:div>
            <w:div w:id="311445337">
              <w:marLeft w:val="0"/>
              <w:marRight w:val="0"/>
              <w:marTop w:val="0"/>
              <w:marBottom w:val="0"/>
              <w:divBdr>
                <w:top w:val="none" w:sz="0" w:space="0" w:color="auto"/>
                <w:left w:val="none" w:sz="0" w:space="0" w:color="auto"/>
                <w:bottom w:val="none" w:sz="0" w:space="0" w:color="auto"/>
                <w:right w:val="none" w:sz="0" w:space="0" w:color="auto"/>
              </w:divBdr>
              <w:divsChild>
                <w:div w:id="694502482">
                  <w:marLeft w:val="0"/>
                  <w:marRight w:val="0"/>
                  <w:marTop w:val="0"/>
                  <w:marBottom w:val="0"/>
                  <w:divBdr>
                    <w:top w:val="none" w:sz="0" w:space="0" w:color="auto"/>
                    <w:left w:val="none" w:sz="0" w:space="0" w:color="auto"/>
                    <w:bottom w:val="none" w:sz="0" w:space="0" w:color="auto"/>
                    <w:right w:val="none" w:sz="0" w:space="0" w:color="auto"/>
                  </w:divBdr>
                </w:div>
              </w:divsChild>
            </w:div>
            <w:div w:id="320157492">
              <w:marLeft w:val="0"/>
              <w:marRight w:val="0"/>
              <w:marTop w:val="0"/>
              <w:marBottom w:val="0"/>
              <w:divBdr>
                <w:top w:val="none" w:sz="0" w:space="0" w:color="auto"/>
                <w:left w:val="none" w:sz="0" w:space="0" w:color="auto"/>
                <w:bottom w:val="none" w:sz="0" w:space="0" w:color="auto"/>
                <w:right w:val="none" w:sz="0" w:space="0" w:color="auto"/>
              </w:divBdr>
              <w:divsChild>
                <w:div w:id="953942360">
                  <w:marLeft w:val="0"/>
                  <w:marRight w:val="0"/>
                  <w:marTop w:val="0"/>
                  <w:marBottom w:val="0"/>
                  <w:divBdr>
                    <w:top w:val="none" w:sz="0" w:space="0" w:color="auto"/>
                    <w:left w:val="none" w:sz="0" w:space="0" w:color="auto"/>
                    <w:bottom w:val="none" w:sz="0" w:space="0" w:color="auto"/>
                    <w:right w:val="none" w:sz="0" w:space="0" w:color="auto"/>
                  </w:divBdr>
                </w:div>
              </w:divsChild>
            </w:div>
            <w:div w:id="504780840">
              <w:marLeft w:val="0"/>
              <w:marRight w:val="0"/>
              <w:marTop w:val="0"/>
              <w:marBottom w:val="0"/>
              <w:divBdr>
                <w:top w:val="none" w:sz="0" w:space="0" w:color="auto"/>
                <w:left w:val="none" w:sz="0" w:space="0" w:color="auto"/>
                <w:bottom w:val="none" w:sz="0" w:space="0" w:color="auto"/>
                <w:right w:val="none" w:sz="0" w:space="0" w:color="auto"/>
              </w:divBdr>
              <w:divsChild>
                <w:div w:id="423503568">
                  <w:marLeft w:val="0"/>
                  <w:marRight w:val="0"/>
                  <w:marTop w:val="0"/>
                  <w:marBottom w:val="0"/>
                  <w:divBdr>
                    <w:top w:val="none" w:sz="0" w:space="0" w:color="auto"/>
                    <w:left w:val="none" w:sz="0" w:space="0" w:color="auto"/>
                    <w:bottom w:val="none" w:sz="0" w:space="0" w:color="auto"/>
                    <w:right w:val="none" w:sz="0" w:space="0" w:color="auto"/>
                  </w:divBdr>
                </w:div>
              </w:divsChild>
            </w:div>
            <w:div w:id="589116750">
              <w:marLeft w:val="0"/>
              <w:marRight w:val="0"/>
              <w:marTop w:val="0"/>
              <w:marBottom w:val="0"/>
              <w:divBdr>
                <w:top w:val="none" w:sz="0" w:space="0" w:color="auto"/>
                <w:left w:val="none" w:sz="0" w:space="0" w:color="auto"/>
                <w:bottom w:val="none" w:sz="0" w:space="0" w:color="auto"/>
                <w:right w:val="none" w:sz="0" w:space="0" w:color="auto"/>
              </w:divBdr>
              <w:divsChild>
                <w:div w:id="298191573">
                  <w:marLeft w:val="0"/>
                  <w:marRight w:val="0"/>
                  <w:marTop w:val="0"/>
                  <w:marBottom w:val="0"/>
                  <w:divBdr>
                    <w:top w:val="none" w:sz="0" w:space="0" w:color="auto"/>
                    <w:left w:val="none" w:sz="0" w:space="0" w:color="auto"/>
                    <w:bottom w:val="none" w:sz="0" w:space="0" w:color="auto"/>
                    <w:right w:val="none" w:sz="0" w:space="0" w:color="auto"/>
                  </w:divBdr>
                </w:div>
              </w:divsChild>
            </w:div>
            <w:div w:id="615914241">
              <w:marLeft w:val="0"/>
              <w:marRight w:val="0"/>
              <w:marTop w:val="0"/>
              <w:marBottom w:val="0"/>
              <w:divBdr>
                <w:top w:val="none" w:sz="0" w:space="0" w:color="auto"/>
                <w:left w:val="none" w:sz="0" w:space="0" w:color="auto"/>
                <w:bottom w:val="none" w:sz="0" w:space="0" w:color="auto"/>
                <w:right w:val="none" w:sz="0" w:space="0" w:color="auto"/>
              </w:divBdr>
              <w:divsChild>
                <w:div w:id="484319519">
                  <w:marLeft w:val="0"/>
                  <w:marRight w:val="0"/>
                  <w:marTop w:val="0"/>
                  <w:marBottom w:val="0"/>
                  <w:divBdr>
                    <w:top w:val="none" w:sz="0" w:space="0" w:color="auto"/>
                    <w:left w:val="none" w:sz="0" w:space="0" w:color="auto"/>
                    <w:bottom w:val="none" w:sz="0" w:space="0" w:color="auto"/>
                    <w:right w:val="none" w:sz="0" w:space="0" w:color="auto"/>
                  </w:divBdr>
                </w:div>
              </w:divsChild>
            </w:div>
            <w:div w:id="770276556">
              <w:marLeft w:val="0"/>
              <w:marRight w:val="0"/>
              <w:marTop w:val="0"/>
              <w:marBottom w:val="0"/>
              <w:divBdr>
                <w:top w:val="none" w:sz="0" w:space="0" w:color="auto"/>
                <w:left w:val="none" w:sz="0" w:space="0" w:color="auto"/>
                <w:bottom w:val="none" w:sz="0" w:space="0" w:color="auto"/>
                <w:right w:val="none" w:sz="0" w:space="0" w:color="auto"/>
              </w:divBdr>
              <w:divsChild>
                <w:div w:id="1154831661">
                  <w:marLeft w:val="0"/>
                  <w:marRight w:val="0"/>
                  <w:marTop w:val="0"/>
                  <w:marBottom w:val="0"/>
                  <w:divBdr>
                    <w:top w:val="none" w:sz="0" w:space="0" w:color="auto"/>
                    <w:left w:val="none" w:sz="0" w:space="0" w:color="auto"/>
                    <w:bottom w:val="none" w:sz="0" w:space="0" w:color="auto"/>
                    <w:right w:val="none" w:sz="0" w:space="0" w:color="auto"/>
                  </w:divBdr>
                </w:div>
              </w:divsChild>
            </w:div>
            <w:div w:id="919368499">
              <w:marLeft w:val="0"/>
              <w:marRight w:val="0"/>
              <w:marTop w:val="0"/>
              <w:marBottom w:val="0"/>
              <w:divBdr>
                <w:top w:val="none" w:sz="0" w:space="0" w:color="auto"/>
                <w:left w:val="none" w:sz="0" w:space="0" w:color="auto"/>
                <w:bottom w:val="none" w:sz="0" w:space="0" w:color="auto"/>
                <w:right w:val="none" w:sz="0" w:space="0" w:color="auto"/>
              </w:divBdr>
              <w:divsChild>
                <w:div w:id="66921566">
                  <w:marLeft w:val="0"/>
                  <w:marRight w:val="0"/>
                  <w:marTop w:val="0"/>
                  <w:marBottom w:val="0"/>
                  <w:divBdr>
                    <w:top w:val="none" w:sz="0" w:space="0" w:color="auto"/>
                    <w:left w:val="none" w:sz="0" w:space="0" w:color="auto"/>
                    <w:bottom w:val="none" w:sz="0" w:space="0" w:color="auto"/>
                    <w:right w:val="none" w:sz="0" w:space="0" w:color="auto"/>
                  </w:divBdr>
                </w:div>
              </w:divsChild>
            </w:div>
            <w:div w:id="1033653512">
              <w:marLeft w:val="0"/>
              <w:marRight w:val="0"/>
              <w:marTop w:val="0"/>
              <w:marBottom w:val="0"/>
              <w:divBdr>
                <w:top w:val="none" w:sz="0" w:space="0" w:color="auto"/>
                <w:left w:val="none" w:sz="0" w:space="0" w:color="auto"/>
                <w:bottom w:val="none" w:sz="0" w:space="0" w:color="auto"/>
                <w:right w:val="none" w:sz="0" w:space="0" w:color="auto"/>
              </w:divBdr>
              <w:divsChild>
                <w:div w:id="1625960366">
                  <w:marLeft w:val="0"/>
                  <w:marRight w:val="0"/>
                  <w:marTop w:val="0"/>
                  <w:marBottom w:val="0"/>
                  <w:divBdr>
                    <w:top w:val="none" w:sz="0" w:space="0" w:color="auto"/>
                    <w:left w:val="none" w:sz="0" w:space="0" w:color="auto"/>
                    <w:bottom w:val="none" w:sz="0" w:space="0" w:color="auto"/>
                    <w:right w:val="none" w:sz="0" w:space="0" w:color="auto"/>
                  </w:divBdr>
                </w:div>
              </w:divsChild>
            </w:div>
            <w:div w:id="1237396013">
              <w:marLeft w:val="0"/>
              <w:marRight w:val="0"/>
              <w:marTop w:val="0"/>
              <w:marBottom w:val="0"/>
              <w:divBdr>
                <w:top w:val="none" w:sz="0" w:space="0" w:color="auto"/>
                <w:left w:val="none" w:sz="0" w:space="0" w:color="auto"/>
                <w:bottom w:val="none" w:sz="0" w:space="0" w:color="auto"/>
                <w:right w:val="none" w:sz="0" w:space="0" w:color="auto"/>
              </w:divBdr>
              <w:divsChild>
                <w:div w:id="1704551796">
                  <w:marLeft w:val="0"/>
                  <w:marRight w:val="0"/>
                  <w:marTop w:val="0"/>
                  <w:marBottom w:val="0"/>
                  <w:divBdr>
                    <w:top w:val="none" w:sz="0" w:space="0" w:color="auto"/>
                    <w:left w:val="none" w:sz="0" w:space="0" w:color="auto"/>
                    <w:bottom w:val="none" w:sz="0" w:space="0" w:color="auto"/>
                    <w:right w:val="none" w:sz="0" w:space="0" w:color="auto"/>
                  </w:divBdr>
                </w:div>
              </w:divsChild>
            </w:div>
            <w:div w:id="1321887883">
              <w:marLeft w:val="0"/>
              <w:marRight w:val="0"/>
              <w:marTop w:val="0"/>
              <w:marBottom w:val="0"/>
              <w:divBdr>
                <w:top w:val="none" w:sz="0" w:space="0" w:color="auto"/>
                <w:left w:val="none" w:sz="0" w:space="0" w:color="auto"/>
                <w:bottom w:val="none" w:sz="0" w:space="0" w:color="auto"/>
                <w:right w:val="none" w:sz="0" w:space="0" w:color="auto"/>
              </w:divBdr>
              <w:divsChild>
                <w:div w:id="1169368829">
                  <w:marLeft w:val="0"/>
                  <w:marRight w:val="0"/>
                  <w:marTop w:val="0"/>
                  <w:marBottom w:val="0"/>
                  <w:divBdr>
                    <w:top w:val="none" w:sz="0" w:space="0" w:color="auto"/>
                    <w:left w:val="none" w:sz="0" w:space="0" w:color="auto"/>
                    <w:bottom w:val="none" w:sz="0" w:space="0" w:color="auto"/>
                    <w:right w:val="none" w:sz="0" w:space="0" w:color="auto"/>
                  </w:divBdr>
                </w:div>
              </w:divsChild>
            </w:div>
            <w:div w:id="1724524458">
              <w:marLeft w:val="0"/>
              <w:marRight w:val="0"/>
              <w:marTop w:val="0"/>
              <w:marBottom w:val="0"/>
              <w:divBdr>
                <w:top w:val="none" w:sz="0" w:space="0" w:color="auto"/>
                <w:left w:val="none" w:sz="0" w:space="0" w:color="auto"/>
                <w:bottom w:val="none" w:sz="0" w:space="0" w:color="auto"/>
                <w:right w:val="none" w:sz="0" w:space="0" w:color="auto"/>
              </w:divBdr>
              <w:divsChild>
                <w:div w:id="4231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1746">
      <w:bodyDiv w:val="1"/>
      <w:marLeft w:val="0"/>
      <w:marRight w:val="0"/>
      <w:marTop w:val="0"/>
      <w:marBottom w:val="0"/>
      <w:divBdr>
        <w:top w:val="none" w:sz="0" w:space="0" w:color="auto"/>
        <w:left w:val="none" w:sz="0" w:space="0" w:color="auto"/>
        <w:bottom w:val="none" w:sz="0" w:space="0" w:color="auto"/>
        <w:right w:val="none" w:sz="0" w:space="0" w:color="auto"/>
      </w:divBdr>
    </w:div>
    <w:div w:id="444425822">
      <w:bodyDiv w:val="1"/>
      <w:marLeft w:val="0"/>
      <w:marRight w:val="0"/>
      <w:marTop w:val="0"/>
      <w:marBottom w:val="0"/>
      <w:divBdr>
        <w:top w:val="none" w:sz="0" w:space="0" w:color="auto"/>
        <w:left w:val="none" w:sz="0" w:space="0" w:color="auto"/>
        <w:bottom w:val="none" w:sz="0" w:space="0" w:color="auto"/>
        <w:right w:val="none" w:sz="0" w:space="0" w:color="auto"/>
      </w:divBdr>
      <w:divsChild>
        <w:div w:id="742677221">
          <w:marLeft w:val="0"/>
          <w:marRight w:val="0"/>
          <w:marTop w:val="30"/>
          <w:marBottom w:val="30"/>
          <w:divBdr>
            <w:top w:val="none" w:sz="0" w:space="0" w:color="auto"/>
            <w:left w:val="none" w:sz="0" w:space="0" w:color="auto"/>
            <w:bottom w:val="none" w:sz="0" w:space="0" w:color="auto"/>
            <w:right w:val="none" w:sz="0" w:space="0" w:color="auto"/>
          </w:divBdr>
          <w:divsChild>
            <w:div w:id="15890945">
              <w:marLeft w:val="0"/>
              <w:marRight w:val="0"/>
              <w:marTop w:val="0"/>
              <w:marBottom w:val="0"/>
              <w:divBdr>
                <w:top w:val="none" w:sz="0" w:space="0" w:color="auto"/>
                <w:left w:val="none" w:sz="0" w:space="0" w:color="auto"/>
                <w:bottom w:val="none" w:sz="0" w:space="0" w:color="auto"/>
                <w:right w:val="none" w:sz="0" w:space="0" w:color="auto"/>
              </w:divBdr>
              <w:divsChild>
                <w:div w:id="1002782778">
                  <w:marLeft w:val="0"/>
                  <w:marRight w:val="0"/>
                  <w:marTop w:val="0"/>
                  <w:marBottom w:val="0"/>
                  <w:divBdr>
                    <w:top w:val="none" w:sz="0" w:space="0" w:color="auto"/>
                    <w:left w:val="none" w:sz="0" w:space="0" w:color="auto"/>
                    <w:bottom w:val="none" w:sz="0" w:space="0" w:color="auto"/>
                    <w:right w:val="none" w:sz="0" w:space="0" w:color="auto"/>
                  </w:divBdr>
                </w:div>
              </w:divsChild>
            </w:div>
            <w:div w:id="567305398">
              <w:marLeft w:val="0"/>
              <w:marRight w:val="0"/>
              <w:marTop w:val="0"/>
              <w:marBottom w:val="0"/>
              <w:divBdr>
                <w:top w:val="none" w:sz="0" w:space="0" w:color="auto"/>
                <w:left w:val="none" w:sz="0" w:space="0" w:color="auto"/>
                <w:bottom w:val="none" w:sz="0" w:space="0" w:color="auto"/>
                <w:right w:val="none" w:sz="0" w:space="0" w:color="auto"/>
              </w:divBdr>
              <w:divsChild>
                <w:div w:id="1011033882">
                  <w:marLeft w:val="0"/>
                  <w:marRight w:val="0"/>
                  <w:marTop w:val="0"/>
                  <w:marBottom w:val="0"/>
                  <w:divBdr>
                    <w:top w:val="none" w:sz="0" w:space="0" w:color="auto"/>
                    <w:left w:val="none" w:sz="0" w:space="0" w:color="auto"/>
                    <w:bottom w:val="none" w:sz="0" w:space="0" w:color="auto"/>
                    <w:right w:val="none" w:sz="0" w:space="0" w:color="auto"/>
                  </w:divBdr>
                </w:div>
              </w:divsChild>
            </w:div>
            <w:div w:id="612782690">
              <w:marLeft w:val="0"/>
              <w:marRight w:val="0"/>
              <w:marTop w:val="0"/>
              <w:marBottom w:val="0"/>
              <w:divBdr>
                <w:top w:val="none" w:sz="0" w:space="0" w:color="auto"/>
                <w:left w:val="none" w:sz="0" w:space="0" w:color="auto"/>
                <w:bottom w:val="none" w:sz="0" w:space="0" w:color="auto"/>
                <w:right w:val="none" w:sz="0" w:space="0" w:color="auto"/>
              </w:divBdr>
              <w:divsChild>
                <w:div w:id="210533933">
                  <w:marLeft w:val="0"/>
                  <w:marRight w:val="0"/>
                  <w:marTop w:val="0"/>
                  <w:marBottom w:val="0"/>
                  <w:divBdr>
                    <w:top w:val="none" w:sz="0" w:space="0" w:color="auto"/>
                    <w:left w:val="none" w:sz="0" w:space="0" w:color="auto"/>
                    <w:bottom w:val="none" w:sz="0" w:space="0" w:color="auto"/>
                    <w:right w:val="none" w:sz="0" w:space="0" w:color="auto"/>
                  </w:divBdr>
                </w:div>
              </w:divsChild>
            </w:div>
            <w:div w:id="1020471396">
              <w:marLeft w:val="0"/>
              <w:marRight w:val="0"/>
              <w:marTop w:val="0"/>
              <w:marBottom w:val="0"/>
              <w:divBdr>
                <w:top w:val="none" w:sz="0" w:space="0" w:color="auto"/>
                <w:left w:val="none" w:sz="0" w:space="0" w:color="auto"/>
                <w:bottom w:val="none" w:sz="0" w:space="0" w:color="auto"/>
                <w:right w:val="none" w:sz="0" w:space="0" w:color="auto"/>
              </w:divBdr>
              <w:divsChild>
                <w:div w:id="366638764">
                  <w:marLeft w:val="0"/>
                  <w:marRight w:val="0"/>
                  <w:marTop w:val="0"/>
                  <w:marBottom w:val="0"/>
                  <w:divBdr>
                    <w:top w:val="none" w:sz="0" w:space="0" w:color="auto"/>
                    <w:left w:val="none" w:sz="0" w:space="0" w:color="auto"/>
                    <w:bottom w:val="none" w:sz="0" w:space="0" w:color="auto"/>
                    <w:right w:val="none" w:sz="0" w:space="0" w:color="auto"/>
                  </w:divBdr>
                </w:div>
              </w:divsChild>
            </w:div>
            <w:div w:id="1032456506">
              <w:marLeft w:val="0"/>
              <w:marRight w:val="0"/>
              <w:marTop w:val="0"/>
              <w:marBottom w:val="0"/>
              <w:divBdr>
                <w:top w:val="none" w:sz="0" w:space="0" w:color="auto"/>
                <w:left w:val="none" w:sz="0" w:space="0" w:color="auto"/>
                <w:bottom w:val="none" w:sz="0" w:space="0" w:color="auto"/>
                <w:right w:val="none" w:sz="0" w:space="0" w:color="auto"/>
              </w:divBdr>
              <w:divsChild>
                <w:div w:id="622417844">
                  <w:marLeft w:val="0"/>
                  <w:marRight w:val="0"/>
                  <w:marTop w:val="0"/>
                  <w:marBottom w:val="0"/>
                  <w:divBdr>
                    <w:top w:val="none" w:sz="0" w:space="0" w:color="auto"/>
                    <w:left w:val="none" w:sz="0" w:space="0" w:color="auto"/>
                    <w:bottom w:val="none" w:sz="0" w:space="0" w:color="auto"/>
                    <w:right w:val="none" w:sz="0" w:space="0" w:color="auto"/>
                  </w:divBdr>
                </w:div>
              </w:divsChild>
            </w:div>
            <w:div w:id="1089232807">
              <w:marLeft w:val="0"/>
              <w:marRight w:val="0"/>
              <w:marTop w:val="0"/>
              <w:marBottom w:val="0"/>
              <w:divBdr>
                <w:top w:val="none" w:sz="0" w:space="0" w:color="auto"/>
                <w:left w:val="none" w:sz="0" w:space="0" w:color="auto"/>
                <w:bottom w:val="none" w:sz="0" w:space="0" w:color="auto"/>
                <w:right w:val="none" w:sz="0" w:space="0" w:color="auto"/>
              </w:divBdr>
              <w:divsChild>
                <w:div w:id="627474146">
                  <w:marLeft w:val="0"/>
                  <w:marRight w:val="0"/>
                  <w:marTop w:val="0"/>
                  <w:marBottom w:val="0"/>
                  <w:divBdr>
                    <w:top w:val="none" w:sz="0" w:space="0" w:color="auto"/>
                    <w:left w:val="none" w:sz="0" w:space="0" w:color="auto"/>
                    <w:bottom w:val="none" w:sz="0" w:space="0" w:color="auto"/>
                    <w:right w:val="none" w:sz="0" w:space="0" w:color="auto"/>
                  </w:divBdr>
                </w:div>
              </w:divsChild>
            </w:div>
            <w:div w:id="1141537150">
              <w:marLeft w:val="0"/>
              <w:marRight w:val="0"/>
              <w:marTop w:val="0"/>
              <w:marBottom w:val="0"/>
              <w:divBdr>
                <w:top w:val="none" w:sz="0" w:space="0" w:color="auto"/>
                <w:left w:val="none" w:sz="0" w:space="0" w:color="auto"/>
                <w:bottom w:val="none" w:sz="0" w:space="0" w:color="auto"/>
                <w:right w:val="none" w:sz="0" w:space="0" w:color="auto"/>
              </w:divBdr>
              <w:divsChild>
                <w:div w:id="1486167314">
                  <w:marLeft w:val="0"/>
                  <w:marRight w:val="0"/>
                  <w:marTop w:val="0"/>
                  <w:marBottom w:val="0"/>
                  <w:divBdr>
                    <w:top w:val="none" w:sz="0" w:space="0" w:color="auto"/>
                    <w:left w:val="none" w:sz="0" w:space="0" w:color="auto"/>
                    <w:bottom w:val="none" w:sz="0" w:space="0" w:color="auto"/>
                    <w:right w:val="none" w:sz="0" w:space="0" w:color="auto"/>
                  </w:divBdr>
                </w:div>
              </w:divsChild>
            </w:div>
            <w:div w:id="1296639307">
              <w:marLeft w:val="0"/>
              <w:marRight w:val="0"/>
              <w:marTop w:val="0"/>
              <w:marBottom w:val="0"/>
              <w:divBdr>
                <w:top w:val="none" w:sz="0" w:space="0" w:color="auto"/>
                <w:left w:val="none" w:sz="0" w:space="0" w:color="auto"/>
                <w:bottom w:val="none" w:sz="0" w:space="0" w:color="auto"/>
                <w:right w:val="none" w:sz="0" w:space="0" w:color="auto"/>
              </w:divBdr>
              <w:divsChild>
                <w:div w:id="2086565812">
                  <w:marLeft w:val="0"/>
                  <w:marRight w:val="0"/>
                  <w:marTop w:val="0"/>
                  <w:marBottom w:val="0"/>
                  <w:divBdr>
                    <w:top w:val="none" w:sz="0" w:space="0" w:color="auto"/>
                    <w:left w:val="none" w:sz="0" w:space="0" w:color="auto"/>
                    <w:bottom w:val="none" w:sz="0" w:space="0" w:color="auto"/>
                    <w:right w:val="none" w:sz="0" w:space="0" w:color="auto"/>
                  </w:divBdr>
                </w:div>
              </w:divsChild>
            </w:div>
            <w:div w:id="1442453835">
              <w:marLeft w:val="0"/>
              <w:marRight w:val="0"/>
              <w:marTop w:val="0"/>
              <w:marBottom w:val="0"/>
              <w:divBdr>
                <w:top w:val="none" w:sz="0" w:space="0" w:color="auto"/>
                <w:left w:val="none" w:sz="0" w:space="0" w:color="auto"/>
                <w:bottom w:val="none" w:sz="0" w:space="0" w:color="auto"/>
                <w:right w:val="none" w:sz="0" w:space="0" w:color="auto"/>
              </w:divBdr>
              <w:divsChild>
                <w:div w:id="473983563">
                  <w:marLeft w:val="0"/>
                  <w:marRight w:val="0"/>
                  <w:marTop w:val="0"/>
                  <w:marBottom w:val="0"/>
                  <w:divBdr>
                    <w:top w:val="none" w:sz="0" w:space="0" w:color="auto"/>
                    <w:left w:val="none" w:sz="0" w:space="0" w:color="auto"/>
                    <w:bottom w:val="none" w:sz="0" w:space="0" w:color="auto"/>
                    <w:right w:val="none" w:sz="0" w:space="0" w:color="auto"/>
                  </w:divBdr>
                </w:div>
              </w:divsChild>
            </w:div>
            <w:div w:id="1476414503">
              <w:marLeft w:val="0"/>
              <w:marRight w:val="0"/>
              <w:marTop w:val="0"/>
              <w:marBottom w:val="0"/>
              <w:divBdr>
                <w:top w:val="none" w:sz="0" w:space="0" w:color="auto"/>
                <w:left w:val="none" w:sz="0" w:space="0" w:color="auto"/>
                <w:bottom w:val="none" w:sz="0" w:space="0" w:color="auto"/>
                <w:right w:val="none" w:sz="0" w:space="0" w:color="auto"/>
              </w:divBdr>
              <w:divsChild>
                <w:div w:id="1368945841">
                  <w:marLeft w:val="0"/>
                  <w:marRight w:val="0"/>
                  <w:marTop w:val="0"/>
                  <w:marBottom w:val="0"/>
                  <w:divBdr>
                    <w:top w:val="none" w:sz="0" w:space="0" w:color="auto"/>
                    <w:left w:val="none" w:sz="0" w:space="0" w:color="auto"/>
                    <w:bottom w:val="none" w:sz="0" w:space="0" w:color="auto"/>
                    <w:right w:val="none" w:sz="0" w:space="0" w:color="auto"/>
                  </w:divBdr>
                </w:div>
              </w:divsChild>
            </w:div>
            <w:div w:id="1746029017">
              <w:marLeft w:val="0"/>
              <w:marRight w:val="0"/>
              <w:marTop w:val="0"/>
              <w:marBottom w:val="0"/>
              <w:divBdr>
                <w:top w:val="none" w:sz="0" w:space="0" w:color="auto"/>
                <w:left w:val="none" w:sz="0" w:space="0" w:color="auto"/>
                <w:bottom w:val="none" w:sz="0" w:space="0" w:color="auto"/>
                <w:right w:val="none" w:sz="0" w:space="0" w:color="auto"/>
              </w:divBdr>
              <w:divsChild>
                <w:div w:id="588120821">
                  <w:marLeft w:val="0"/>
                  <w:marRight w:val="0"/>
                  <w:marTop w:val="0"/>
                  <w:marBottom w:val="0"/>
                  <w:divBdr>
                    <w:top w:val="none" w:sz="0" w:space="0" w:color="auto"/>
                    <w:left w:val="none" w:sz="0" w:space="0" w:color="auto"/>
                    <w:bottom w:val="none" w:sz="0" w:space="0" w:color="auto"/>
                    <w:right w:val="none" w:sz="0" w:space="0" w:color="auto"/>
                  </w:divBdr>
                </w:div>
              </w:divsChild>
            </w:div>
            <w:div w:id="1827357208">
              <w:marLeft w:val="0"/>
              <w:marRight w:val="0"/>
              <w:marTop w:val="0"/>
              <w:marBottom w:val="0"/>
              <w:divBdr>
                <w:top w:val="none" w:sz="0" w:space="0" w:color="auto"/>
                <w:left w:val="none" w:sz="0" w:space="0" w:color="auto"/>
                <w:bottom w:val="none" w:sz="0" w:space="0" w:color="auto"/>
                <w:right w:val="none" w:sz="0" w:space="0" w:color="auto"/>
              </w:divBdr>
              <w:divsChild>
                <w:div w:id="124858431">
                  <w:marLeft w:val="0"/>
                  <w:marRight w:val="0"/>
                  <w:marTop w:val="0"/>
                  <w:marBottom w:val="0"/>
                  <w:divBdr>
                    <w:top w:val="none" w:sz="0" w:space="0" w:color="auto"/>
                    <w:left w:val="none" w:sz="0" w:space="0" w:color="auto"/>
                    <w:bottom w:val="none" w:sz="0" w:space="0" w:color="auto"/>
                    <w:right w:val="none" w:sz="0" w:space="0" w:color="auto"/>
                  </w:divBdr>
                </w:div>
              </w:divsChild>
            </w:div>
            <w:div w:id="1992170019">
              <w:marLeft w:val="0"/>
              <w:marRight w:val="0"/>
              <w:marTop w:val="0"/>
              <w:marBottom w:val="0"/>
              <w:divBdr>
                <w:top w:val="none" w:sz="0" w:space="0" w:color="auto"/>
                <w:left w:val="none" w:sz="0" w:space="0" w:color="auto"/>
                <w:bottom w:val="none" w:sz="0" w:space="0" w:color="auto"/>
                <w:right w:val="none" w:sz="0" w:space="0" w:color="auto"/>
              </w:divBdr>
              <w:divsChild>
                <w:div w:id="837384484">
                  <w:marLeft w:val="0"/>
                  <w:marRight w:val="0"/>
                  <w:marTop w:val="0"/>
                  <w:marBottom w:val="0"/>
                  <w:divBdr>
                    <w:top w:val="none" w:sz="0" w:space="0" w:color="auto"/>
                    <w:left w:val="none" w:sz="0" w:space="0" w:color="auto"/>
                    <w:bottom w:val="none" w:sz="0" w:space="0" w:color="auto"/>
                    <w:right w:val="none" w:sz="0" w:space="0" w:color="auto"/>
                  </w:divBdr>
                </w:div>
              </w:divsChild>
            </w:div>
            <w:div w:id="1997759989">
              <w:marLeft w:val="0"/>
              <w:marRight w:val="0"/>
              <w:marTop w:val="0"/>
              <w:marBottom w:val="0"/>
              <w:divBdr>
                <w:top w:val="none" w:sz="0" w:space="0" w:color="auto"/>
                <w:left w:val="none" w:sz="0" w:space="0" w:color="auto"/>
                <w:bottom w:val="none" w:sz="0" w:space="0" w:color="auto"/>
                <w:right w:val="none" w:sz="0" w:space="0" w:color="auto"/>
              </w:divBdr>
              <w:divsChild>
                <w:div w:id="852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3851">
      <w:bodyDiv w:val="1"/>
      <w:marLeft w:val="0"/>
      <w:marRight w:val="0"/>
      <w:marTop w:val="0"/>
      <w:marBottom w:val="0"/>
      <w:divBdr>
        <w:top w:val="none" w:sz="0" w:space="0" w:color="auto"/>
        <w:left w:val="none" w:sz="0" w:space="0" w:color="auto"/>
        <w:bottom w:val="none" w:sz="0" w:space="0" w:color="auto"/>
        <w:right w:val="none" w:sz="0" w:space="0" w:color="auto"/>
      </w:divBdr>
      <w:divsChild>
        <w:div w:id="1408266746">
          <w:marLeft w:val="0"/>
          <w:marRight w:val="0"/>
          <w:marTop w:val="0"/>
          <w:marBottom w:val="0"/>
          <w:divBdr>
            <w:top w:val="none" w:sz="0" w:space="0" w:color="auto"/>
            <w:left w:val="none" w:sz="0" w:space="0" w:color="auto"/>
            <w:bottom w:val="none" w:sz="0" w:space="0" w:color="auto"/>
            <w:right w:val="none" w:sz="0" w:space="0" w:color="auto"/>
          </w:divBdr>
        </w:div>
        <w:div w:id="458494325">
          <w:marLeft w:val="0"/>
          <w:marRight w:val="0"/>
          <w:marTop w:val="0"/>
          <w:marBottom w:val="0"/>
          <w:divBdr>
            <w:top w:val="none" w:sz="0" w:space="0" w:color="auto"/>
            <w:left w:val="none" w:sz="0" w:space="0" w:color="auto"/>
            <w:bottom w:val="none" w:sz="0" w:space="0" w:color="auto"/>
            <w:right w:val="none" w:sz="0" w:space="0" w:color="auto"/>
          </w:divBdr>
        </w:div>
        <w:div w:id="1162046656">
          <w:marLeft w:val="0"/>
          <w:marRight w:val="0"/>
          <w:marTop w:val="0"/>
          <w:marBottom w:val="0"/>
          <w:divBdr>
            <w:top w:val="none" w:sz="0" w:space="0" w:color="auto"/>
            <w:left w:val="none" w:sz="0" w:space="0" w:color="auto"/>
            <w:bottom w:val="none" w:sz="0" w:space="0" w:color="auto"/>
            <w:right w:val="none" w:sz="0" w:space="0" w:color="auto"/>
          </w:divBdr>
        </w:div>
      </w:divsChild>
    </w:div>
    <w:div w:id="642541714">
      <w:bodyDiv w:val="1"/>
      <w:marLeft w:val="0"/>
      <w:marRight w:val="0"/>
      <w:marTop w:val="0"/>
      <w:marBottom w:val="0"/>
      <w:divBdr>
        <w:top w:val="none" w:sz="0" w:space="0" w:color="auto"/>
        <w:left w:val="none" w:sz="0" w:space="0" w:color="auto"/>
        <w:bottom w:val="none" w:sz="0" w:space="0" w:color="auto"/>
        <w:right w:val="none" w:sz="0" w:space="0" w:color="auto"/>
      </w:divBdr>
    </w:div>
    <w:div w:id="742332874">
      <w:bodyDiv w:val="1"/>
      <w:marLeft w:val="0"/>
      <w:marRight w:val="0"/>
      <w:marTop w:val="0"/>
      <w:marBottom w:val="0"/>
      <w:divBdr>
        <w:top w:val="none" w:sz="0" w:space="0" w:color="auto"/>
        <w:left w:val="none" w:sz="0" w:space="0" w:color="auto"/>
        <w:bottom w:val="none" w:sz="0" w:space="0" w:color="auto"/>
        <w:right w:val="none" w:sz="0" w:space="0" w:color="auto"/>
      </w:divBdr>
    </w:div>
    <w:div w:id="1619875837">
      <w:bodyDiv w:val="1"/>
      <w:marLeft w:val="0"/>
      <w:marRight w:val="0"/>
      <w:marTop w:val="0"/>
      <w:marBottom w:val="0"/>
      <w:divBdr>
        <w:top w:val="none" w:sz="0" w:space="0" w:color="auto"/>
        <w:left w:val="none" w:sz="0" w:space="0" w:color="auto"/>
        <w:bottom w:val="none" w:sz="0" w:space="0" w:color="auto"/>
        <w:right w:val="none" w:sz="0" w:space="0" w:color="auto"/>
      </w:divBdr>
    </w:div>
    <w:div w:id="1626473048">
      <w:bodyDiv w:val="1"/>
      <w:marLeft w:val="0"/>
      <w:marRight w:val="0"/>
      <w:marTop w:val="0"/>
      <w:marBottom w:val="0"/>
      <w:divBdr>
        <w:top w:val="none" w:sz="0" w:space="0" w:color="auto"/>
        <w:left w:val="none" w:sz="0" w:space="0" w:color="auto"/>
        <w:bottom w:val="none" w:sz="0" w:space="0" w:color="auto"/>
        <w:right w:val="none" w:sz="0" w:space="0" w:color="auto"/>
      </w:divBdr>
    </w:div>
    <w:div w:id="1829784342">
      <w:bodyDiv w:val="1"/>
      <w:marLeft w:val="0"/>
      <w:marRight w:val="0"/>
      <w:marTop w:val="0"/>
      <w:marBottom w:val="0"/>
      <w:divBdr>
        <w:top w:val="none" w:sz="0" w:space="0" w:color="auto"/>
        <w:left w:val="none" w:sz="0" w:space="0" w:color="auto"/>
        <w:bottom w:val="none" w:sz="0" w:space="0" w:color="auto"/>
        <w:right w:val="none" w:sz="0" w:space="0" w:color="auto"/>
      </w:divBdr>
    </w:div>
    <w:div w:id="1836021867">
      <w:bodyDiv w:val="1"/>
      <w:marLeft w:val="0"/>
      <w:marRight w:val="0"/>
      <w:marTop w:val="0"/>
      <w:marBottom w:val="0"/>
      <w:divBdr>
        <w:top w:val="none" w:sz="0" w:space="0" w:color="auto"/>
        <w:left w:val="none" w:sz="0" w:space="0" w:color="auto"/>
        <w:bottom w:val="none" w:sz="0" w:space="0" w:color="auto"/>
        <w:right w:val="none" w:sz="0" w:space="0" w:color="auto"/>
      </w:divBdr>
    </w:div>
    <w:div w:id="18557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ipas.ethicspoi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pas.org/about-us/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F259579D564A24A5C69C3972566EEF"/>
        <w:category>
          <w:name w:val="General"/>
          <w:gallery w:val="placeholder"/>
        </w:category>
        <w:types>
          <w:type w:val="bbPlcHdr"/>
        </w:types>
        <w:behaviors>
          <w:behavior w:val="content"/>
        </w:behaviors>
        <w:guid w:val="{D2CE7D76-8837-47AA-A870-457B09D39382}"/>
      </w:docPartPr>
      <w:docPartBody>
        <w:p w:rsidR="002161D5" w:rsidRDefault="009423CB" w:rsidP="009423CB">
          <w:pPr>
            <w:pStyle w:val="B9F259579D564A24A5C69C3972566EEF"/>
          </w:pPr>
          <w:r>
            <w:t>[Click to Select Date]</w:t>
          </w:r>
        </w:p>
      </w:docPartBody>
    </w:docPart>
    <w:docPart>
      <w:docPartPr>
        <w:name w:val="B2B671B307E44C0497B79EB726813DDB"/>
        <w:category>
          <w:name w:val="General"/>
          <w:gallery w:val="placeholder"/>
        </w:category>
        <w:types>
          <w:type w:val="bbPlcHdr"/>
        </w:types>
        <w:behaviors>
          <w:behavior w:val="content"/>
        </w:behaviors>
        <w:guid w:val="{BE42D766-EDA9-4235-83AC-C01FC9829F9A}"/>
      </w:docPartPr>
      <w:docPartBody>
        <w:p w:rsidR="002161D5" w:rsidRDefault="009423CB" w:rsidP="009423CB">
          <w:pPr>
            <w:pStyle w:val="B2B671B307E44C0497B79EB726813DDB"/>
          </w:pPr>
          <w:r>
            <w:t>[Click to Select Date]</w:t>
          </w:r>
        </w:p>
      </w:docPartBody>
    </w:docPart>
    <w:docPart>
      <w:docPartPr>
        <w:name w:val="A57D8CBDF2B14108A8AABBF635CAF65D"/>
        <w:category>
          <w:name w:val="General"/>
          <w:gallery w:val="placeholder"/>
        </w:category>
        <w:types>
          <w:type w:val="bbPlcHdr"/>
        </w:types>
        <w:behaviors>
          <w:behavior w:val="content"/>
        </w:behaviors>
        <w:guid w:val="{733BF746-0729-4823-81D6-16807C29F37C}"/>
      </w:docPartPr>
      <w:docPartBody>
        <w:p w:rsidR="002161D5" w:rsidRDefault="009423CB" w:rsidP="009423CB">
          <w:pPr>
            <w:pStyle w:val="A57D8CBDF2B14108A8AABBF635CAF65D"/>
          </w:pPr>
          <w:r>
            <w:t>[Click to Select Date]</w:t>
          </w:r>
        </w:p>
      </w:docPartBody>
    </w:docPart>
    <w:docPart>
      <w:docPartPr>
        <w:name w:val="807AB8C2ED42416B953B6B66E79C5A75"/>
        <w:category>
          <w:name w:val="General"/>
          <w:gallery w:val="placeholder"/>
        </w:category>
        <w:types>
          <w:type w:val="bbPlcHdr"/>
        </w:types>
        <w:behaviors>
          <w:behavior w:val="content"/>
        </w:behaviors>
        <w:guid w:val="{316CD6A1-B570-442E-BC46-C0D7888ABB50}"/>
      </w:docPartPr>
      <w:docPartBody>
        <w:p w:rsidR="002161D5" w:rsidRDefault="009423CB" w:rsidP="009423CB">
          <w:pPr>
            <w:pStyle w:val="807AB8C2ED42416B953B6B66E79C5A75"/>
          </w:pPr>
          <w:r>
            <w:t>[Click to Select Date]</w:t>
          </w:r>
        </w:p>
      </w:docPartBody>
    </w:docPart>
    <w:docPart>
      <w:docPartPr>
        <w:name w:val="651E1B85864F42F1B92B19062855BD0B"/>
        <w:category>
          <w:name w:val="General"/>
          <w:gallery w:val="placeholder"/>
        </w:category>
        <w:types>
          <w:type w:val="bbPlcHdr"/>
        </w:types>
        <w:behaviors>
          <w:behavior w:val="content"/>
        </w:behaviors>
        <w:guid w:val="{9F11D5A8-0B52-4F29-BE08-FCD538132BE0}"/>
      </w:docPartPr>
      <w:docPartBody>
        <w:p w:rsidR="002161D5" w:rsidRDefault="009423CB" w:rsidP="009423CB">
          <w:pPr>
            <w:pStyle w:val="651E1B85864F42F1B92B19062855BD0B"/>
          </w:pPr>
          <w:r>
            <w:t>[Click to Select Date]</w:t>
          </w:r>
        </w:p>
      </w:docPartBody>
    </w:docPart>
    <w:docPart>
      <w:docPartPr>
        <w:name w:val="FF1718D8F12D43E4AE22CDEF89881BA6"/>
        <w:category>
          <w:name w:val="General"/>
          <w:gallery w:val="placeholder"/>
        </w:category>
        <w:types>
          <w:type w:val="bbPlcHdr"/>
        </w:types>
        <w:behaviors>
          <w:behavior w:val="content"/>
        </w:behaviors>
        <w:guid w:val="{B9029A22-AEBD-43B9-B54D-2846A9FFFEBC}"/>
      </w:docPartPr>
      <w:docPartBody>
        <w:p w:rsidR="002161D5" w:rsidRDefault="009423CB" w:rsidP="009423CB">
          <w:pPr>
            <w:pStyle w:val="FF1718D8F12D43E4AE22CDEF89881BA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ptos Display"/>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CB"/>
    <w:rsid w:val="001A617E"/>
    <w:rsid w:val="002161D5"/>
    <w:rsid w:val="002B5250"/>
    <w:rsid w:val="003545D7"/>
    <w:rsid w:val="00401182"/>
    <w:rsid w:val="004D4875"/>
    <w:rsid w:val="00536561"/>
    <w:rsid w:val="006429F3"/>
    <w:rsid w:val="006C6ACB"/>
    <w:rsid w:val="0078529C"/>
    <w:rsid w:val="008B0966"/>
    <w:rsid w:val="009423CB"/>
    <w:rsid w:val="009C2AE5"/>
    <w:rsid w:val="00A40E72"/>
    <w:rsid w:val="00B15813"/>
    <w:rsid w:val="00BF2F53"/>
    <w:rsid w:val="00C654E6"/>
    <w:rsid w:val="00DB457D"/>
    <w:rsid w:val="00DC6FEE"/>
    <w:rsid w:val="00EA1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259579D564A24A5C69C3972566EEF">
    <w:name w:val="B9F259579D564A24A5C69C3972566EEF"/>
    <w:rsid w:val="009423CB"/>
  </w:style>
  <w:style w:type="paragraph" w:customStyle="1" w:styleId="B2B671B307E44C0497B79EB726813DDB">
    <w:name w:val="B2B671B307E44C0497B79EB726813DDB"/>
    <w:rsid w:val="009423CB"/>
  </w:style>
  <w:style w:type="paragraph" w:customStyle="1" w:styleId="A57D8CBDF2B14108A8AABBF635CAF65D">
    <w:name w:val="A57D8CBDF2B14108A8AABBF635CAF65D"/>
    <w:rsid w:val="009423CB"/>
  </w:style>
  <w:style w:type="paragraph" w:customStyle="1" w:styleId="807AB8C2ED42416B953B6B66E79C5A75">
    <w:name w:val="807AB8C2ED42416B953B6B66E79C5A75"/>
    <w:rsid w:val="009423CB"/>
  </w:style>
  <w:style w:type="paragraph" w:customStyle="1" w:styleId="651E1B85864F42F1B92B19062855BD0B">
    <w:name w:val="651E1B85864F42F1B92B19062855BD0B"/>
    <w:rsid w:val="009423CB"/>
  </w:style>
  <w:style w:type="paragraph" w:customStyle="1" w:styleId="FF1718D8F12D43E4AE22CDEF89881BA6">
    <w:name w:val="FF1718D8F12D43E4AE22CDEF89881BA6"/>
    <w:rsid w:val="00942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AD02E46E84044BB8A1C5700663A29" ma:contentTypeVersion="14" ma:contentTypeDescription="Create a new document." ma:contentTypeScope="" ma:versionID="925c9779634ce03fe8e4c4b697428034">
  <xsd:schema xmlns:xsd="http://www.w3.org/2001/XMLSchema" xmlns:xs="http://www.w3.org/2001/XMLSchema" xmlns:p="http://schemas.microsoft.com/office/2006/metadata/properties" xmlns:ns2="9dc09af3-bc33-4a9f-9e4c-b458b6145267" xmlns:ns3="b85eccb0-5fb7-45f9-8212-b2d96a544321" targetNamespace="http://schemas.microsoft.com/office/2006/metadata/properties" ma:root="true" ma:fieldsID="fb1e46ff79abe3480117ff6ee77a014e" ns2:_="" ns3:_="">
    <xsd:import namespace="9dc09af3-bc33-4a9f-9e4c-b458b6145267"/>
    <xsd:import namespace="b85eccb0-5fb7-45f9-8212-b2d96a544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9af3-bc33-4a9f-9e4c-b458b6145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da535f-24d9-4300-95d3-734107741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eccb0-5fb7-45f9-8212-b2d96a5443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b14d13-14f2-411c-a37c-ae37dc154e50}" ma:internalName="TaxCatchAll" ma:showField="CatchAllData" ma:web="b85eccb0-5fb7-45f9-8212-b2d96a544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eccb0-5fb7-45f9-8212-b2d96a544321" xsi:nil="true"/>
    <lcf76f155ced4ddcb4097134ff3c332f xmlns="9dc09af3-bc33-4a9f-9e4c-b458b61452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202C-D00A-4A06-845A-4FEBA334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9af3-bc33-4a9f-9e4c-b458b6145267"/>
    <ds:schemaRef ds:uri="b85eccb0-5fb7-45f9-8212-b2d96a54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4F20D-765B-4EA6-8418-24F026015FDB}">
  <ds:schemaRefs>
    <ds:schemaRef ds:uri="http://schemas.microsoft.com/sharepoint/v3/contenttype/forms"/>
  </ds:schemaRefs>
</ds:datastoreItem>
</file>

<file path=customXml/itemProps3.xml><?xml version="1.0" encoding="utf-8"?>
<ds:datastoreItem xmlns:ds="http://schemas.openxmlformats.org/officeDocument/2006/customXml" ds:itemID="{7C223CD3-AE58-4C26-8AB4-731FE5B81E20}">
  <ds:schemaRefs>
    <ds:schemaRef ds:uri="http://schemas.microsoft.com/office/2006/metadata/properties"/>
    <ds:schemaRef ds:uri="http://schemas.microsoft.com/office/infopath/2007/PartnerControls"/>
    <ds:schemaRef ds:uri="b85eccb0-5fb7-45f9-8212-b2d96a544321"/>
    <ds:schemaRef ds:uri="9dc09af3-bc33-4a9f-9e4c-b458b6145267"/>
  </ds:schemaRefs>
</ds:datastoreItem>
</file>

<file path=customXml/itemProps4.xml><?xml version="1.0" encoding="utf-8"?>
<ds:datastoreItem xmlns:ds="http://schemas.openxmlformats.org/officeDocument/2006/customXml" ds:itemID="{8DC4B583-204F-4402-8F3A-879033D9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2013</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RFQ</vt:lpstr>
    </vt:vector>
  </TitlesOfParts>
  <Company>RTI International</Company>
  <LinksUpToDate>false</LinksUpToDate>
  <CharactersWithSpaces>14141</CharactersWithSpaces>
  <SharedDoc>false</SharedDoc>
  <HLinks>
    <vt:vector size="54" baseType="variant">
      <vt:variant>
        <vt:i4>786439</vt:i4>
      </vt:variant>
      <vt:variant>
        <vt:i4>9</vt:i4>
      </vt:variant>
      <vt:variant>
        <vt:i4>0</vt:i4>
      </vt:variant>
      <vt:variant>
        <vt:i4>5</vt:i4>
      </vt:variant>
      <vt:variant>
        <vt:lpwstr>http://ipas.ethicspoint.com/</vt:lpwstr>
      </vt:variant>
      <vt:variant>
        <vt:lpwstr/>
      </vt:variant>
      <vt:variant>
        <vt:i4>851996</vt:i4>
      </vt:variant>
      <vt:variant>
        <vt:i4>6</vt:i4>
      </vt:variant>
      <vt:variant>
        <vt:i4>0</vt:i4>
      </vt:variant>
      <vt:variant>
        <vt:i4>5</vt:i4>
      </vt:variant>
      <vt:variant>
        <vt:lpwstr>https://www.ipas.org/about-us/ethics</vt:lpwstr>
      </vt:variant>
      <vt:variant>
        <vt:lpwstr/>
      </vt:variant>
      <vt:variant>
        <vt:i4>3932160</vt:i4>
      </vt:variant>
      <vt:variant>
        <vt:i4>3</vt:i4>
      </vt:variant>
      <vt:variant>
        <vt:i4>0</vt:i4>
      </vt:variant>
      <vt:variant>
        <vt:i4>5</vt:i4>
      </vt:variant>
      <vt:variant>
        <vt:lpwstr>mailto:lapalmes@ipas.org</vt:lpwstr>
      </vt:variant>
      <vt:variant>
        <vt:lpwstr/>
      </vt:variant>
      <vt:variant>
        <vt:i4>3932160</vt:i4>
      </vt:variant>
      <vt:variant>
        <vt:i4>0</vt:i4>
      </vt:variant>
      <vt:variant>
        <vt:i4>0</vt:i4>
      </vt:variant>
      <vt:variant>
        <vt:i4>5</vt:i4>
      </vt:variant>
      <vt:variant>
        <vt:lpwstr>mailto:lapalmes@ipas.org</vt:lpwstr>
      </vt:variant>
      <vt:variant>
        <vt:lpwstr/>
      </vt:variant>
      <vt:variant>
        <vt:i4>4063240</vt:i4>
      </vt:variant>
      <vt:variant>
        <vt:i4>12</vt:i4>
      </vt:variant>
      <vt:variant>
        <vt:i4>0</vt:i4>
      </vt:variant>
      <vt:variant>
        <vt:i4>5</vt:i4>
      </vt:variant>
      <vt:variant>
        <vt:lpwstr>mailto:RichardsonS@ipas.org</vt:lpwstr>
      </vt:variant>
      <vt:variant>
        <vt:lpwstr/>
      </vt:variant>
      <vt:variant>
        <vt:i4>4784244</vt:i4>
      </vt:variant>
      <vt:variant>
        <vt:i4>9</vt:i4>
      </vt:variant>
      <vt:variant>
        <vt:i4>0</vt:i4>
      </vt:variant>
      <vt:variant>
        <vt:i4>5</vt:i4>
      </vt:variant>
      <vt:variant>
        <vt:lpwstr>mailto:ZwambilaJ@ipas.org</vt:lpwstr>
      </vt:variant>
      <vt:variant>
        <vt:lpwstr/>
      </vt:variant>
      <vt:variant>
        <vt:i4>5636203</vt:i4>
      </vt:variant>
      <vt:variant>
        <vt:i4>6</vt:i4>
      </vt:variant>
      <vt:variant>
        <vt:i4>0</vt:i4>
      </vt:variant>
      <vt:variant>
        <vt:i4>5</vt:i4>
      </vt:variant>
      <vt:variant>
        <vt:lpwstr>mailto:hollowayj@ipas.org</vt:lpwstr>
      </vt:variant>
      <vt:variant>
        <vt:lpwstr/>
      </vt:variant>
      <vt:variant>
        <vt:i4>3735565</vt:i4>
      </vt:variant>
      <vt:variant>
        <vt:i4>3</vt:i4>
      </vt:variant>
      <vt:variant>
        <vt:i4>0</vt:i4>
      </vt:variant>
      <vt:variant>
        <vt:i4>5</vt:i4>
      </vt:variant>
      <vt:variant>
        <vt:lpwstr>mailto:KatengaP@ipas.org</vt:lpwstr>
      </vt:variant>
      <vt:variant>
        <vt:lpwstr/>
      </vt:variant>
      <vt:variant>
        <vt:i4>2228235</vt:i4>
      </vt:variant>
      <vt:variant>
        <vt:i4>0</vt:i4>
      </vt:variant>
      <vt:variant>
        <vt:i4>0</vt:i4>
      </vt:variant>
      <vt:variant>
        <vt:i4>5</vt:i4>
      </vt:variant>
      <vt:variant>
        <vt:lpwstr>mailto:vanDuursenN@ipas.org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dc:title>
  <dc:subject/>
  <dc:creator>vcooke</dc:creator>
  <cp:keywords/>
  <cp:lastModifiedBy>Chisha Kandeke</cp:lastModifiedBy>
  <cp:revision>2</cp:revision>
  <cp:lastPrinted>2025-02-26T09:21:00Z</cp:lastPrinted>
  <dcterms:created xsi:type="dcterms:W3CDTF">2025-02-26T11:03:00Z</dcterms:created>
  <dcterms:modified xsi:type="dcterms:W3CDTF">2025-02-26T11:03:00Z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2012-05-29T00:00:00Z</vt:filetime>
  </property>
  <property fmtid="{D5CDD505-2E9C-101B-9397-08002B2CF9AE}" pid="4" name="ContentTypeId">
    <vt:lpwstr>0x010100065AD02E46E84044BB8A1C5700663A29</vt:lpwstr>
  </property>
  <property fmtid="{D5CDD505-2E9C-101B-9397-08002B2CF9AE}" pid="5" name="xd_Signature">
    <vt:bool>false</vt:bool>
  </property>
  <property fmtid="{D5CDD505-2E9C-101B-9397-08002B2CF9AE}" pid="6" name="SharedWithUsers">
    <vt:lpwstr>819;#Brenda Kinyon;#515;#Kristina Sherman;#212;#Caroline Bixiones</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GrammarlyDocumentId">
    <vt:lpwstr>1e60688ff7a10f2ee5119922b897c4a64db51f789bab628c4844a374f24b89ea</vt:lpwstr>
  </property>
  <property fmtid="{D5CDD505-2E9C-101B-9397-08002B2CF9AE}" pid="11" name="MediaServiceImageTags">
    <vt:lpwstr/>
  </property>
</Properties>
</file>