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1284" w14:textId="170857B0" w:rsidR="00750C20" w:rsidRPr="00735E56" w:rsidRDefault="0036777F" w:rsidP="593AB5B4">
      <w:pPr>
        <w:pStyle w:val="Title"/>
        <w:spacing w:before="240"/>
        <w:jc w:val="both"/>
        <w:rPr>
          <w:rFonts w:asciiTheme="minorHAnsi" w:eastAsiaTheme="minorEastAsia" w:hAnsiTheme="minorHAnsi" w:cstheme="minorHAnsi"/>
          <w:sz w:val="22"/>
          <w:szCs w:val="22"/>
        </w:rPr>
      </w:pPr>
      <w:r w:rsidRPr="00735E56">
        <w:rPr>
          <w:rFonts w:asciiTheme="minorHAnsi" w:eastAsiaTheme="minorEastAsia" w:hAnsiTheme="minorHAnsi" w:cstheme="minorHAnsi"/>
          <w:sz w:val="22"/>
          <w:szCs w:val="22"/>
        </w:rPr>
        <w:t>Request for</w:t>
      </w:r>
      <w:r w:rsidRPr="00735E56">
        <w:rPr>
          <w:rFonts w:asciiTheme="minorHAnsi" w:eastAsiaTheme="minorEastAsia" w:hAnsiTheme="minorHAnsi" w:cstheme="minorHAnsi"/>
          <w:spacing w:val="4"/>
          <w:sz w:val="22"/>
          <w:szCs w:val="22"/>
        </w:rPr>
        <w:t xml:space="preserve"> </w:t>
      </w:r>
      <w:r w:rsidR="00A26FFB" w:rsidRPr="00735E56">
        <w:rPr>
          <w:rFonts w:asciiTheme="minorHAnsi" w:eastAsiaTheme="minorEastAsia" w:hAnsiTheme="minorHAnsi" w:cstheme="minorHAnsi"/>
          <w:sz w:val="22"/>
          <w:szCs w:val="22"/>
        </w:rPr>
        <w:t>Applications</w:t>
      </w:r>
      <w:r w:rsidRPr="00735E56">
        <w:rPr>
          <w:rFonts w:asciiTheme="minorHAnsi" w:eastAsiaTheme="minorEastAsia" w:hAnsiTheme="minorHAnsi" w:cstheme="minorHAnsi"/>
          <w:sz w:val="22"/>
          <w:szCs w:val="22"/>
        </w:rPr>
        <w:t xml:space="preserve"> (</w:t>
      </w:r>
      <w:r w:rsidR="00A26FFB" w:rsidRPr="00735E56">
        <w:rPr>
          <w:rFonts w:asciiTheme="minorHAnsi" w:eastAsiaTheme="minorEastAsia" w:hAnsiTheme="minorHAnsi" w:cstheme="minorHAnsi"/>
          <w:sz w:val="22"/>
          <w:szCs w:val="22"/>
        </w:rPr>
        <w:t>RFA</w:t>
      </w:r>
      <w:r w:rsidRPr="00735E56">
        <w:rPr>
          <w:rFonts w:asciiTheme="minorHAnsi" w:eastAsiaTheme="minorEastAsia" w:hAnsiTheme="minorHAnsi" w:cstheme="minorHAnsi"/>
          <w:sz w:val="22"/>
          <w:szCs w:val="22"/>
        </w:rPr>
        <w:t>)</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5485"/>
        <w:gridCol w:w="3870"/>
      </w:tblGrid>
      <w:tr w:rsidR="002E374C" w:rsidRPr="00735E56" w14:paraId="6E447DC1" w14:textId="77777777" w:rsidTr="593AB5B4">
        <w:trPr>
          <w:cantSplit/>
          <w:jc w:val="center"/>
        </w:trPr>
        <w:tc>
          <w:tcPr>
            <w:tcW w:w="5485" w:type="dxa"/>
            <w:tcMar>
              <w:right w:w="43" w:type="dxa"/>
            </w:tcMar>
          </w:tcPr>
          <w:p w14:paraId="40C20192" w14:textId="06632150" w:rsidR="002E374C" w:rsidRPr="00735E56" w:rsidRDefault="41FAA13D" w:rsidP="593AB5B4">
            <w:pPr>
              <w:spacing w:after="0" w:line="240" w:lineRule="auto"/>
              <w:ind w:right="-20"/>
              <w:jc w:val="both"/>
              <w:rPr>
                <w:rFonts w:eastAsiaTheme="minorEastAsia" w:cstheme="minorHAnsi"/>
              </w:rPr>
            </w:pPr>
            <w:r w:rsidRPr="00735E56">
              <w:rPr>
                <w:rFonts w:eastAsiaTheme="minorEastAsia" w:cstheme="minorHAnsi"/>
              </w:rPr>
              <w:t>Solicitation Number:</w:t>
            </w:r>
          </w:p>
        </w:tc>
        <w:tc>
          <w:tcPr>
            <w:tcW w:w="3870" w:type="dxa"/>
            <w:shd w:val="clear" w:color="auto" w:fill="F2F2F2" w:themeFill="background1" w:themeFillShade="F2"/>
          </w:tcPr>
          <w:p w14:paraId="6DC30931" w14:textId="0CA70FAD" w:rsidR="002E374C" w:rsidRPr="00735E56" w:rsidRDefault="00A96D5C" w:rsidP="593AB5B4">
            <w:pPr>
              <w:spacing w:after="0" w:line="240" w:lineRule="auto"/>
              <w:jc w:val="both"/>
              <w:rPr>
                <w:rFonts w:eastAsiaTheme="minorEastAsia" w:cstheme="minorHAnsi"/>
              </w:rPr>
            </w:pPr>
            <w:r w:rsidRPr="00A96D5C">
              <w:rPr>
                <w:rFonts w:eastAsiaTheme="minorEastAsia" w:cstheme="minorHAnsi"/>
              </w:rPr>
              <w:t>PK-RQ-0756</w:t>
            </w:r>
          </w:p>
        </w:tc>
      </w:tr>
      <w:tr w:rsidR="00750C20" w:rsidRPr="00735E56" w14:paraId="0125E367" w14:textId="77777777" w:rsidTr="593AB5B4">
        <w:trPr>
          <w:cantSplit/>
          <w:jc w:val="center"/>
        </w:trPr>
        <w:tc>
          <w:tcPr>
            <w:tcW w:w="5485" w:type="dxa"/>
            <w:tcMar>
              <w:right w:w="43" w:type="dxa"/>
            </w:tcMar>
          </w:tcPr>
          <w:p w14:paraId="5726875C" w14:textId="32B580D7" w:rsidR="00750C20" w:rsidRPr="00735E56" w:rsidRDefault="0036777F" w:rsidP="593AB5B4">
            <w:pPr>
              <w:spacing w:after="0" w:line="240" w:lineRule="auto"/>
              <w:ind w:right="-20"/>
              <w:jc w:val="both"/>
              <w:rPr>
                <w:rFonts w:eastAsiaTheme="minorEastAsia" w:cstheme="minorHAnsi"/>
              </w:rPr>
            </w:pPr>
            <w:r w:rsidRPr="00735E56">
              <w:rPr>
                <w:rFonts w:eastAsiaTheme="minorEastAsia" w:cstheme="minorHAnsi"/>
              </w:rPr>
              <w:t xml:space="preserve">Type of </w:t>
            </w:r>
            <w:r w:rsidR="25181C16" w:rsidRPr="00735E56">
              <w:rPr>
                <w:rFonts w:eastAsiaTheme="minorEastAsia" w:cstheme="minorHAnsi"/>
              </w:rPr>
              <w:t>Grant</w:t>
            </w:r>
            <w:r w:rsidRPr="00735E56">
              <w:rPr>
                <w:rFonts w:eastAsiaTheme="minorEastAsia" w:cstheme="minorHAnsi"/>
              </w:rPr>
              <w:t>:</w:t>
            </w:r>
          </w:p>
        </w:tc>
        <w:tc>
          <w:tcPr>
            <w:tcW w:w="3870" w:type="dxa"/>
            <w:shd w:val="clear" w:color="auto" w:fill="F2F2F2" w:themeFill="background1" w:themeFillShade="F2"/>
          </w:tcPr>
          <w:p w14:paraId="7C23B6B9" w14:textId="2FAFEB46" w:rsidR="0049275C" w:rsidRPr="00735E56" w:rsidRDefault="05591A9D" w:rsidP="593AB5B4">
            <w:pPr>
              <w:spacing w:after="0" w:line="240" w:lineRule="auto"/>
              <w:jc w:val="both"/>
              <w:rPr>
                <w:rFonts w:eastAsiaTheme="minorEastAsia" w:cstheme="minorHAnsi"/>
              </w:rPr>
            </w:pPr>
            <w:r w:rsidRPr="00735E56">
              <w:rPr>
                <w:rFonts w:eastAsiaTheme="minorEastAsia" w:cstheme="minorHAnsi"/>
              </w:rPr>
              <w:t>Fixed Amount Award</w:t>
            </w:r>
          </w:p>
        </w:tc>
      </w:tr>
      <w:tr w:rsidR="00750C20" w:rsidRPr="00735E56" w14:paraId="5CEF362C" w14:textId="77777777" w:rsidTr="593AB5B4">
        <w:trPr>
          <w:cantSplit/>
          <w:jc w:val="center"/>
        </w:trPr>
        <w:tc>
          <w:tcPr>
            <w:tcW w:w="5485" w:type="dxa"/>
            <w:tcMar>
              <w:right w:w="43" w:type="dxa"/>
            </w:tcMar>
          </w:tcPr>
          <w:p w14:paraId="44FF3EFC" w14:textId="11EFE118" w:rsidR="00750C20" w:rsidRPr="00735E56" w:rsidRDefault="2819D702" w:rsidP="593AB5B4">
            <w:pPr>
              <w:spacing w:after="0" w:line="240" w:lineRule="auto"/>
              <w:ind w:right="-20"/>
              <w:jc w:val="both"/>
              <w:rPr>
                <w:rFonts w:eastAsiaTheme="minorEastAsia" w:cstheme="minorHAnsi"/>
              </w:rPr>
            </w:pPr>
            <w:r w:rsidRPr="00735E56">
              <w:rPr>
                <w:rFonts w:eastAsiaTheme="minorEastAsia" w:cstheme="minorHAnsi"/>
              </w:rPr>
              <w:t xml:space="preserve">This </w:t>
            </w:r>
            <w:r w:rsidR="112C4293" w:rsidRPr="00735E56">
              <w:rPr>
                <w:rFonts w:eastAsiaTheme="minorEastAsia" w:cstheme="minorHAnsi"/>
              </w:rPr>
              <w:t>Grant</w:t>
            </w:r>
            <w:r w:rsidRPr="00735E56">
              <w:rPr>
                <w:rFonts w:eastAsiaTheme="minorEastAsia" w:cstheme="minorHAnsi"/>
              </w:rPr>
              <w:t xml:space="preserve"> supports:</w:t>
            </w:r>
          </w:p>
        </w:tc>
        <w:tc>
          <w:tcPr>
            <w:tcW w:w="3870" w:type="dxa"/>
            <w:shd w:val="clear" w:color="auto" w:fill="F2F2F2" w:themeFill="background1" w:themeFillShade="F2"/>
          </w:tcPr>
          <w:p w14:paraId="0F2015C1" w14:textId="4DA1A32C" w:rsidR="00750C20" w:rsidRPr="00735E56" w:rsidRDefault="00D66802" w:rsidP="593AB5B4">
            <w:pPr>
              <w:spacing w:after="0" w:line="240" w:lineRule="auto"/>
              <w:jc w:val="both"/>
              <w:rPr>
                <w:rFonts w:eastAsiaTheme="minorEastAsia" w:cstheme="minorHAnsi"/>
              </w:rPr>
            </w:pPr>
            <w:r w:rsidRPr="00735E56">
              <w:rPr>
                <w:rFonts w:eastAsiaTheme="minorEastAsia" w:cstheme="minorHAnsi"/>
              </w:rPr>
              <w:t>Reproductive Health Resilience</w:t>
            </w:r>
          </w:p>
        </w:tc>
      </w:tr>
      <w:tr w:rsidR="00750C20" w:rsidRPr="00735E56" w14:paraId="1754EA5E" w14:textId="77777777" w:rsidTr="593AB5B4">
        <w:trPr>
          <w:cantSplit/>
          <w:jc w:val="center"/>
        </w:trPr>
        <w:tc>
          <w:tcPr>
            <w:tcW w:w="5485" w:type="dxa"/>
            <w:tcMar>
              <w:right w:w="43" w:type="dxa"/>
            </w:tcMar>
          </w:tcPr>
          <w:p w14:paraId="5FFE2481" w14:textId="40A9255C" w:rsidR="00750C20" w:rsidRPr="00735E56" w:rsidRDefault="1FDC4CF2" w:rsidP="593AB5B4">
            <w:pPr>
              <w:spacing w:after="0" w:line="240" w:lineRule="auto"/>
              <w:ind w:right="-20"/>
              <w:jc w:val="both"/>
              <w:rPr>
                <w:rFonts w:eastAsiaTheme="minorEastAsia" w:cstheme="minorHAnsi"/>
              </w:rPr>
            </w:pPr>
            <w:r w:rsidRPr="00735E56">
              <w:rPr>
                <w:rFonts w:eastAsiaTheme="minorEastAsia" w:cstheme="minorHAnsi"/>
              </w:rPr>
              <w:t xml:space="preserve">Submit </w:t>
            </w:r>
            <w:r w:rsidR="112C4293" w:rsidRPr="00735E56">
              <w:rPr>
                <w:rFonts w:eastAsiaTheme="minorEastAsia" w:cstheme="minorHAnsi"/>
              </w:rPr>
              <w:t>Application</w:t>
            </w:r>
            <w:r w:rsidRPr="00735E56">
              <w:rPr>
                <w:rFonts w:eastAsiaTheme="minorEastAsia" w:cstheme="minorHAnsi"/>
              </w:rPr>
              <w:t xml:space="preserve"> t</w:t>
            </w:r>
            <w:r w:rsidR="0036777F" w:rsidRPr="00735E56">
              <w:rPr>
                <w:rFonts w:eastAsiaTheme="minorEastAsia" w:cstheme="minorHAnsi"/>
              </w:rPr>
              <w:t>o:</w:t>
            </w:r>
          </w:p>
        </w:tc>
        <w:tc>
          <w:tcPr>
            <w:tcW w:w="3870" w:type="dxa"/>
            <w:shd w:val="clear" w:color="auto" w:fill="F2F2F2" w:themeFill="background1" w:themeFillShade="F2"/>
          </w:tcPr>
          <w:p w14:paraId="33CB3FA2" w14:textId="0DA4591B" w:rsidR="00750C20" w:rsidRPr="00735E56" w:rsidRDefault="005D0481" w:rsidP="593AB5B4">
            <w:pPr>
              <w:spacing w:after="0" w:line="240" w:lineRule="auto"/>
              <w:jc w:val="both"/>
              <w:rPr>
                <w:rFonts w:eastAsiaTheme="minorEastAsia" w:cstheme="minorHAnsi"/>
              </w:rPr>
            </w:pPr>
            <w:hyperlink r:id="rId11" w:history="1">
              <w:r w:rsidRPr="00A96D5C">
                <w:rPr>
                  <w:rStyle w:val="Hyperlink"/>
                  <w:rFonts w:eastAsiaTheme="minorEastAsia" w:cstheme="minorHAnsi"/>
                </w:rPr>
                <w:t>BhattiZ@ipas.org</w:t>
              </w:r>
            </w:hyperlink>
          </w:p>
        </w:tc>
      </w:tr>
      <w:tr w:rsidR="00750C20" w:rsidRPr="00735E56" w14:paraId="31D9B186" w14:textId="77777777" w:rsidTr="593AB5B4">
        <w:trPr>
          <w:cantSplit/>
          <w:jc w:val="center"/>
        </w:trPr>
        <w:tc>
          <w:tcPr>
            <w:tcW w:w="5485" w:type="dxa"/>
            <w:tcMar>
              <w:right w:w="43" w:type="dxa"/>
            </w:tcMar>
          </w:tcPr>
          <w:p w14:paraId="2FAFDAB0" w14:textId="6A632638" w:rsidR="00750C20" w:rsidRPr="00735E56" w:rsidRDefault="0036777F" w:rsidP="593AB5B4">
            <w:pPr>
              <w:spacing w:after="0" w:line="240" w:lineRule="auto"/>
              <w:ind w:right="-20"/>
              <w:jc w:val="both"/>
              <w:rPr>
                <w:rFonts w:eastAsiaTheme="minorEastAsia" w:cstheme="minorHAnsi"/>
              </w:rPr>
            </w:pPr>
            <w:r w:rsidRPr="00735E56">
              <w:rPr>
                <w:rFonts w:eastAsiaTheme="minorEastAsia" w:cstheme="minorHAnsi"/>
              </w:rPr>
              <w:t xml:space="preserve">Date </w:t>
            </w:r>
            <w:r w:rsidR="112C4293" w:rsidRPr="00735E56">
              <w:rPr>
                <w:rFonts w:eastAsiaTheme="minorEastAsia" w:cstheme="minorHAnsi"/>
              </w:rPr>
              <w:t>of RFA issue</w:t>
            </w:r>
            <w:r w:rsidRPr="00735E56">
              <w:rPr>
                <w:rFonts w:eastAsiaTheme="minorEastAsia" w:cstheme="minorHAnsi"/>
              </w:rPr>
              <w:t>:</w:t>
            </w:r>
          </w:p>
        </w:tc>
        <w:tc>
          <w:tcPr>
            <w:tcW w:w="3870" w:type="dxa"/>
            <w:shd w:val="clear" w:color="auto" w:fill="F2F2F2" w:themeFill="background1" w:themeFillShade="F2"/>
          </w:tcPr>
          <w:p w14:paraId="086550CE" w14:textId="319A5770" w:rsidR="00750C20" w:rsidRPr="00735E56" w:rsidRDefault="00675A62" w:rsidP="593AB5B4">
            <w:pPr>
              <w:spacing w:after="0" w:line="240" w:lineRule="auto"/>
              <w:jc w:val="both"/>
              <w:rPr>
                <w:rFonts w:eastAsiaTheme="minorEastAsia" w:cstheme="minorHAnsi"/>
              </w:rPr>
            </w:pPr>
            <w:r w:rsidRPr="00735E56">
              <w:rPr>
                <w:rFonts w:eastAsiaTheme="minorEastAsia" w:cstheme="minorHAnsi"/>
              </w:rPr>
              <w:t xml:space="preserve">Jan </w:t>
            </w:r>
            <w:r w:rsidR="00962626">
              <w:rPr>
                <w:rFonts w:eastAsiaTheme="minorEastAsia" w:cstheme="minorHAnsi"/>
              </w:rPr>
              <w:t>5</w:t>
            </w:r>
            <w:r w:rsidRPr="00735E56">
              <w:rPr>
                <w:rFonts w:eastAsiaTheme="minorEastAsia" w:cstheme="minorHAnsi"/>
              </w:rPr>
              <w:t>, 2026</w:t>
            </w:r>
          </w:p>
        </w:tc>
      </w:tr>
      <w:tr w:rsidR="00642302" w:rsidRPr="00735E56" w14:paraId="7BAF8052" w14:textId="77777777" w:rsidTr="593AB5B4">
        <w:trPr>
          <w:cantSplit/>
          <w:jc w:val="center"/>
        </w:trPr>
        <w:tc>
          <w:tcPr>
            <w:tcW w:w="5485" w:type="dxa"/>
            <w:tcMar>
              <w:right w:w="43" w:type="dxa"/>
            </w:tcMar>
          </w:tcPr>
          <w:p w14:paraId="077C2E7C" w14:textId="45C0C836" w:rsidR="00642302" w:rsidRPr="00735E56" w:rsidRDefault="2975597B" w:rsidP="593AB5B4">
            <w:pPr>
              <w:spacing w:after="0" w:line="240" w:lineRule="auto"/>
              <w:ind w:right="-20"/>
              <w:jc w:val="both"/>
              <w:rPr>
                <w:rFonts w:eastAsiaTheme="minorEastAsia" w:cstheme="minorHAnsi"/>
                <w:spacing w:val="-1"/>
                <w:position w:val="1"/>
              </w:rPr>
            </w:pPr>
            <w:r w:rsidRPr="00735E56">
              <w:rPr>
                <w:rFonts w:eastAsiaTheme="minorEastAsia" w:cstheme="minorHAnsi"/>
                <w:spacing w:val="-1"/>
                <w:position w:val="1"/>
              </w:rPr>
              <w:t xml:space="preserve">Date Questions from </w:t>
            </w:r>
            <w:r w:rsidR="24CFAE7F" w:rsidRPr="00735E56">
              <w:rPr>
                <w:rFonts w:eastAsiaTheme="minorEastAsia" w:cstheme="minorHAnsi"/>
                <w:spacing w:val="-1"/>
                <w:position w:val="1"/>
              </w:rPr>
              <w:t>Applicants</w:t>
            </w:r>
            <w:r w:rsidRPr="00735E56">
              <w:rPr>
                <w:rFonts w:eastAsiaTheme="minorEastAsia" w:cstheme="minorHAnsi"/>
                <w:spacing w:val="-1"/>
                <w:position w:val="1"/>
              </w:rPr>
              <w:t xml:space="preserve"> Due</w:t>
            </w:r>
            <w:r w:rsidR="1FDC4CF2" w:rsidRPr="00735E56">
              <w:rPr>
                <w:rFonts w:eastAsiaTheme="minorEastAsia" w:cstheme="minorHAnsi"/>
                <w:spacing w:val="-1"/>
                <w:position w:val="1"/>
              </w:rPr>
              <w:t>:</w:t>
            </w:r>
          </w:p>
        </w:tc>
        <w:tc>
          <w:tcPr>
            <w:tcW w:w="3870" w:type="dxa"/>
            <w:shd w:val="clear" w:color="auto" w:fill="F2F2F2" w:themeFill="background1" w:themeFillShade="F2"/>
          </w:tcPr>
          <w:p w14:paraId="4210057E" w14:textId="3B9055D3" w:rsidR="00642302" w:rsidRPr="00735E56" w:rsidRDefault="00FC7D18" w:rsidP="593AB5B4">
            <w:pPr>
              <w:spacing w:after="0" w:line="240" w:lineRule="auto"/>
              <w:jc w:val="both"/>
              <w:rPr>
                <w:rFonts w:eastAsiaTheme="minorEastAsia" w:cstheme="minorHAnsi"/>
              </w:rPr>
            </w:pPr>
            <w:r w:rsidRPr="00735E56">
              <w:rPr>
                <w:rFonts w:eastAsiaTheme="minorEastAsia" w:cstheme="minorHAnsi"/>
              </w:rPr>
              <w:t xml:space="preserve">Jan </w:t>
            </w:r>
            <w:r w:rsidR="00BC50EF">
              <w:rPr>
                <w:rFonts w:eastAsiaTheme="minorEastAsia" w:cstheme="minorHAnsi"/>
              </w:rPr>
              <w:t>12</w:t>
            </w:r>
            <w:r w:rsidRPr="00735E56">
              <w:rPr>
                <w:rFonts w:eastAsiaTheme="minorEastAsia" w:cstheme="minorHAnsi"/>
              </w:rPr>
              <w:t>, 202</w:t>
            </w:r>
            <w:r w:rsidR="003E3A95" w:rsidRPr="00735E56">
              <w:rPr>
                <w:rFonts w:eastAsiaTheme="minorEastAsia" w:cstheme="minorHAnsi"/>
              </w:rPr>
              <w:t>6</w:t>
            </w:r>
          </w:p>
        </w:tc>
      </w:tr>
      <w:tr w:rsidR="005E3CC4" w:rsidRPr="00735E56" w14:paraId="75C46C3F" w14:textId="77777777" w:rsidTr="003E3A95">
        <w:trPr>
          <w:cantSplit/>
          <w:trHeight w:val="296"/>
          <w:jc w:val="center"/>
        </w:trPr>
        <w:tc>
          <w:tcPr>
            <w:tcW w:w="5485" w:type="dxa"/>
            <w:tcMar>
              <w:right w:w="43" w:type="dxa"/>
            </w:tcMar>
          </w:tcPr>
          <w:p w14:paraId="7A0EBA05" w14:textId="336FB2BE" w:rsidR="005E3CC4" w:rsidRPr="00735E56" w:rsidRDefault="6F6AE47E" w:rsidP="593AB5B4">
            <w:pPr>
              <w:spacing w:after="0" w:line="240" w:lineRule="auto"/>
              <w:ind w:right="-20"/>
              <w:jc w:val="both"/>
              <w:rPr>
                <w:rFonts w:eastAsiaTheme="minorEastAsia" w:cstheme="minorHAnsi"/>
                <w:spacing w:val="-1"/>
                <w:position w:val="1"/>
              </w:rPr>
            </w:pPr>
            <w:r w:rsidRPr="00735E56">
              <w:rPr>
                <w:rFonts w:eastAsiaTheme="minorEastAsia" w:cstheme="minorHAnsi"/>
                <w:spacing w:val="-1"/>
                <w:position w:val="1"/>
              </w:rPr>
              <w:t>Submit Questions to:</w:t>
            </w:r>
          </w:p>
        </w:tc>
        <w:tc>
          <w:tcPr>
            <w:tcW w:w="3870" w:type="dxa"/>
            <w:shd w:val="clear" w:color="auto" w:fill="F2F2F2" w:themeFill="background1" w:themeFillShade="F2"/>
          </w:tcPr>
          <w:p w14:paraId="22035AF0" w14:textId="62DCCE6A" w:rsidR="005E3CC4" w:rsidRPr="00735E56" w:rsidRDefault="00A96D5C" w:rsidP="593AB5B4">
            <w:pPr>
              <w:spacing w:after="0" w:line="240" w:lineRule="auto"/>
              <w:jc w:val="both"/>
              <w:rPr>
                <w:rFonts w:eastAsiaTheme="minorEastAsia" w:cstheme="minorHAnsi"/>
              </w:rPr>
            </w:pPr>
            <w:hyperlink r:id="rId12" w:history="1">
              <w:r w:rsidRPr="00A96D5C">
                <w:rPr>
                  <w:rStyle w:val="Hyperlink"/>
                  <w:rFonts w:eastAsiaTheme="minorEastAsia" w:cstheme="minorHAnsi"/>
                </w:rPr>
                <w:t>BhattiZ@ipas.org</w:t>
              </w:r>
            </w:hyperlink>
          </w:p>
        </w:tc>
      </w:tr>
      <w:tr w:rsidR="00750C20" w:rsidRPr="00735E56" w14:paraId="0AFF0128" w14:textId="77777777" w:rsidTr="593AB5B4">
        <w:trPr>
          <w:cantSplit/>
          <w:jc w:val="center"/>
        </w:trPr>
        <w:tc>
          <w:tcPr>
            <w:tcW w:w="5485" w:type="dxa"/>
            <w:tcMar>
              <w:right w:w="43" w:type="dxa"/>
            </w:tcMar>
          </w:tcPr>
          <w:p w14:paraId="16DAC9EB" w14:textId="50FE0A82" w:rsidR="00750C20" w:rsidRPr="00735E56" w:rsidRDefault="041B84E1" w:rsidP="593AB5B4">
            <w:pPr>
              <w:spacing w:after="0" w:line="240" w:lineRule="auto"/>
              <w:ind w:right="-20"/>
              <w:jc w:val="both"/>
              <w:rPr>
                <w:rFonts w:eastAsiaTheme="minorEastAsia" w:cstheme="minorHAnsi"/>
              </w:rPr>
            </w:pPr>
            <w:r w:rsidRPr="00735E56">
              <w:rPr>
                <w:rFonts w:eastAsiaTheme="minorEastAsia" w:cstheme="minorHAnsi"/>
                <w:spacing w:val="-1"/>
                <w:position w:val="1"/>
              </w:rPr>
              <w:t>D</w:t>
            </w:r>
            <w:r w:rsidR="0036777F" w:rsidRPr="00735E56">
              <w:rPr>
                <w:rFonts w:eastAsiaTheme="minorEastAsia" w:cstheme="minorHAnsi"/>
                <w:spacing w:val="-1"/>
                <w:position w:val="1"/>
              </w:rPr>
              <w:t>at</w:t>
            </w:r>
            <w:r w:rsidR="0036777F" w:rsidRPr="00735E56">
              <w:rPr>
                <w:rFonts w:eastAsiaTheme="minorEastAsia" w:cstheme="minorHAnsi"/>
                <w:position w:val="1"/>
              </w:rPr>
              <w:t>e</w:t>
            </w:r>
            <w:r w:rsidR="0036777F" w:rsidRPr="00735E56">
              <w:rPr>
                <w:rFonts w:eastAsiaTheme="minorEastAsia" w:cstheme="minorHAnsi"/>
                <w:spacing w:val="4"/>
                <w:position w:val="1"/>
              </w:rPr>
              <w:t xml:space="preserve"> </w:t>
            </w:r>
            <w:r w:rsidR="5381A5EA" w:rsidRPr="00735E56">
              <w:rPr>
                <w:rFonts w:eastAsiaTheme="minorEastAsia" w:cstheme="minorHAnsi"/>
                <w:position w:val="1"/>
              </w:rPr>
              <w:t>Application</w:t>
            </w:r>
            <w:r w:rsidR="0036777F" w:rsidRPr="00735E56">
              <w:rPr>
                <w:rFonts w:eastAsiaTheme="minorEastAsia" w:cstheme="minorHAnsi"/>
                <w:position w:val="1"/>
              </w:rPr>
              <w:t xml:space="preserve"> Du</w:t>
            </w:r>
            <w:r w:rsidR="0036777F" w:rsidRPr="00735E56">
              <w:rPr>
                <w:rFonts w:eastAsiaTheme="minorEastAsia" w:cstheme="minorHAnsi"/>
                <w:spacing w:val="4"/>
                <w:position w:val="1"/>
              </w:rPr>
              <w:t>e</w:t>
            </w:r>
            <w:r w:rsidR="0036777F" w:rsidRPr="00735E56">
              <w:rPr>
                <w:rFonts w:eastAsiaTheme="minorEastAsia" w:cstheme="minorHAnsi"/>
                <w:position w:val="1"/>
              </w:rPr>
              <w:t>:</w:t>
            </w:r>
          </w:p>
        </w:tc>
        <w:tc>
          <w:tcPr>
            <w:tcW w:w="3870" w:type="dxa"/>
            <w:shd w:val="clear" w:color="auto" w:fill="F2F2F2" w:themeFill="background1" w:themeFillShade="F2"/>
          </w:tcPr>
          <w:p w14:paraId="62810739" w14:textId="3EC6D464" w:rsidR="00750C20" w:rsidRPr="00735E56" w:rsidRDefault="003E3A95" w:rsidP="593AB5B4">
            <w:pPr>
              <w:spacing w:after="0" w:line="240" w:lineRule="auto"/>
              <w:jc w:val="both"/>
              <w:rPr>
                <w:rFonts w:eastAsiaTheme="minorEastAsia" w:cstheme="minorHAnsi"/>
              </w:rPr>
            </w:pPr>
            <w:r w:rsidRPr="00735E56">
              <w:rPr>
                <w:rFonts w:eastAsiaTheme="minorEastAsia" w:cstheme="minorHAnsi"/>
              </w:rPr>
              <w:t>Jan</w:t>
            </w:r>
            <w:r w:rsidR="00BC50EF">
              <w:rPr>
                <w:rFonts w:eastAsiaTheme="minorEastAsia" w:cstheme="minorHAnsi"/>
              </w:rPr>
              <w:t xml:space="preserve"> 20,</w:t>
            </w:r>
            <w:r w:rsidRPr="00735E56">
              <w:rPr>
                <w:rFonts w:eastAsiaTheme="minorEastAsia" w:cstheme="minorHAnsi"/>
              </w:rPr>
              <w:t xml:space="preserve"> 2026</w:t>
            </w:r>
          </w:p>
        </w:tc>
      </w:tr>
      <w:tr w:rsidR="00AE2CDE" w:rsidRPr="00735E56" w14:paraId="3FBEE8FC" w14:textId="77777777" w:rsidTr="593AB5B4">
        <w:trPr>
          <w:cantSplit/>
          <w:jc w:val="center"/>
        </w:trPr>
        <w:tc>
          <w:tcPr>
            <w:tcW w:w="5485" w:type="dxa"/>
            <w:tcMar>
              <w:right w:w="43" w:type="dxa"/>
            </w:tcMar>
          </w:tcPr>
          <w:p w14:paraId="73DC2123" w14:textId="7D41A797" w:rsidR="00AE2CDE" w:rsidRPr="00735E56" w:rsidRDefault="7C1E1CD9" w:rsidP="593AB5B4">
            <w:pPr>
              <w:spacing w:after="0" w:line="240" w:lineRule="auto"/>
              <w:jc w:val="both"/>
              <w:rPr>
                <w:rFonts w:eastAsiaTheme="minorEastAsia" w:cstheme="minorHAnsi"/>
              </w:rPr>
            </w:pPr>
            <w:r w:rsidRPr="00735E56">
              <w:rPr>
                <w:rFonts w:eastAsiaTheme="minorEastAsia" w:cstheme="minorHAnsi"/>
              </w:rPr>
              <w:t xml:space="preserve">Approximate </w:t>
            </w:r>
            <w:r w:rsidR="181DB562" w:rsidRPr="00735E56">
              <w:rPr>
                <w:rFonts w:eastAsiaTheme="minorEastAsia" w:cstheme="minorHAnsi"/>
              </w:rPr>
              <w:t xml:space="preserve">Date </w:t>
            </w:r>
            <w:r w:rsidR="5381A5EA" w:rsidRPr="00735E56">
              <w:rPr>
                <w:rFonts w:eastAsiaTheme="minorEastAsia" w:cstheme="minorHAnsi"/>
              </w:rPr>
              <w:t>Grant</w:t>
            </w:r>
            <w:r w:rsidR="181DB562" w:rsidRPr="00735E56">
              <w:rPr>
                <w:rFonts w:eastAsiaTheme="minorEastAsia" w:cstheme="minorHAnsi"/>
              </w:rPr>
              <w:t xml:space="preserve"> Issued to </w:t>
            </w:r>
            <w:r w:rsidR="49F0F819" w:rsidRPr="00735E56">
              <w:rPr>
                <w:rFonts w:eastAsiaTheme="minorEastAsia" w:cstheme="minorHAnsi"/>
              </w:rPr>
              <w:t xml:space="preserve">Successful </w:t>
            </w:r>
            <w:r w:rsidR="25181C16" w:rsidRPr="00735E56">
              <w:rPr>
                <w:rFonts w:eastAsiaTheme="minorEastAsia" w:cstheme="minorHAnsi"/>
              </w:rPr>
              <w:t>Applicant</w:t>
            </w:r>
            <w:r w:rsidR="181DB562" w:rsidRPr="00735E56">
              <w:rPr>
                <w:rFonts w:eastAsiaTheme="minorEastAsia" w:cstheme="minorHAnsi"/>
              </w:rPr>
              <w:t>(s)</w:t>
            </w:r>
            <w:r w:rsidR="1FDC4CF2" w:rsidRPr="00735E56">
              <w:rPr>
                <w:rFonts w:eastAsiaTheme="minorEastAsia" w:cstheme="minorHAnsi"/>
              </w:rPr>
              <w:t>:</w:t>
            </w:r>
          </w:p>
        </w:tc>
        <w:tc>
          <w:tcPr>
            <w:tcW w:w="3870" w:type="dxa"/>
            <w:shd w:val="clear" w:color="auto" w:fill="F2F2F2" w:themeFill="background1" w:themeFillShade="F2"/>
          </w:tcPr>
          <w:p w14:paraId="5EF0321A" w14:textId="3CF7F152" w:rsidR="00AE2CDE" w:rsidRPr="00735E56" w:rsidRDefault="004E0B60" w:rsidP="593AB5B4">
            <w:pPr>
              <w:spacing w:after="0" w:line="240" w:lineRule="auto"/>
              <w:jc w:val="both"/>
              <w:rPr>
                <w:rFonts w:eastAsiaTheme="minorEastAsia" w:cstheme="minorHAnsi"/>
                <w:spacing w:val="-1"/>
              </w:rPr>
            </w:pPr>
            <w:r w:rsidRPr="00735E56">
              <w:rPr>
                <w:rFonts w:eastAsiaTheme="minorEastAsia" w:cstheme="minorHAnsi"/>
                <w:spacing w:val="-1"/>
              </w:rPr>
              <w:t xml:space="preserve">10- </w:t>
            </w:r>
            <w:r w:rsidR="004B6683" w:rsidRPr="00735E56">
              <w:rPr>
                <w:rFonts w:eastAsiaTheme="minorEastAsia" w:cstheme="minorHAnsi"/>
                <w:spacing w:val="-1"/>
              </w:rPr>
              <w:t>Feb 202</w:t>
            </w:r>
            <w:r w:rsidRPr="00735E56">
              <w:rPr>
                <w:rFonts w:eastAsiaTheme="minorEastAsia" w:cstheme="minorHAnsi"/>
                <w:spacing w:val="-1"/>
              </w:rPr>
              <w:t>6</w:t>
            </w:r>
          </w:p>
        </w:tc>
      </w:tr>
      <w:tr w:rsidR="00AC7EA3" w:rsidRPr="00735E56" w14:paraId="0139BA8D" w14:textId="77777777" w:rsidTr="593AB5B4">
        <w:trPr>
          <w:cantSplit/>
          <w:jc w:val="center"/>
        </w:trPr>
        <w:tc>
          <w:tcPr>
            <w:tcW w:w="5485" w:type="dxa"/>
            <w:tcMar>
              <w:right w:w="43" w:type="dxa"/>
            </w:tcMar>
          </w:tcPr>
          <w:p w14:paraId="2C2C6A48" w14:textId="4125ADF0" w:rsidR="00AC7EA3" w:rsidRPr="00735E56" w:rsidRDefault="1B99C8DD" w:rsidP="593AB5B4">
            <w:pPr>
              <w:spacing w:after="0" w:line="240" w:lineRule="auto"/>
              <w:jc w:val="both"/>
              <w:rPr>
                <w:rFonts w:eastAsiaTheme="minorEastAsia" w:cstheme="minorHAnsi"/>
              </w:rPr>
            </w:pPr>
            <w:r w:rsidRPr="00735E56">
              <w:rPr>
                <w:rFonts w:eastAsiaTheme="minorEastAsia" w:cstheme="minorHAnsi"/>
              </w:rPr>
              <w:t>Grants Duration</w:t>
            </w:r>
          </w:p>
        </w:tc>
        <w:tc>
          <w:tcPr>
            <w:tcW w:w="3870" w:type="dxa"/>
            <w:shd w:val="clear" w:color="auto" w:fill="F2F2F2" w:themeFill="background1" w:themeFillShade="F2"/>
          </w:tcPr>
          <w:p w14:paraId="3EF612BD" w14:textId="713C57E0" w:rsidR="00AC7EA3" w:rsidRPr="00735E56" w:rsidRDefault="00940452" w:rsidP="593AB5B4">
            <w:pPr>
              <w:spacing w:after="0" w:line="240" w:lineRule="auto"/>
              <w:jc w:val="both"/>
              <w:rPr>
                <w:rFonts w:eastAsiaTheme="minorEastAsia" w:cstheme="minorHAnsi"/>
                <w:spacing w:val="-1"/>
              </w:rPr>
            </w:pPr>
            <w:r>
              <w:rPr>
                <w:rFonts w:eastAsiaTheme="minorEastAsia" w:cstheme="minorHAnsi"/>
                <w:spacing w:val="-1"/>
              </w:rPr>
              <w:t xml:space="preserve">4.5 </w:t>
            </w:r>
            <w:r w:rsidR="00E401C7" w:rsidRPr="00735E56">
              <w:rPr>
                <w:rFonts w:eastAsiaTheme="minorEastAsia" w:cstheme="minorHAnsi"/>
                <w:spacing w:val="-1"/>
              </w:rPr>
              <w:t>M</w:t>
            </w:r>
            <w:r w:rsidR="00076E64" w:rsidRPr="00735E56">
              <w:rPr>
                <w:rFonts w:eastAsiaTheme="minorEastAsia" w:cstheme="minorHAnsi"/>
                <w:spacing w:val="-1"/>
              </w:rPr>
              <w:t xml:space="preserve">onth </w:t>
            </w:r>
          </w:p>
        </w:tc>
      </w:tr>
    </w:tbl>
    <w:p w14:paraId="19FCE7B6" w14:textId="77777777" w:rsidR="00471414" w:rsidRPr="00735E56" w:rsidRDefault="00471414" w:rsidP="593AB5B4">
      <w:pPr>
        <w:spacing w:after="0" w:line="240" w:lineRule="auto"/>
        <w:jc w:val="both"/>
        <w:rPr>
          <w:rFonts w:eastAsiaTheme="minorEastAsia" w:cstheme="minorHAns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9360"/>
      </w:tblGrid>
      <w:tr w:rsidR="00455180" w:rsidRPr="00735E56" w14:paraId="61229137" w14:textId="77777777" w:rsidTr="593AB5B4">
        <w:trPr>
          <w:cantSplit/>
          <w:jc w:val="center"/>
        </w:trPr>
        <w:tc>
          <w:tcPr>
            <w:tcW w:w="9360" w:type="dxa"/>
          </w:tcPr>
          <w:p w14:paraId="1651F4A1" w14:textId="6CCA228C" w:rsidR="00455180" w:rsidRPr="00735E56" w:rsidRDefault="6C3BC675" w:rsidP="593AB5B4">
            <w:pPr>
              <w:spacing w:after="0" w:line="240" w:lineRule="auto"/>
              <w:ind w:right="-20"/>
              <w:jc w:val="both"/>
              <w:rPr>
                <w:rFonts w:eastAsiaTheme="minorEastAsia" w:cstheme="minorHAnsi"/>
                <w:b/>
                <w:bCs/>
              </w:rPr>
            </w:pPr>
            <w:r w:rsidRPr="00735E56">
              <w:rPr>
                <w:rFonts w:eastAsiaTheme="minorEastAsia" w:cstheme="minorHAnsi"/>
                <w:b/>
                <w:bCs/>
              </w:rPr>
              <w:t xml:space="preserve">Submission </w:t>
            </w:r>
            <w:r w:rsidR="1FDC4CF2" w:rsidRPr="00735E56">
              <w:rPr>
                <w:rFonts w:eastAsiaTheme="minorEastAsia" w:cstheme="minorHAnsi"/>
                <w:b/>
                <w:bCs/>
              </w:rPr>
              <w:t>Method:</w:t>
            </w:r>
          </w:p>
        </w:tc>
      </w:tr>
      <w:tr w:rsidR="00455180" w:rsidRPr="00735E56" w14:paraId="0B707DF7" w14:textId="77777777" w:rsidTr="593AB5B4">
        <w:trPr>
          <w:cantSplit/>
          <w:jc w:val="center"/>
        </w:trPr>
        <w:tc>
          <w:tcPr>
            <w:tcW w:w="9360" w:type="dxa"/>
            <w:shd w:val="clear" w:color="auto" w:fill="F2F2F2" w:themeFill="background1" w:themeFillShade="F2"/>
          </w:tcPr>
          <w:p w14:paraId="0629C4D3" w14:textId="7BF30C13" w:rsidR="00455180" w:rsidRPr="00735E56" w:rsidRDefault="47B4FCE6" w:rsidP="593AB5B4">
            <w:pPr>
              <w:spacing w:after="0" w:line="240" w:lineRule="auto"/>
              <w:jc w:val="both"/>
              <w:rPr>
                <w:rFonts w:eastAsiaTheme="minorEastAsia" w:cstheme="minorHAnsi"/>
                <w:i/>
                <w:iCs/>
                <w:color w:val="FF0000"/>
                <w:spacing w:val="3"/>
              </w:rPr>
            </w:pPr>
            <w:r w:rsidRPr="00735E56">
              <w:rPr>
                <w:rFonts w:eastAsiaTheme="minorEastAsia" w:cstheme="minorHAnsi"/>
                <w:i/>
                <w:iCs/>
                <w:color w:val="FF0000"/>
                <w:spacing w:val="-1"/>
              </w:rPr>
              <w:t>Resp</w:t>
            </w:r>
            <w:r w:rsidRPr="00735E56">
              <w:rPr>
                <w:rFonts w:eastAsiaTheme="minorEastAsia" w:cstheme="minorHAnsi"/>
                <w:i/>
                <w:iCs/>
                <w:color w:val="FF0000"/>
              </w:rPr>
              <w:t>o</w:t>
            </w:r>
            <w:r w:rsidRPr="00735E56">
              <w:rPr>
                <w:rFonts w:eastAsiaTheme="minorEastAsia" w:cstheme="minorHAnsi"/>
                <w:i/>
                <w:iCs/>
                <w:color w:val="FF0000"/>
                <w:spacing w:val="-3"/>
              </w:rPr>
              <w:t>n</w:t>
            </w:r>
            <w:r w:rsidRPr="00735E56">
              <w:rPr>
                <w:rFonts w:eastAsiaTheme="minorEastAsia" w:cstheme="minorHAnsi"/>
                <w:i/>
                <w:iCs/>
                <w:color w:val="FF0000"/>
              </w:rPr>
              <w:t>d</w:t>
            </w:r>
            <w:r w:rsidRPr="00735E56">
              <w:rPr>
                <w:rFonts w:eastAsiaTheme="minorEastAsia" w:cstheme="minorHAnsi"/>
                <w:i/>
                <w:iCs/>
                <w:color w:val="FF0000"/>
                <w:spacing w:val="2"/>
              </w:rPr>
              <w:t xml:space="preserve"> </w:t>
            </w:r>
            <w:r w:rsidRPr="00735E56">
              <w:rPr>
                <w:rFonts w:eastAsiaTheme="minorEastAsia" w:cstheme="minorHAnsi"/>
                <w:i/>
                <w:iCs/>
                <w:color w:val="FF0000"/>
                <w:spacing w:val="-3"/>
              </w:rPr>
              <w:t>vi</w:t>
            </w:r>
            <w:r w:rsidRPr="00735E56">
              <w:rPr>
                <w:rFonts w:eastAsiaTheme="minorEastAsia" w:cstheme="minorHAnsi"/>
                <w:i/>
                <w:iCs/>
                <w:color w:val="FF0000"/>
              </w:rPr>
              <w:t>a</w:t>
            </w:r>
            <w:r w:rsidRPr="00735E56">
              <w:rPr>
                <w:rFonts w:eastAsiaTheme="minorEastAsia" w:cstheme="minorHAnsi"/>
                <w:i/>
                <w:iCs/>
                <w:color w:val="FF0000"/>
                <w:spacing w:val="2"/>
              </w:rPr>
              <w:t xml:space="preserve"> e</w:t>
            </w:r>
            <w:r w:rsidRPr="00735E56">
              <w:rPr>
                <w:rFonts w:eastAsiaTheme="minorEastAsia" w:cstheme="minorHAnsi"/>
                <w:i/>
                <w:iCs/>
                <w:color w:val="FF0000"/>
                <w:spacing w:val="3"/>
              </w:rPr>
              <w:t>-</w:t>
            </w:r>
            <w:r w:rsidRPr="00735E56">
              <w:rPr>
                <w:rFonts w:eastAsiaTheme="minorEastAsia" w:cstheme="minorHAnsi"/>
                <w:i/>
                <w:iCs/>
                <w:color w:val="FF0000"/>
                <w:spacing w:val="-1"/>
              </w:rPr>
              <w:t>mai</w:t>
            </w:r>
            <w:r w:rsidRPr="00735E56">
              <w:rPr>
                <w:rFonts w:eastAsiaTheme="minorEastAsia" w:cstheme="minorHAnsi"/>
                <w:i/>
                <w:iCs/>
                <w:color w:val="FF0000"/>
              </w:rPr>
              <w:t>l</w:t>
            </w:r>
            <w:r w:rsidRPr="00735E56">
              <w:rPr>
                <w:rFonts w:eastAsiaTheme="minorEastAsia" w:cstheme="minorHAnsi"/>
                <w:i/>
                <w:iCs/>
                <w:color w:val="FF0000"/>
                <w:spacing w:val="2"/>
              </w:rPr>
              <w:t xml:space="preserve"> </w:t>
            </w:r>
            <w:r w:rsidRPr="00735E56">
              <w:rPr>
                <w:rFonts w:eastAsiaTheme="minorEastAsia" w:cstheme="minorHAnsi"/>
                <w:i/>
                <w:iCs/>
                <w:color w:val="FF0000"/>
                <w:spacing w:val="-1"/>
              </w:rPr>
              <w:t>with</w:t>
            </w:r>
            <w:r w:rsidRPr="00735E56">
              <w:rPr>
                <w:rFonts w:eastAsiaTheme="minorEastAsia" w:cstheme="minorHAnsi"/>
                <w:i/>
                <w:iCs/>
                <w:color w:val="FF0000"/>
                <w:spacing w:val="2"/>
              </w:rPr>
              <w:t xml:space="preserve"> </w:t>
            </w:r>
            <w:r w:rsidRPr="00735E56">
              <w:rPr>
                <w:rFonts w:eastAsiaTheme="minorEastAsia" w:cstheme="minorHAnsi"/>
                <w:i/>
                <w:iCs/>
                <w:color w:val="FF0000"/>
                <w:spacing w:val="-1"/>
              </w:rPr>
              <w:t>attache</w:t>
            </w:r>
            <w:r w:rsidRPr="00735E56">
              <w:rPr>
                <w:rFonts w:eastAsiaTheme="minorEastAsia" w:cstheme="minorHAnsi"/>
                <w:i/>
                <w:iCs/>
                <w:color w:val="FF0000"/>
              </w:rPr>
              <w:t>d</w:t>
            </w:r>
            <w:r w:rsidRPr="00735E56">
              <w:rPr>
                <w:rFonts w:eastAsiaTheme="minorEastAsia" w:cstheme="minorHAnsi"/>
                <w:i/>
                <w:iCs/>
                <w:color w:val="FF0000"/>
                <w:spacing w:val="2"/>
              </w:rPr>
              <w:t xml:space="preserve"> </w:t>
            </w:r>
            <w:r w:rsidRPr="00735E56">
              <w:rPr>
                <w:rFonts w:eastAsiaTheme="minorEastAsia" w:cstheme="minorHAnsi"/>
                <w:i/>
                <w:iCs/>
                <w:color w:val="FF0000"/>
                <w:spacing w:val="-1"/>
              </w:rPr>
              <w:t>documen</w:t>
            </w:r>
            <w:r w:rsidRPr="00735E56">
              <w:rPr>
                <w:rFonts w:eastAsiaTheme="minorEastAsia" w:cstheme="minorHAnsi"/>
                <w:i/>
                <w:iCs/>
                <w:color w:val="FF0000"/>
              </w:rPr>
              <w:t>t</w:t>
            </w:r>
            <w:r w:rsidRPr="00735E56">
              <w:rPr>
                <w:rFonts w:eastAsiaTheme="minorEastAsia" w:cstheme="minorHAnsi"/>
                <w:i/>
                <w:iCs/>
                <w:color w:val="FF0000"/>
                <w:spacing w:val="2"/>
              </w:rPr>
              <w:t xml:space="preserve"> </w:t>
            </w:r>
            <w:r w:rsidRPr="00735E56">
              <w:rPr>
                <w:rFonts w:eastAsiaTheme="minorEastAsia" w:cstheme="minorHAnsi"/>
                <w:i/>
                <w:iCs/>
                <w:color w:val="FF0000"/>
                <w:spacing w:val="-1"/>
              </w:rPr>
              <w:t>i</w:t>
            </w:r>
            <w:r w:rsidRPr="00735E56">
              <w:rPr>
                <w:rFonts w:eastAsiaTheme="minorEastAsia" w:cstheme="minorHAnsi"/>
                <w:i/>
                <w:iCs/>
                <w:color w:val="FF0000"/>
              </w:rPr>
              <w:t>n</w:t>
            </w:r>
            <w:r w:rsidRPr="00735E56">
              <w:rPr>
                <w:rFonts w:eastAsiaTheme="minorEastAsia" w:cstheme="minorHAnsi"/>
                <w:i/>
                <w:iCs/>
                <w:color w:val="FF0000"/>
                <w:spacing w:val="2"/>
              </w:rPr>
              <w:t xml:space="preserve"> </w:t>
            </w:r>
            <w:r w:rsidRPr="00735E56">
              <w:rPr>
                <w:rFonts w:eastAsiaTheme="minorEastAsia" w:cstheme="minorHAnsi"/>
                <w:i/>
                <w:iCs/>
                <w:color w:val="FF0000"/>
                <w:spacing w:val="-1"/>
              </w:rPr>
              <w:t>Word</w:t>
            </w:r>
            <w:r w:rsidR="39C12D59" w:rsidRPr="00735E56">
              <w:rPr>
                <w:rFonts w:eastAsiaTheme="minorEastAsia" w:cstheme="minorHAnsi"/>
                <w:i/>
                <w:iCs/>
                <w:color w:val="FF0000"/>
                <w:spacing w:val="-1"/>
              </w:rPr>
              <w:t xml:space="preserve"> or </w:t>
            </w:r>
            <w:r w:rsidRPr="00735E56">
              <w:rPr>
                <w:rFonts w:eastAsiaTheme="minorEastAsia" w:cstheme="minorHAnsi"/>
                <w:i/>
                <w:iCs/>
                <w:color w:val="FF0000"/>
                <w:spacing w:val="-1"/>
              </w:rPr>
              <w:t>pdf format</w:t>
            </w:r>
            <w:r w:rsidRPr="00735E56">
              <w:rPr>
                <w:rFonts w:eastAsiaTheme="minorEastAsia" w:cstheme="minorHAnsi"/>
                <w:i/>
                <w:iCs/>
                <w:color w:val="FF0000"/>
              </w:rPr>
              <w:t>.</w:t>
            </w:r>
            <w:r w:rsidRPr="00735E56">
              <w:rPr>
                <w:rFonts w:eastAsiaTheme="minorEastAsia" w:cstheme="minorHAnsi"/>
                <w:i/>
                <w:iCs/>
                <w:color w:val="FF0000"/>
                <w:spacing w:val="5"/>
              </w:rPr>
              <w:t xml:space="preserve"> </w:t>
            </w:r>
          </w:p>
        </w:tc>
      </w:tr>
    </w:tbl>
    <w:p w14:paraId="1C72546E" w14:textId="78DEB72D" w:rsidR="00192FD8" w:rsidRPr="00735E56" w:rsidRDefault="00192FD8" w:rsidP="593AB5B4">
      <w:pPr>
        <w:spacing w:after="0" w:line="240" w:lineRule="auto"/>
        <w:ind w:right="-20"/>
        <w:jc w:val="both"/>
        <w:rPr>
          <w:rFonts w:eastAsiaTheme="minorEastAsia" w:cstheme="minorHAnsi"/>
          <w:b/>
          <w:bCs/>
        </w:rPr>
      </w:pPr>
    </w:p>
    <w:p w14:paraId="16F539BC" w14:textId="088CCBC7" w:rsidR="00767473" w:rsidRPr="00735E56" w:rsidRDefault="00767473" w:rsidP="593AB5B4">
      <w:pPr>
        <w:spacing w:after="0" w:line="240" w:lineRule="auto"/>
        <w:ind w:right="-20"/>
        <w:jc w:val="both"/>
        <w:rPr>
          <w:rFonts w:eastAsiaTheme="minorEastAsia" w:cstheme="minorHAnsi"/>
          <w:b/>
          <w:bCs/>
        </w:rPr>
      </w:pPr>
      <w:r w:rsidRPr="00735E56">
        <w:rPr>
          <w:rFonts w:eastAsiaTheme="minorEastAsia" w:cstheme="minorHAnsi"/>
          <w:b/>
          <w:bCs/>
        </w:rPr>
        <w:t>Purpose of the Grant</w:t>
      </w:r>
    </w:p>
    <w:p w14:paraId="7F331726" w14:textId="0A9F90D8" w:rsidR="00192FD8" w:rsidRPr="00735E56" w:rsidRDefault="00192FD8" w:rsidP="593AB5B4">
      <w:pPr>
        <w:spacing w:after="0" w:line="240" w:lineRule="auto"/>
        <w:ind w:right="-20"/>
        <w:jc w:val="both"/>
        <w:rPr>
          <w:rFonts w:eastAsiaTheme="minorEastAsia" w:cstheme="minorHAnsi"/>
        </w:rPr>
      </w:pPr>
      <w:bookmarkStart w:id="0" w:name="_Hlk218511854"/>
      <w:r w:rsidRPr="00735E56">
        <w:rPr>
          <w:rStyle w:val="normaltextrun"/>
          <w:rFonts w:eastAsiaTheme="minorEastAsia" w:cstheme="minorHAnsi"/>
          <w:color w:val="000000"/>
          <w:shd w:val="clear" w:color="auto" w:fill="FFFFFF"/>
        </w:rPr>
        <w:t xml:space="preserve">Ipas is an international non-governmental organization (INGO) </w:t>
      </w:r>
      <w:r w:rsidR="00823906">
        <w:rPr>
          <w:rStyle w:val="normaltextrun"/>
          <w:rFonts w:eastAsiaTheme="minorEastAsia" w:cstheme="minorHAnsi"/>
          <w:color w:val="000000"/>
          <w:shd w:val="clear" w:color="auto" w:fill="FFFFFF"/>
        </w:rPr>
        <w:t>that works to assist the Government of Pakistan in achieving the country’s commitment towards Sustainable Development Goal 3 (good health and well-being</w:t>
      </w:r>
      <w:r w:rsidRPr="00735E56">
        <w:rPr>
          <w:rStyle w:val="normaltextrun"/>
          <w:rFonts w:eastAsiaTheme="minorEastAsia" w:cstheme="minorHAnsi"/>
          <w:color w:val="000000"/>
          <w:shd w:val="clear" w:color="auto" w:fill="FFFFFF"/>
        </w:rPr>
        <w:t>). Founded in 1973, Ipas is a pioneering global organization that developed the manual vacuum aspirator technology for safe uterine evacuation, which is endorsed by the World Health Organization and by various countries</w:t>
      </w:r>
      <w:r w:rsidR="00823906">
        <w:rPr>
          <w:rStyle w:val="normaltextrun"/>
          <w:rFonts w:eastAsiaTheme="minorEastAsia" w:cstheme="minorHAnsi"/>
          <w:color w:val="000000"/>
          <w:shd w:val="clear" w:color="auto" w:fill="FFFFFF"/>
        </w:rPr>
        <w:t>,</w:t>
      </w:r>
      <w:r w:rsidRPr="00735E56">
        <w:rPr>
          <w:rStyle w:val="normaltextrun"/>
          <w:rFonts w:eastAsiaTheme="minorEastAsia" w:cstheme="minorHAnsi"/>
          <w:color w:val="000000"/>
          <w:shd w:val="clear" w:color="auto" w:fill="FFFFFF"/>
        </w:rPr>
        <w:t xml:space="preserve"> including Pakistan. </w:t>
      </w:r>
      <w:r w:rsidRPr="00735E56">
        <w:rPr>
          <w:rFonts w:eastAsiaTheme="minorEastAsia" w:cstheme="minorHAnsi"/>
          <w:color w:val="0C0C16"/>
          <w:shd w:val="clear" w:color="auto" w:fill="FFFFFF"/>
        </w:rPr>
        <w:t>In Pakistan, Ipas</w:t>
      </w:r>
      <w:r w:rsidRPr="00735E56">
        <w:rPr>
          <w:rStyle w:val="normaltextrun"/>
          <w:rFonts w:eastAsiaTheme="minorEastAsia" w:cstheme="minorHAnsi"/>
          <w:color w:val="000000"/>
          <w:shd w:val="clear" w:color="auto" w:fill="FFFFFF"/>
        </w:rPr>
        <w:t xml:space="preserve"> seeks to support the government and development partners’ efforts to reduce maternal mortality and morbidity associated with complications due to unsafe practices.</w:t>
      </w:r>
      <w:r w:rsidRPr="00735E56">
        <w:rPr>
          <w:rFonts w:eastAsiaTheme="minorEastAsia" w:cstheme="minorHAnsi"/>
          <w:color w:val="0C0C16"/>
          <w:shd w:val="clear" w:color="auto" w:fill="FFFFFF"/>
        </w:rPr>
        <w:t xml:space="preserve"> It</w:t>
      </w:r>
      <w:r w:rsidRPr="00735E56">
        <w:rPr>
          <w:rStyle w:val="normaltextrun"/>
          <w:rFonts w:eastAsiaTheme="minorEastAsia" w:cstheme="minorHAnsi"/>
          <w:color w:val="000000"/>
          <w:shd w:val="clear" w:color="auto" w:fill="FFFFFF"/>
        </w:rPr>
        <w:t xml:space="preserve"> collaborates with provincial governments to provide technical assistance and support for strengthening the public and private healthcare system</w:t>
      </w:r>
      <w:r w:rsidRPr="00735E56">
        <w:rPr>
          <w:rFonts w:eastAsiaTheme="minorEastAsia" w:cstheme="minorHAnsi"/>
        </w:rPr>
        <w:t>.</w:t>
      </w:r>
    </w:p>
    <w:p w14:paraId="60BDCC12" w14:textId="3D745BDB" w:rsidR="00192FD8" w:rsidRPr="00735E56" w:rsidRDefault="00192FD8" w:rsidP="593AB5B4">
      <w:pPr>
        <w:spacing w:after="0" w:line="240" w:lineRule="auto"/>
        <w:ind w:right="-20"/>
        <w:jc w:val="both"/>
        <w:rPr>
          <w:rFonts w:eastAsiaTheme="minorEastAsia" w:cstheme="minorHAnsi"/>
        </w:rPr>
      </w:pPr>
    </w:p>
    <w:p w14:paraId="698BC422" w14:textId="26845595" w:rsidR="00192FD8" w:rsidRPr="00735E56" w:rsidRDefault="47996B40" w:rsidP="00691A04">
      <w:pPr>
        <w:spacing w:after="0" w:line="240" w:lineRule="auto"/>
        <w:ind w:right="-20"/>
        <w:jc w:val="both"/>
        <w:rPr>
          <w:rStyle w:val="normaltextrun"/>
          <w:rFonts w:eastAsiaTheme="minorEastAsia" w:cstheme="minorHAnsi"/>
          <w:color w:val="000000" w:themeColor="text1"/>
        </w:rPr>
      </w:pPr>
      <w:r w:rsidRPr="00735E56">
        <w:rPr>
          <w:rStyle w:val="normaltextrun"/>
          <w:rFonts w:eastAsiaTheme="minorEastAsia" w:cstheme="minorHAnsi"/>
        </w:rPr>
        <w:t xml:space="preserve">Pakistan was ranked as the most vulnerable country to climate change in 2022, followed by Belize and Italy, according to data in the Climate Risk Index (CRI) for 2025 report released by </w:t>
      </w:r>
      <w:r w:rsidR="00823906">
        <w:rPr>
          <w:rStyle w:val="normaltextrun"/>
          <w:rFonts w:eastAsiaTheme="minorEastAsia" w:cstheme="minorHAnsi"/>
        </w:rPr>
        <w:t xml:space="preserve">the </w:t>
      </w:r>
      <w:r w:rsidRPr="00735E56">
        <w:rPr>
          <w:rStyle w:val="normaltextrun"/>
          <w:rFonts w:eastAsiaTheme="minorEastAsia" w:cstheme="minorHAnsi"/>
        </w:rPr>
        <w:t xml:space="preserve">European think-tank </w:t>
      </w:r>
      <w:hyperlink r:id="rId13">
        <w:proofErr w:type="spellStart"/>
        <w:r w:rsidRPr="00735E56">
          <w:rPr>
            <w:rStyle w:val="normaltextrun"/>
            <w:rFonts w:eastAsiaTheme="minorEastAsia" w:cstheme="minorHAnsi"/>
            <w:color w:val="000000" w:themeColor="text1"/>
          </w:rPr>
          <w:t>Germanwatch</w:t>
        </w:r>
        <w:proofErr w:type="spellEnd"/>
      </w:hyperlink>
      <w:r w:rsidR="00076E64" w:rsidRPr="00735E56">
        <w:rPr>
          <w:rStyle w:val="FootnoteReference"/>
          <w:rFonts w:cstheme="minorHAnsi"/>
        </w:rPr>
        <w:footnoteReference w:id="2"/>
      </w:r>
      <w:r w:rsidR="00076E64" w:rsidRPr="00735E56">
        <w:rPr>
          <w:rFonts w:cstheme="minorHAnsi"/>
        </w:rPr>
        <w:t>.</w:t>
      </w:r>
    </w:p>
    <w:p w14:paraId="05383A10" w14:textId="06C79B12" w:rsidR="00192FD8" w:rsidRPr="00735E56" w:rsidRDefault="00192FD8" w:rsidP="593AB5B4">
      <w:pPr>
        <w:spacing w:after="0" w:line="240" w:lineRule="auto"/>
        <w:ind w:right="-20"/>
        <w:jc w:val="both"/>
        <w:rPr>
          <w:rStyle w:val="normaltextrun"/>
          <w:rFonts w:eastAsiaTheme="minorEastAsia" w:cstheme="minorHAnsi"/>
          <w:color w:val="000000" w:themeColor="text1"/>
        </w:rPr>
      </w:pPr>
    </w:p>
    <w:p w14:paraId="53C00BA5" w14:textId="64B51F35" w:rsidR="00192FD8" w:rsidRPr="00735E56" w:rsidRDefault="5EACE398" w:rsidP="593AB5B4">
      <w:pPr>
        <w:shd w:val="clear" w:color="auto" w:fill="FFFFFF" w:themeFill="background1"/>
        <w:spacing w:after="0" w:line="240" w:lineRule="auto"/>
        <w:jc w:val="both"/>
        <w:rPr>
          <w:rFonts w:eastAsiaTheme="minorEastAsia" w:cstheme="minorHAnsi"/>
        </w:rPr>
      </w:pPr>
      <w:r w:rsidRPr="00735E56">
        <w:rPr>
          <w:rFonts w:eastAsiaTheme="minorEastAsia" w:cstheme="minorHAnsi"/>
          <w:color w:val="000000" w:themeColor="text1"/>
        </w:rPr>
        <w:t>Ipas will be launching a new project to expand SRH services in climate-induced humanitarian emergencies in Pakistan</w:t>
      </w:r>
      <w:bookmarkEnd w:id="0"/>
      <w:r w:rsidRPr="00735E56">
        <w:rPr>
          <w:rFonts w:eastAsiaTheme="minorEastAsia" w:cstheme="minorHAnsi"/>
          <w:color w:val="000000" w:themeColor="text1"/>
        </w:rPr>
        <w:t>. Pakistan faces a disproportionate burden of the worst effects of climate change</w:t>
      </w:r>
      <w:r w:rsidR="00823906">
        <w:rPr>
          <w:rFonts w:eastAsiaTheme="minorEastAsia" w:cstheme="minorHAnsi"/>
          <w:color w:val="000000" w:themeColor="text1"/>
        </w:rPr>
        <w:t>, leading to heat waves, droughts, and floods,</w:t>
      </w:r>
      <w:r w:rsidRPr="00735E56">
        <w:rPr>
          <w:rFonts w:eastAsiaTheme="minorEastAsia" w:cstheme="minorHAnsi"/>
          <w:color w:val="000000" w:themeColor="text1"/>
        </w:rPr>
        <w:t xml:space="preserve"> despite contributing only 0.8 % of global carbon emissions. As witnessed in several humanitarian crises, there is often a wide gap between the demand and supply for safe postabortion care (PAC) and family planning (FP) services available to affected communities. This project aims to help in bridging this gap. The project will take place in areas of Punjab and Sindh</w:t>
      </w:r>
      <w:r w:rsidR="00823906">
        <w:rPr>
          <w:rFonts w:eastAsiaTheme="minorEastAsia" w:cstheme="minorHAnsi"/>
          <w:color w:val="000000" w:themeColor="text1"/>
        </w:rPr>
        <w:t>, which are most at risk of slow-onset climate-induced</w:t>
      </w:r>
      <w:r w:rsidRPr="00735E56">
        <w:rPr>
          <w:rFonts w:eastAsiaTheme="minorEastAsia" w:cstheme="minorHAnsi"/>
          <w:color w:val="000000" w:themeColor="text1"/>
        </w:rPr>
        <w:t xml:space="preserve"> disasters such as droughts and rapid-onset disasters like floods.   </w:t>
      </w:r>
      <w:r w:rsidR="6D3DD168" w:rsidRPr="00735E56">
        <w:rPr>
          <w:rFonts w:eastAsiaTheme="minorEastAsia" w:cstheme="minorHAnsi"/>
        </w:rPr>
        <w:t xml:space="preserve">The project will unlock access to the most </w:t>
      </w:r>
      <w:proofErr w:type="spellStart"/>
      <w:r w:rsidR="6D3DD168" w:rsidRPr="00735E56">
        <w:rPr>
          <w:rFonts w:eastAsiaTheme="minorEastAsia" w:cstheme="minorHAnsi"/>
        </w:rPr>
        <w:t>stigmatised</w:t>
      </w:r>
      <w:proofErr w:type="spellEnd"/>
      <w:r w:rsidR="6D3DD168" w:rsidRPr="00735E56">
        <w:rPr>
          <w:rFonts w:eastAsiaTheme="minorEastAsia" w:cstheme="minorHAnsi"/>
        </w:rPr>
        <w:t xml:space="preserve"> SRH services, especially abortion care and family planning for women and girls living in extremely </w:t>
      </w:r>
      <w:r w:rsidR="00823906">
        <w:rPr>
          <w:rFonts w:eastAsiaTheme="minorEastAsia" w:cstheme="minorHAnsi"/>
        </w:rPr>
        <w:t>climate-vulnerable</w:t>
      </w:r>
      <w:r w:rsidR="6D3DD168" w:rsidRPr="00735E56">
        <w:rPr>
          <w:rFonts w:eastAsiaTheme="minorEastAsia" w:cstheme="minorHAnsi"/>
        </w:rPr>
        <w:t xml:space="preserve"> zones</w:t>
      </w:r>
    </w:p>
    <w:p w14:paraId="23871F6F" w14:textId="0116C042" w:rsidR="00767473" w:rsidRPr="00735E56" w:rsidRDefault="5EACE398" w:rsidP="593AB5B4">
      <w:pPr>
        <w:spacing w:after="0" w:line="240" w:lineRule="auto"/>
        <w:ind w:right="-20"/>
        <w:jc w:val="both"/>
        <w:rPr>
          <w:rFonts w:eastAsiaTheme="minorEastAsia" w:cstheme="minorHAnsi"/>
        </w:rPr>
      </w:pPr>
      <w:r w:rsidRPr="00735E56">
        <w:rPr>
          <w:rFonts w:eastAsiaTheme="minorEastAsia" w:cstheme="minorHAnsi"/>
          <w:color w:val="000000" w:themeColor="text1"/>
        </w:rPr>
        <w:t>Through this proposed project, Ipa</w:t>
      </w:r>
      <w:r w:rsidR="7E811109" w:rsidRPr="00735E56">
        <w:rPr>
          <w:rFonts w:eastAsiaTheme="minorEastAsia" w:cstheme="minorHAnsi"/>
          <w:color w:val="000000" w:themeColor="text1"/>
        </w:rPr>
        <w:t>s</w:t>
      </w:r>
      <w:r w:rsidRPr="00735E56">
        <w:rPr>
          <w:rFonts w:eastAsiaTheme="minorEastAsia" w:cstheme="minorHAnsi"/>
          <w:color w:val="000000" w:themeColor="text1"/>
        </w:rPr>
        <w:t xml:space="preserve"> intend</w:t>
      </w:r>
      <w:r w:rsidR="7AC568AE" w:rsidRPr="00735E56">
        <w:rPr>
          <w:rFonts w:eastAsiaTheme="minorEastAsia" w:cstheme="minorHAnsi"/>
          <w:color w:val="000000" w:themeColor="text1"/>
        </w:rPr>
        <w:t>s</w:t>
      </w:r>
      <w:r w:rsidRPr="00735E56">
        <w:rPr>
          <w:rFonts w:eastAsiaTheme="minorEastAsia" w:cstheme="minorHAnsi"/>
          <w:color w:val="000000" w:themeColor="text1"/>
        </w:rPr>
        <w:t xml:space="preserve"> to enhance the outreach and expansion of services to vulnerable communities</w:t>
      </w:r>
      <w:r w:rsidR="00823906">
        <w:rPr>
          <w:rFonts w:eastAsiaTheme="minorEastAsia" w:cstheme="minorHAnsi"/>
          <w:color w:val="000000" w:themeColor="text1"/>
        </w:rPr>
        <w:t>,</w:t>
      </w:r>
      <w:r w:rsidRPr="00735E56">
        <w:rPr>
          <w:rFonts w:eastAsiaTheme="minorEastAsia" w:cstheme="minorHAnsi"/>
          <w:color w:val="000000" w:themeColor="text1"/>
        </w:rPr>
        <w:t xml:space="preserve"> which can be disproportionately affected by the impacts of climate change. </w:t>
      </w:r>
      <w:r w:rsidR="00767473" w:rsidRPr="00735E56">
        <w:rPr>
          <w:rFonts w:eastAsiaTheme="minorEastAsia" w:cstheme="minorHAnsi"/>
        </w:rPr>
        <w:t xml:space="preserve"> Ipas seeks to </w:t>
      </w:r>
      <w:r w:rsidR="0323D07F" w:rsidRPr="00735E56">
        <w:rPr>
          <w:rFonts w:eastAsiaTheme="minorEastAsia" w:cstheme="minorHAnsi"/>
        </w:rPr>
        <w:t xml:space="preserve">partner with </w:t>
      </w:r>
      <w:r w:rsidR="004B02D8" w:rsidRPr="00735E56">
        <w:rPr>
          <w:rFonts w:eastAsiaTheme="minorEastAsia" w:cstheme="minorHAnsi"/>
        </w:rPr>
        <w:t xml:space="preserve">local </w:t>
      </w:r>
      <w:r w:rsidR="00767473" w:rsidRPr="00735E56">
        <w:rPr>
          <w:rFonts w:eastAsiaTheme="minorEastAsia" w:cstheme="minorHAnsi"/>
        </w:rPr>
        <w:t>organizations</w:t>
      </w:r>
      <w:r w:rsidR="36F85592" w:rsidRPr="00735E56">
        <w:rPr>
          <w:rFonts w:eastAsiaTheme="minorEastAsia" w:cstheme="minorHAnsi"/>
        </w:rPr>
        <w:t xml:space="preserve"> to expand reproductive health service</w:t>
      </w:r>
      <w:r w:rsidR="4E4F8DAA" w:rsidRPr="00735E56">
        <w:rPr>
          <w:rFonts w:eastAsiaTheme="minorEastAsia" w:cstheme="minorHAnsi"/>
        </w:rPr>
        <w:t xml:space="preserve"> delivery</w:t>
      </w:r>
      <w:r w:rsidR="36F85592" w:rsidRPr="00735E56">
        <w:rPr>
          <w:rFonts w:eastAsiaTheme="minorEastAsia" w:cstheme="minorHAnsi"/>
        </w:rPr>
        <w:t xml:space="preserve"> (specifically postabortion care and family planning) in the most </w:t>
      </w:r>
      <w:r w:rsidR="00823906">
        <w:rPr>
          <w:rFonts w:eastAsiaTheme="minorEastAsia" w:cstheme="minorHAnsi"/>
        </w:rPr>
        <w:t>climate-vulnerable</w:t>
      </w:r>
      <w:r w:rsidR="36F85592" w:rsidRPr="00735E56">
        <w:rPr>
          <w:rFonts w:eastAsiaTheme="minorEastAsia" w:cstheme="minorHAnsi"/>
        </w:rPr>
        <w:t xml:space="preserve"> areas of </w:t>
      </w:r>
      <w:proofErr w:type="spellStart"/>
      <w:r w:rsidR="4E0EDE1F" w:rsidRPr="00735E56">
        <w:rPr>
          <w:rFonts w:eastAsiaTheme="minorEastAsia" w:cstheme="minorHAnsi"/>
        </w:rPr>
        <w:t>Umerkot</w:t>
      </w:r>
      <w:proofErr w:type="spellEnd"/>
      <w:r w:rsidR="4E0EDE1F" w:rsidRPr="00735E56">
        <w:rPr>
          <w:rFonts w:eastAsiaTheme="minorEastAsia" w:cstheme="minorHAnsi"/>
        </w:rPr>
        <w:t xml:space="preserve"> and Baba Island</w:t>
      </w:r>
      <w:r w:rsidR="3078429B" w:rsidRPr="00735E56">
        <w:rPr>
          <w:rFonts w:eastAsiaTheme="minorEastAsia" w:cstheme="minorHAnsi"/>
        </w:rPr>
        <w:t xml:space="preserve"> and surrounding islands off the coast of Karachi </w:t>
      </w:r>
      <w:r w:rsidR="4E0EDE1F" w:rsidRPr="00735E56">
        <w:rPr>
          <w:rFonts w:eastAsiaTheme="minorEastAsia" w:cstheme="minorHAnsi"/>
        </w:rPr>
        <w:t xml:space="preserve">in </w:t>
      </w:r>
      <w:r w:rsidR="66F74003" w:rsidRPr="00735E56">
        <w:rPr>
          <w:rFonts w:eastAsiaTheme="minorEastAsia" w:cstheme="minorHAnsi"/>
        </w:rPr>
        <w:t xml:space="preserve">the </w:t>
      </w:r>
      <w:r w:rsidR="4E0EDE1F" w:rsidRPr="00735E56">
        <w:rPr>
          <w:rFonts w:eastAsiaTheme="minorEastAsia" w:cstheme="minorHAnsi"/>
        </w:rPr>
        <w:t xml:space="preserve">Sindh province of Pakistan. </w:t>
      </w:r>
      <w:r w:rsidR="00767473" w:rsidRPr="00735E56">
        <w:rPr>
          <w:rFonts w:eastAsiaTheme="minorEastAsia" w:cstheme="minorHAnsi"/>
        </w:rPr>
        <w:t xml:space="preserve">  This includes integrating </w:t>
      </w:r>
      <w:r w:rsidR="00767473" w:rsidRPr="00735E56">
        <w:rPr>
          <w:rFonts w:eastAsiaTheme="minorEastAsia" w:cstheme="minorHAnsi"/>
        </w:rPr>
        <w:lastRenderedPageBreak/>
        <w:t xml:space="preserve">new or enhanced </w:t>
      </w:r>
      <w:r w:rsidR="00823906" w:rsidRPr="00823906">
        <w:rPr>
          <w:rFonts w:eastAsiaTheme="minorEastAsia" w:cstheme="minorHAnsi"/>
        </w:rPr>
        <w:t xml:space="preserve">Safe </w:t>
      </w:r>
      <w:r w:rsidR="00DD0C8A">
        <w:rPr>
          <w:rFonts w:eastAsiaTheme="minorEastAsia" w:cstheme="minorHAnsi"/>
        </w:rPr>
        <w:t>U</w:t>
      </w:r>
      <w:r w:rsidR="00823906" w:rsidRPr="00823906">
        <w:rPr>
          <w:rFonts w:eastAsiaTheme="minorEastAsia" w:cstheme="minorHAnsi"/>
        </w:rPr>
        <w:t xml:space="preserve">terine </w:t>
      </w:r>
      <w:r w:rsidR="00DD0C8A">
        <w:rPr>
          <w:rFonts w:eastAsiaTheme="minorEastAsia" w:cstheme="minorHAnsi"/>
        </w:rPr>
        <w:t>E</w:t>
      </w:r>
      <w:r w:rsidR="00823906" w:rsidRPr="00823906">
        <w:rPr>
          <w:rFonts w:eastAsiaTheme="minorEastAsia" w:cstheme="minorHAnsi"/>
        </w:rPr>
        <w:t>vacuation (SUE)</w:t>
      </w:r>
      <w:r w:rsidR="00767473" w:rsidRPr="00735E56">
        <w:rPr>
          <w:rFonts w:eastAsiaTheme="minorEastAsia" w:cstheme="minorHAnsi"/>
        </w:rPr>
        <w:t xml:space="preserve"> programming into their existing scope of work</w:t>
      </w:r>
      <w:r w:rsidR="00DD0C8A">
        <w:rPr>
          <w:rFonts w:eastAsiaTheme="minorEastAsia" w:cstheme="minorHAnsi"/>
        </w:rPr>
        <w:t>, including service delivery, referrals,</w:t>
      </w:r>
      <w:r w:rsidR="27F13761" w:rsidRPr="00735E56">
        <w:rPr>
          <w:rFonts w:eastAsiaTheme="minorEastAsia" w:cstheme="minorHAnsi"/>
        </w:rPr>
        <w:t xml:space="preserve"> and community engagement. A particular focus will be to provide </w:t>
      </w:r>
      <w:r w:rsidR="79E47C4A" w:rsidRPr="00735E56">
        <w:rPr>
          <w:rFonts w:eastAsiaTheme="minorEastAsia" w:cstheme="minorHAnsi"/>
        </w:rPr>
        <w:t>PAC and FP services to poor clients in remote, hard-to-reach communities</w:t>
      </w:r>
      <w:r w:rsidR="45AA0686" w:rsidRPr="00735E56">
        <w:rPr>
          <w:rFonts w:eastAsiaTheme="minorEastAsia" w:cstheme="minorHAnsi"/>
        </w:rPr>
        <w:t xml:space="preserve"> frequently affected by climate-induced humanitarian emergencies such as those caused by heatwaves, drought,</w:t>
      </w:r>
      <w:r w:rsidR="7AA89E3D" w:rsidRPr="00735E56">
        <w:rPr>
          <w:rFonts w:eastAsiaTheme="minorEastAsia" w:cstheme="minorHAnsi"/>
        </w:rPr>
        <w:t xml:space="preserve"> floods</w:t>
      </w:r>
      <w:r w:rsidR="00DD0C8A">
        <w:rPr>
          <w:rFonts w:eastAsiaTheme="minorEastAsia" w:cstheme="minorHAnsi"/>
        </w:rPr>
        <w:t>,</w:t>
      </w:r>
      <w:r w:rsidR="7AA89E3D" w:rsidRPr="00735E56">
        <w:rPr>
          <w:rFonts w:eastAsiaTheme="minorEastAsia" w:cstheme="minorHAnsi"/>
        </w:rPr>
        <w:t xml:space="preserve"> and cyclones.</w:t>
      </w:r>
      <w:r w:rsidR="45AA0686" w:rsidRPr="00735E56">
        <w:rPr>
          <w:rFonts w:eastAsiaTheme="minorEastAsia" w:cstheme="minorHAnsi"/>
        </w:rPr>
        <w:t xml:space="preserve"> </w:t>
      </w:r>
      <w:r w:rsidR="10F8B167" w:rsidRPr="00735E56">
        <w:rPr>
          <w:rFonts w:eastAsiaTheme="minorEastAsia" w:cstheme="minorHAnsi"/>
        </w:rPr>
        <w:t xml:space="preserve"> Considering intersecting vulnerabilities</w:t>
      </w:r>
      <w:r w:rsidR="670D2559" w:rsidRPr="00735E56">
        <w:rPr>
          <w:rFonts w:eastAsiaTheme="minorEastAsia" w:cstheme="minorHAnsi"/>
        </w:rPr>
        <w:t xml:space="preserve">, it will be important for interventions to demonstrate an integrated approach of service delivery of PAC and </w:t>
      </w:r>
      <w:r w:rsidR="42EC0652" w:rsidRPr="00735E56">
        <w:rPr>
          <w:rFonts w:eastAsiaTheme="minorEastAsia" w:cstheme="minorHAnsi"/>
        </w:rPr>
        <w:t>FP with other services such as nutrition, safe drinking water</w:t>
      </w:r>
      <w:r w:rsidR="7AD55F37" w:rsidRPr="00735E56">
        <w:rPr>
          <w:rFonts w:eastAsiaTheme="minorEastAsia" w:cstheme="minorHAnsi"/>
        </w:rPr>
        <w:t xml:space="preserve">, </w:t>
      </w:r>
      <w:r w:rsidR="42EC0652" w:rsidRPr="00735E56">
        <w:rPr>
          <w:rFonts w:eastAsiaTheme="minorEastAsia" w:cstheme="minorHAnsi"/>
        </w:rPr>
        <w:t>newborn care</w:t>
      </w:r>
      <w:r w:rsidR="79836BB0" w:rsidRPr="00735E56">
        <w:rPr>
          <w:rFonts w:eastAsiaTheme="minorEastAsia" w:cstheme="minorHAnsi"/>
        </w:rPr>
        <w:t xml:space="preserve"> or gender-based violence protection</w:t>
      </w:r>
      <w:r w:rsidR="42EC0652" w:rsidRPr="00735E56">
        <w:rPr>
          <w:rFonts w:eastAsiaTheme="minorEastAsia" w:cstheme="minorHAnsi"/>
        </w:rPr>
        <w:t>.</w:t>
      </w:r>
    </w:p>
    <w:p w14:paraId="4FAE1A15" w14:textId="4DDE4057" w:rsidR="00767473" w:rsidRPr="00735E56" w:rsidRDefault="00767473" w:rsidP="593AB5B4">
      <w:pPr>
        <w:spacing w:after="0" w:line="240" w:lineRule="auto"/>
        <w:ind w:right="-20"/>
        <w:jc w:val="both"/>
        <w:rPr>
          <w:rFonts w:eastAsiaTheme="minorEastAsia" w:cstheme="minorHAnsi"/>
        </w:rPr>
      </w:pPr>
    </w:p>
    <w:p w14:paraId="6AF936D8" w14:textId="6DB21FC1" w:rsidR="00767473" w:rsidRPr="00735E56" w:rsidRDefault="17C168C9" w:rsidP="593AB5B4">
      <w:pPr>
        <w:spacing w:after="160" w:line="240" w:lineRule="auto"/>
        <w:jc w:val="both"/>
        <w:rPr>
          <w:rFonts w:eastAsiaTheme="minorEastAsia" w:cstheme="minorHAnsi"/>
        </w:rPr>
      </w:pPr>
      <w:r w:rsidRPr="00735E56">
        <w:rPr>
          <w:rFonts w:eastAsiaTheme="minorEastAsia" w:cstheme="minorHAnsi"/>
          <w:b/>
          <w:bCs/>
        </w:rPr>
        <w:t>Goal:</w:t>
      </w:r>
      <w:r w:rsidRPr="00735E56">
        <w:rPr>
          <w:rFonts w:eastAsiaTheme="minorEastAsia" w:cstheme="minorHAnsi"/>
        </w:rPr>
        <w:t xml:space="preserve"> </w:t>
      </w:r>
      <w:r w:rsidR="0095999C" w:rsidRPr="00735E56">
        <w:rPr>
          <w:rFonts w:eastAsiaTheme="minorEastAsia" w:cstheme="minorHAnsi"/>
        </w:rPr>
        <w:t xml:space="preserve">Enhanced access to quality reproductive health services, especially postabortion care and family planning in </w:t>
      </w:r>
      <w:r w:rsidRPr="00735E56">
        <w:rPr>
          <w:rFonts w:eastAsiaTheme="minorEastAsia" w:cstheme="minorHAnsi"/>
        </w:rPr>
        <w:t xml:space="preserve">climate-affected regions of </w:t>
      </w:r>
      <w:r w:rsidR="00E401C7" w:rsidRPr="00735E56">
        <w:rPr>
          <w:rFonts w:eastAsiaTheme="minorEastAsia" w:cstheme="minorHAnsi"/>
        </w:rPr>
        <w:t>Pakistan, ensuring</w:t>
      </w:r>
      <w:r w:rsidRPr="00735E56">
        <w:rPr>
          <w:rFonts w:eastAsiaTheme="minorEastAsia" w:cstheme="minorHAnsi"/>
        </w:rPr>
        <w:t xml:space="preserve"> continuity of care for </w:t>
      </w:r>
      <w:r w:rsidR="2BA90CE0" w:rsidRPr="00735E56">
        <w:rPr>
          <w:rFonts w:eastAsiaTheme="minorEastAsia" w:cstheme="minorHAnsi"/>
        </w:rPr>
        <w:t xml:space="preserve">clients </w:t>
      </w:r>
      <w:r w:rsidRPr="00735E56">
        <w:rPr>
          <w:rFonts w:eastAsiaTheme="minorEastAsia" w:cstheme="minorHAnsi"/>
        </w:rPr>
        <w:t>in hard-to-reach, low-resource communities.</w:t>
      </w:r>
    </w:p>
    <w:p w14:paraId="7956F23F" w14:textId="4F810436" w:rsidR="00767473" w:rsidRPr="00735E56" w:rsidRDefault="27F13761" w:rsidP="593AB5B4">
      <w:pPr>
        <w:spacing w:after="0" w:line="240" w:lineRule="auto"/>
        <w:ind w:right="-20"/>
        <w:jc w:val="both"/>
        <w:rPr>
          <w:rFonts w:eastAsiaTheme="minorEastAsia" w:cstheme="minorHAnsi"/>
          <w:b/>
          <w:bCs/>
        </w:rPr>
      </w:pPr>
      <w:r w:rsidRPr="00735E56">
        <w:rPr>
          <w:rFonts w:eastAsiaTheme="minorEastAsia" w:cstheme="minorHAnsi"/>
        </w:rPr>
        <w:t xml:space="preserve"> </w:t>
      </w:r>
      <w:r w:rsidR="00767473" w:rsidRPr="00735E56">
        <w:rPr>
          <w:rFonts w:eastAsiaTheme="minorEastAsia" w:cstheme="minorHAnsi"/>
          <w:b/>
          <w:bCs/>
        </w:rPr>
        <w:t>Grant Objectives</w:t>
      </w:r>
    </w:p>
    <w:p w14:paraId="0494BB7D" w14:textId="1AF673C7" w:rsidR="00767473" w:rsidRPr="00735E56" w:rsidRDefault="7D45F787" w:rsidP="593AB5B4">
      <w:pPr>
        <w:shd w:val="clear" w:color="auto" w:fill="FFFFFF" w:themeFill="background1"/>
        <w:spacing w:after="0" w:line="240" w:lineRule="auto"/>
        <w:jc w:val="both"/>
        <w:rPr>
          <w:rFonts w:eastAsiaTheme="minorEastAsia" w:cstheme="minorHAnsi"/>
        </w:rPr>
      </w:pPr>
      <w:bookmarkStart w:id="1" w:name="_Hlk218511903"/>
      <w:r w:rsidRPr="00735E56">
        <w:rPr>
          <w:rFonts w:eastAsiaTheme="minorEastAsia" w:cstheme="minorHAnsi"/>
          <w:color w:val="000000" w:themeColor="text1"/>
        </w:rPr>
        <w:t>Ipas Pakistan is seeking the services of expert local partner organizations to achieve the following components of the project:</w:t>
      </w:r>
      <w:r w:rsidRPr="00735E56">
        <w:rPr>
          <w:rFonts w:eastAsiaTheme="minorEastAsia" w:cstheme="minorHAnsi"/>
        </w:rPr>
        <w:t xml:space="preserve"> </w:t>
      </w:r>
    </w:p>
    <w:p w14:paraId="3CAC35CA" w14:textId="1B930EAF" w:rsidR="00767473" w:rsidRPr="00735E56" w:rsidRDefault="00767473" w:rsidP="593AB5B4">
      <w:pPr>
        <w:shd w:val="clear" w:color="auto" w:fill="FFFFFF" w:themeFill="background1"/>
        <w:spacing w:after="0" w:line="240" w:lineRule="auto"/>
        <w:jc w:val="both"/>
        <w:rPr>
          <w:rFonts w:eastAsiaTheme="minorEastAsia" w:cstheme="minorHAnsi"/>
        </w:rPr>
      </w:pPr>
    </w:p>
    <w:p w14:paraId="4BF986F2" w14:textId="20ED1A4E" w:rsidR="00767473" w:rsidRPr="00735E56" w:rsidRDefault="00767473" w:rsidP="593AB5B4">
      <w:pPr>
        <w:pStyle w:val="ListParagraph"/>
        <w:numPr>
          <w:ilvl w:val="0"/>
          <w:numId w:val="1"/>
        </w:numPr>
        <w:spacing w:after="0" w:line="240" w:lineRule="auto"/>
        <w:ind w:right="-20"/>
        <w:jc w:val="both"/>
        <w:rPr>
          <w:rFonts w:eastAsiaTheme="minorEastAsia" w:cstheme="minorHAnsi"/>
        </w:rPr>
      </w:pPr>
      <w:r w:rsidRPr="00735E56">
        <w:rPr>
          <w:rFonts w:eastAsiaTheme="minorEastAsia" w:cstheme="minorHAnsi"/>
        </w:rPr>
        <w:t xml:space="preserve">To support the meaningful integration of </w:t>
      </w:r>
      <w:r w:rsidR="60134C66" w:rsidRPr="00735E56">
        <w:rPr>
          <w:rFonts w:eastAsiaTheme="minorEastAsia" w:cstheme="minorHAnsi"/>
        </w:rPr>
        <w:t>PAC services (including medical abortion and</w:t>
      </w:r>
      <w:r w:rsidR="6E246D40" w:rsidRPr="00735E56">
        <w:rPr>
          <w:rFonts w:eastAsiaTheme="minorEastAsia" w:cstheme="minorHAnsi"/>
        </w:rPr>
        <w:t>/or</w:t>
      </w:r>
      <w:r w:rsidR="60134C66" w:rsidRPr="00735E56">
        <w:rPr>
          <w:rFonts w:eastAsiaTheme="minorEastAsia" w:cstheme="minorHAnsi"/>
        </w:rPr>
        <w:t xml:space="preserve"> manual vacuum aspiration) and modern contraceptives </w:t>
      </w:r>
      <w:r w:rsidR="72F44355" w:rsidRPr="00735E56">
        <w:rPr>
          <w:rFonts w:eastAsiaTheme="minorEastAsia" w:cstheme="minorHAnsi"/>
        </w:rPr>
        <w:t>(including short-term and</w:t>
      </w:r>
      <w:r w:rsidR="70758D12" w:rsidRPr="00735E56">
        <w:rPr>
          <w:rFonts w:eastAsiaTheme="minorEastAsia" w:cstheme="minorHAnsi"/>
        </w:rPr>
        <w:t>/or</w:t>
      </w:r>
      <w:r w:rsidR="72F44355" w:rsidRPr="00735E56">
        <w:rPr>
          <w:rFonts w:eastAsiaTheme="minorEastAsia" w:cstheme="minorHAnsi"/>
        </w:rPr>
        <w:t xml:space="preserve"> long-term methods) in local </w:t>
      </w:r>
      <w:proofErr w:type="spellStart"/>
      <w:r w:rsidR="72F44355" w:rsidRPr="00735E56">
        <w:rPr>
          <w:rFonts w:eastAsiaTheme="minorEastAsia" w:cstheme="minorHAnsi"/>
        </w:rPr>
        <w:t>organisations’</w:t>
      </w:r>
      <w:proofErr w:type="spellEnd"/>
      <w:r w:rsidR="72F44355" w:rsidRPr="00735E56">
        <w:rPr>
          <w:rFonts w:eastAsiaTheme="minorEastAsia" w:cstheme="minorHAnsi"/>
        </w:rPr>
        <w:t xml:space="preserve"> ongoing SRH programs</w:t>
      </w:r>
      <w:r w:rsidRPr="00735E56">
        <w:rPr>
          <w:rFonts w:eastAsiaTheme="minorEastAsia" w:cstheme="minorHAnsi"/>
        </w:rPr>
        <w:t xml:space="preserve"> in </w:t>
      </w:r>
      <w:r w:rsidRPr="00735E56">
        <w:rPr>
          <w:rFonts w:eastAsiaTheme="minorEastAsia" w:cstheme="minorHAnsi"/>
          <w:b/>
          <w:bCs/>
        </w:rPr>
        <w:t>hard-to-reach, climate-affected areas</w:t>
      </w:r>
      <w:r w:rsidRPr="00735E56">
        <w:rPr>
          <w:rFonts w:eastAsiaTheme="minorEastAsia" w:cstheme="minorHAnsi"/>
        </w:rPr>
        <w:t xml:space="preserve">, including </w:t>
      </w:r>
      <w:r w:rsidR="00E8B1F6" w:rsidRPr="00735E56">
        <w:rPr>
          <w:rFonts w:eastAsiaTheme="minorEastAsia" w:cstheme="minorHAnsi"/>
        </w:rPr>
        <w:t xml:space="preserve">the </w:t>
      </w:r>
      <w:r w:rsidRPr="00735E56">
        <w:rPr>
          <w:rFonts w:eastAsiaTheme="minorEastAsia" w:cstheme="minorHAnsi"/>
        </w:rPr>
        <w:t>coastal belt and desert regions.</w:t>
      </w:r>
    </w:p>
    <w:p w14:paraId="12DA5D41" w14:textId="65792BDE" w:rsidR="00767473" w:rsidRPr="00735E56" w:rsidRDefault="70EF4BD8" w:rsidP="593AB5B4">
      <w:pPr>
        <w:pStyle w:val="ListParagraph"/>
        <w:numPr>
          <w:ilvl w:val="0"/>
          <w:numId w:val="1"/>
        </w:numPr>
        <w:spacing w:after="0" w:line="240" w:lineRule="auto"/>
        <w:ind w:right="-20"/>
        <w:jc w:val="both"/>
        <w:rPr>
          <w:rFonts w:eastAsiaTheme="minorEastAsia" w:cstheme="minorHAnsi"/>
        </w:rPr>
      </w:pPr>
      <w:r w:rsidRPr="00735E56">
        <w:rPr>
          <w:rFonts w:eastAsiaTheme="minorEastAsia" w:cstheme="minorHAnsi"/>
        </w:rPr>
        <w:t>To enhance local</w:t>
      </w:r>
      <w:r w:rsidR="276170A2" w:rsidRPr="00735E56">
        <w:rPr>
          <w:rFonts w:eastAsiaTheme="minorEastAsia" w:cstheme="minorHAnsi"/>
        </w:rPr>
        <w:t xml:space="preserve"> (applicant)</w:t>
      </w:r>
      <w:r w:rsidRPr="00735E56">
        <w:rPr>
          <w:rFonts w:eastAsiaTheme="minorEastAsia" w:cstheme="minorHAnsi"/>
        </w:rPr>
        <w:t xml:space="preserve"> organizations’ capacity to provide PAC and FP services to climate-affected populations.</w:t>
      </w:r>
    </w:p>
    <w:p w14:paraId="1F91D801" w14:textId="43C23F35" w:rsidR="00767473" w:rsidRPr="00735E56" w:rsidRDefault="00767473" w:rsidP="593AB5B4">
      <w:pPr>
        <w:pStyle w:val="ListParagraph"/>
        <w:numPr>
          <w:ilvl w:val="0"/>
          <w:numId w:val="1"/>
        </w:numPr>
        <w:spacing w:after="0" w:line="240" w:lineRule="auto"/>
        <w:ind w:right="-20"/>
        <w:jc w:val="both"/>
        <w:rPr>
          <w:rFonts w:eastAsiaTheme="minorEastAsia" w:cstheme="minorHAnsi"/>
        </w:rPr>
      </w:pPr>
      <w:r w:rsidRPr="00735E56">
        <w:rPr>
          <w:rFonts w:eastAsiaTheme="minorEastAsia" w:cstheme="minorHAnsi"/>
        </w:rPr>
        <w:t xml:space="preserve">To support local communities </w:t>
      </w:r>
      <w:r w:rsidR="4FE2B5F0" w:rsidRPr="00735E56">
        <w:rPr>
          <w:rFonts w:eastAsiaTheme="minorEastAsia" w:cstheme="minorHAnsi"/>
        </w:rPr>
        <w:t>to address myths and misconceptions affecting uptake of modern contraception and</w:t>
      </w:r>
      <w:r w:rsidR="4734EDC6" w:rsidRPr="00735E56">
        <w:rPr>
          <w:rFonts w:eastAsiaTheme="minorEastAsia" w:cstheme="minorHAnsi"/>
        </w:rPr>
        <w:t>/or</w:t>
      </w:r>
      <w:r w:rsidR="4FE2B5F0" w:rsidRPr="00735E56">
        <w:rPr>
          <w:rFonts w:eastAsiaTheme="minorEastAsia" w:cstheme="minorHAnsi"/>
        </w:rPr>
        <w:t xml:space="preserve"> PAC services</w:t>
      </w:r>
      <w:r w:rsidR="005B1661" w:rsidRPr="00735E56">
        <w:rPr>
          <w:rFonts w:eastAsiaTheme="minorEastAsia" w:cstheme="minorHAnsi"/>
        </w:rPr>
        <w:t>.</w:t>
      </w:r>
      <w:r w:rsidR="398288CA" w:rsidRPr="00735E56">
        <w:rPr>
          <w:rFonts w:eastAsiaTheme="minorEastAsia" w:cstheme="minorHAnsi"/>
        </w:rPr>
        <w:t xml:space="preserve"> </w:t>
      </w:r>
      <w:bookmarkEnd w:id="1"/>
      <w:r w:rsidRPr="00735E56">
        <w:rPr>
          <w:rFonts w:eastAsiaTheme="minorEastAsia" w:cstheme="minorHAnsi"/>
        </w:rPr>
        <w:t xml:space="preserve">  </w:t>
      </w:r>
    </w:p>
    <w:p w14:paraId="794FAFA8" w14:textId="1273FD20" w:rsidR="593AB5B4" w:rsidRPr="00735E56" w:rsidRDefault="593AB5B4" w:rsidP="593AB5B4">
      <w:pPr>
        <w:spacing w:after="0" w:line="240" w:lineRule="auto"/>
        <w:ind w:right="-20"/>
        <w:jc w:val="both"/>
        <w:rPr>
          <w:rFonts w:eastAsiaTheme="minorEastAsia" w:cstheme="minorHAnsi"/>
        </w:rPr>
      </w:pPr>
    </w:p>
    <w:p w14:paraId="142657B5" w14:textId="1A129AFB" w:rsidR="0049240F" w:rsidRPr="00735E56" w:rsidRDefault="00767473" w:rsidP="593AB5B4">
      <w:pPr>
        <w:spacing w:after="0" w:line="240" w:lineRule="auto"/>
        <w:ind w:right="-20"/>
        <w:jc w:val="both"/>
        <w:rPr>
          <w:rFonts w:eastAsiaTheme="minorEastAsia" w:cstheme="minorHAnsi"/>
        </w:rPr>
      </w:pPr>
      <w:bookmarkStart w:id="2" w:name="_Hlk218512038"/>
      <w:r w:rsidRPr="00735E56">
        <w:rPr>
          <w:rFonts w:eastAsiaTheme="minorEastAsia" w:cstheme="minorHAnsi"/>
        </w:rPr>
        <w:t xml:space="preserve">Ipas encourages </w:t>
      </w:r>
      <w:r w:rsidRPr="00735E56">
        <w:rPr>
          <w:rFonts w:eastAsiaTheme="minorEastAsia" w:cstheme="minorHAnsi"/>
          <w:b/>
          <w:bCs/>
        </w:rPr>
        <w:t>innovative ideas and strategies</w:t>
      </w:r>
      <w:r w:rsidRPr="00735E56">
        <w:rPr>
          <w:rFonts w:eastAsiaTheme="minorEastAsia" w:cstheme="minorHAnsi"/>
        </w:rPr>
        <w:t xml:space="preserve"> that integrate SUE into routine programming for </w:t>
      </w:r>
      <w:r w:rsidRPr="00735E56">
        <w:rPr>
          <w:rFonts w:eastAsiaTheme="minorEastAsia" w:cstheme="minorHAnsi"/>
          <w:b/>
          <w:bCs/>
        </w:rPr>
        <w:t>climate-induced, disaster-affected communities</w:t>
      </w:r>
      <w:r w:rsidRPr="00735E56">
        <w:rPr>
          <w:rFonts w:eastAsiaTheme="minorEastAsia" w:cstheme="minorHAnsi"/>
        </w:rPr>
        <w:t>, ensuring continuity of care, resilience, and rights-based access to services.</w:t>
      </w:r>
    </w:p>
    <w:bookmarkEnd w:id="2"/>
    <w:p w14:paraId="7BFE178A" w14:textId="35A8D713" w:rsidR="593AB5B4" w:rsidRPr="00735E56" w:rsidRDefault="25198C54" w:rsidP="593AB5B4">
      <w:pPr>
        <w:spacing w:after="0" w:line="240" w:lineRule="auto"/>
        <w:ind w:right="-20"/>
        <w:jc w:val="both"/>
        <w:rPr>
          <w:rFonts w:eastAsiaTheme="minorEastAsia" w:cstheme="minorHAnsi"/>
        </w:rPr>
      </w:pPr>
      <w:r w:rsidRPr="00735E56">
        <w:rPr>
          <w:rFonts w:eastAsiaTheme="minorEastAsia" w:cstheme="minorHAnsi"/>
        </w:rPr>
        <w:t>Applicants may focus their proposals on one or more of the above objectives as it is not necessary to work on all three objectives in the short project duration. Howe</w:t>
      </w:r>
      <w:r w:rsidR="788D5E33" w:rsidRPr="00735E56">
        <w:rPr>
          <w:rFonts w:eastAsiaTheme="minorEastAsia" w:cstheme="minorHAnsi"/>
        </w:rPr>
        <w:t>ver, whatever objectives and interventions are proposed, it will be necessary to demonstrate achievement of expected results in either initiation or increase of PAC an</w:t>
      </w:r>
      <w:r w:rsidR="6D7AE78A" w:rsidRPr="00735E56">
        <w:rPr>
          <w:rFonts w:eastAsiaTheme="minorEastAsia" w:cstheme="minorHAnsi"/>
        </w:rPr>
        <w:t>d FP services in the area (i.e. benefit to the end users).</w:t>
      </w:r>
      <w:r w:rsidR="533DD641" w:rsidRPr="00735E56">
        <w:rPr>
          <w:rFonts w:eastAsiaTheme="minorEastAsia" w:cstheme="minorHAnsi"/>
        </w:rPr>
        <w:t xml:space="preserve"> </w:t>
      </w:r>
    </w:p>
    <w:p w14:paraId="5C604CDA" w14:textId="5530AB5E" w:rsidR="533DD641" w:rsidRPr="00735E56" w:rsidRDefault="533DD641" w:rsidP="593AB5B4">
      <w:pPr>
        <w:spacing w:after="0" w:line="240" w:lineRule="auto"/>
        <w:ind w:right="-20"/>
        <w:jc w:val="both"/>
        <w:rPr>
          <w:rFonts w:eastAsiaTheme="minorEastAsia" w:cstheme="minorHAnsi"/>
        </w:rPr>
      </w:pPr>
      <w:r w:rsidRPr="00735E56">
        <w:rPr>
          <w:rFonts w:eastAsiaTheme="minorEastAsia" w:cstheme="minorHAnsi"/>
        </w:rPr>
        <w:t xml:space="preserve">If an </w:t>
      </w:r>
      <w:proofErr w:type="spellStart"/>
      <w:r w:rsidRPr="00735E56">
        <w:rPr>
          <w:rFonts w:eastAsiaTheme="minorEastAsia" w:cstheme="minorHAnsi"/>
        </w:rPr>
        <w:t>organisation</w:t>
      </w:r>
      <w:proofErr w:type="spellEnd"/>
      <w:r w:rsidRPr="00735E56">
        <w:rPr>
          <w:rFonts w:eastAsiaTheme="minorEastAsia" w:cstheme="minorHAnsi"/>
        </w:rPr>
        <w:t xml:space="preserve"> has experience in one of the two thematic priorities (i.e. either PAC or FP), and needs technical support from Ipas to build its capacity to initiate service delivery in the other thematic priority, it </w:t>
      </w:r>
      <w:r w:rsidR="5B437FEE" w:rsidRPr="00735E56">
        <w:rPr>
          <w:rFonts w:eastAsiaTheme="minorEastAsia" w:cstheme="minorHAnsi"/>
        </w:rPr>
        <w:t xml:space="preserve">will still be eligible to apply under this RFA while indicating which of the thematic priorities it requests </w:t>
      </w:r>
      <w:proofErr w:type="spellStart"/>
      <w:r w:rsidR="5B437FEE" w:rsidRPr="00735E56">
        <w:rPr>
          <w:rFonts w:eastAsiaTheme="minorEastAsia" w:cstheme="minorHAnsi"/>
        </w:rPr>
        <w:t>Ipas’</w:t>
      </w:r>
      <w:proofErr w:type="spellEnd"/>
      <w:r w:rsidR="5B437FEE" w:rsidRPr="00735E56">
        <w:rPr>
          <w:rFonts w:eastAsiaTheme="minorEastAsia" w:cstheme="minorHAnsi"/>
        </w:rPr>
        <w:t xml:space="preserve"> capacity building support for its team. </w:t>
      </w:r>
      <w:r w:rsidR="18CB079B" w:rsidRPr="00735E56">
        <w:rPr>
          <w:rFonts w:eastAsiaTheme="minorEastAsia" w:cstheme="minorHAnsi"/>
        </w:rPr>
        <w:t xml:space="preserve">For example, an </w:t>
      </w:r>
      <w:proofErr w:type="spellStart"/>
      <w:r w:rsidR="18CB079B" w:rsidRPr="00735E56">
        <w:rPr>
          <w:rFonts w:eastAsiaTheme="minorEastAsia" w:cstheme="minorHAnsi"/>
        </w:rPr>
        <w:t>organisation</w:t>
      </w:r>
      <w:proofErr w:type="spellEnd"/>
      <w:r w:rsidR="18CB079B" w:rsidRPr="00735E56">
        <w:rPr>
          <w:rFonts w:eastAsiaTheme="minorEastAsia" w:cstheme="minorHAnsi"/>
        </w:rPr>
        <w:t xml:space="preserve"> may be </w:t>
      </w:r>
      <w:proofErr w:type="spellStart"/>
      <w:r w:rsidR="18CB079B" w:rsidRPr="00735E56">
        <w:rPr>
          <w:rFonts w:eastAsiaTheme="minorEastAsia" w:cstheme="minorHAnsi"/>
        </w:rPr>
        <w:t>deliverying</w:t>
      </w:r>
      <w:proofErr w:type="spellEnd"/>
      <w:r w:rsidR="18CB079B" w:rsidRPr="00735E56">
        <w:rPr>
          <w:rFonts w:eastAsiaTheme="minorEastAsia" w:cstheme="minorHAnsi"/>
        </w:rPr>
        <w:t xml:space="preserve"> some medical abortion services but </w:t>
      </w:r>
      <w:proofErr w:type="spellStart"/>
      <w:r w:rsidR="18CB079B" w:rsidRPr="00735E56">
        <w:rPr>
          <w:rFonts w:eastAsiaTheme="minorEastAsia" w:cstheme="minorHAnsi"/>
        </w:rPr>
        <w:t>not</w:t>
      </w:r>
      <w:proofErr w:type="spellEnd"/>
      <w:r w:rsidR="18CB079B" w:rsidRPr="00735E56">
        <w:rPr>
          <w:rFonts w:eastAsiaTheme="minorEastAsia" w:cstheme="minorHAnsi"/>
        </w:rPr>
        <w:t xml:space="preserve"> other methods of SUE or any FP either for postpartum or postabortion family planning. These details must be mentioned in the Tech</w:t>
      </w:r>
      <w:r w:rsidR="49E8E41A" w:rsidRPr="00735E56">
        <w:rPr>
          <w:rFonts w:eastAsiaTheme="minorEastAsia" w:cstheme="minorHAnsi"/>
        </w:rPr>
        <w:t xml:space="preserve">nical Proposal to identify steps needed to enhance the </w:t>
      </w:r>
      <w:proofErr w:type="spellStart"/>
      <w:r w:rsidR="49E8E41A" w:rsidRPr="00735E56">
        <w:rPr>
          <w:rFonts w:eastAsiaTheme="minorEastAsia" w:cstheme="minorHAnsi"/>
        </w:rPr>
        <w:t>organisational</w:t>
      </w:r>
      <w:proofErr w:type="spellEnd"/>
      <w:r w:rsidR="49E8E41A" w:rsidRPr="00735E56">
        <w:rPr>
          <w:rFonts w:eastAsiaTheme="minorEastAsia" w:cstheme="minorHAnsi"/>
        </w:rPr>
        <w:t xml:space="preserve"> capacity to strengthen service offer in these other thematic areas.</w:t>
      </w:r>
    </w:p>
    <w:p w14:paraId="1825D4BF" w14:textId="637945F4" w:rsidR="593AB5B4" w:rsidRPr="00735E56" w:rsidRDefault="593AB5B4" w:rsidP="593AB5B4">
      <w:pPr>
        <w:spacing w:after="0" w:line="240" w:lineRule="auto"/>
        <w:ind w:right="-20"/>
        <w:jc w:val="both"/>
        <w:rPr>
          <w:rFonts w:eastAsiaTheme="minorEastAsia" w:cstheme="minorHAnsi"/>
        </w:rPr>
      </w:pPr>
    </w:p>
    <w:p w14:paraId="519DEC47" w14:textId="7D400764" w:rsidR="00347ADF" w:rsidRPr="00735E56" w:rsidRDefault="004B72E5" w:rsidP="593AB5B4">
      <w:pPr>
        <w:spacing w:after="0" w:line="240" w:lineRule="auto"/>
        <w:ind w:right="-20"/>
        <w:jc w:val="both"/>
        <w:rPr>
          <w:rFonts w:eastAsiaTheme="minorEastAsia" w:cstheme="minorHAnsi"/>
          <w:i/>
          <w:iCs/>
          <w:color w:val="000000" w:themeColor="text1"/>
        </w:rPr>
      </w:pPr>
      <w:r w:rsidRPr="00735E56">
        <w:rPr>
          <w:rFonts w:eastAsiaTheme="minorEastAsia" w:cstheme="minorHAnsi"/>
          <w:i/>
          <w:iCs/>
          <w:color w:val="000000" w:themeColor="text1"/>
        </w:rPr>
        <w:t xml:space="preserve">Ipas Pakistan </w:t>
      </w:r>
      <w:r w:rsidR="00347ADF" w:rsidRPr="00735E56">
        <w:rPr>
          <w:rFonts w:eastAsiaTheme="minorEastAsia" w:cstheme="minorHAnsi"/>
          <w:i/>
          <w:iCs/>
          <w:color w:val="000000" w:themeColor="text1"/>
        </w:rPr>
        <w:t>invite</w:t>
      </w:r>
      <w:r w:rsidR="497391E5" w:rsidRPr="00735E56">
        <w:rPr>
          <w:rFonts w:eastAsiaTheme="minorEastAsia" w:cstheme="minorHAnsi"/>
          <w:i/>
          <w:iCs/>
          <w:color w:val="000000" w:themeColor="text1"/>
        </w:rPr>
        <w:t>s</w:t>
      </w:r>
      <w:r w:rsidR="00347ADF" w:rsidRPr="00735E56">
        <w:rPr>
          <w:rFonts w:eastAsiaTheme="minorEastAsia" w:cstheme="minorHAnsi"/>
          <w:i/>
          <w:iCs/>
          <w:color w:val="000000" w:themeColor="text1"/>
        </w:rPr>
        <w:t xml:space="preserve"> </w:t>
      </w:r>
      <w:r w:rsidR="004B5AE8" w:rsidRPr="00735E56">
        <w:rPr>
          <w:rFonts w:eastAsiaTheme="minorEastAsia" w:cstheme="minorHAnsi"/>
          <w:i/>
          <w:iCs/>
          <w:color w:val="000000" w:themeColor="text1"/>
        </w:rPr>
        <w:t>Applications</w:t>
      </w:r>
      <w:r w:rsidR="00347ADF" w:rsidRPr="00735E56">
        <w:rPr>
          <w:rFonts w:eastAsiaTheme="minorEastAsia" w:cstheme="minorHAnsi"/>
          <w:i/>
          <w:iCs/>
          <w:color w:val="000000" w:themeColor="text1"/>
        </w:rPr>
        <w:t xml:space="preserve"> from </w:t>
      </w:r>
      <w:r w:rsidR="004B5AE8" w:rsidRPr="00735E56">
        <w:rPr>
          <w:rFonts w:eastAsiaTheme="minorEastAsia" w:cstheme="minorHAnsi"/>
          <w:i/>
          <w:iCs/>
          <w:color w:val="000000" w:themeColor="text1"/>
        </w:rPr>
        <w:t>organizatio</w:t>
      </w:r>
      <w:r w:rsidR="000D75B4" w:rsidRPr="00735E56">
        <w:rPr>
          <w:rFonts w:eastAsiaTheme="minorEastAsia" w:cstheme="minorHAnsi"/>
          <w:i/>
          <w:iCs/>
          <w:color w:val="000000" w:themeColor="text1"/>
        </w:rPr>
        <w:t>n</w:t>
      </w:r>
      <w:r w:rsidR="004B5AE8" w:rsidRPr="00735E56">
        <w:rPr>
          <w:rFonts w:eastAsiaTheme="minorEastAsia" w:cstheme="minorHAnsi"/>
          <w:i/>
          <w:iCs/>
          <w:color w:val="000000" w:themeColor="text1"/>
        </w:rPr>
        <w:t>s</w:t>
      </w:r>
      <w:r w:rsidR="000D75B4" w:rsidRPr="00735E56">
        <w:rPr>
          <w:rFonts w:eastAsiaTheme="minorEastAsia" w:cstheme="minorHAnsi"/>
          <w:i/>
          <w:iCs/>
          <w:color w:val="000000" w:themeColor="text1"/>
        </w:rPr>
        <w:t xml:space="preserve"> who are</w:t>
      </w:r>
      <w:r w:rsidR="01D4B650" w:rsidRPr="00735E56">
        <w:rPr>
          <w:rFonts w:eastAsiaTheme="minorEastAsia" w:cstheme="minorHAnsi"/>
          <w:i/>
          <w:iCs/>
          <w:color w:val="000000" w:themeColor="text1"/>
        </w:rPr>
        <w:t xml:space="preserve"> already</w:t>
      </w:r>
      <w:r w:rsidR="000D75B4" w:rsidRPr="00735E56">
        <w:rPr>
          <w:rFonts w:eastAsiaTheme="minorEastAsia" w:cstheme="minorHAnsi"/>
          <w:i/>
          <w:iCs/>
          <w:color w:val="000000" w:themeColor="text1"/>
        </w:rPr>
        <w:t xml:space="preserve"> working </w:t>
      </w:r>
      <w:r w:rsidR="1357429C" w:rsidRPr="00735E56">
        <w:rPr>
          <w:rFonts w:eastAsiaTheme="minorEastAsia" w:cstheme="minorHAnsi"/>
          <w:i/>
          <w:iCs/>
          <w:color w:val="000000" w:themeColor="text1"/>
        </w:rPr>
        <w:t xml:space="preserve">in </w:t>
      </w:r>
      <w:r w:rsidR="00352E96" w:rsidRPr="00735E56">
        <w:rPr>
          <w:rFonts w:eastAsiaTheme="minorEastAsia" w:cstheme="minorHAnsi"/>
          <w:i/>
          <w:iCs/>
          <w:color w:val="000000" w:themeColor="text1"/>
        </w:rPr>
        <w:t>the following</w:t>
      </w:r>
      <w:r w:rsidR="579C7542" w:rsidRPr="00735E56">
        <w:rPr>
          <w:rFonts w:eastAsiaTheme="minorEastAsia" w:cstheme="minorHAnsi"/>
          <w:i/>
          <w:iCs/>
          <w:color w:val="000000" w:themeColor="text1"/>
        </w:rPr>
        <w:t xml:space="preserve"> </w:t>
      </w:r>
      <w:r w:rsidR="000D75B4" w:rsidRPr="00735E56">
        <w:rPr>
          <w:rFonts w:eastAsiaTheme="minorEastAsia" w:cstheme="minorHAnsi"/>
          <w:i/>
          <w:iCs/>
          <w:color w:val="000000" w:themeColor="text1"/>
        </w:rPr>
        <w:t>climate</w:t>
      </w:r>
      <w:r w:rsidR="5C2665A9" w:rsidRPr="00735E56">
        <w:rPr>
          <w:rFonts w:eastAsiaTheme="minorEastAsia" w:cstheme="minorHAnsi"/>
          <w:i/>
          <w:iCs/>
          <w:color w:val="000000" w:themeColor="text1"/>
        </w:rPr>
        <w:t>-</w:t>
      </w:r>
      <w:r w:rsidR="7B31F1E0" w:rsidRPr="00735E56">
        <w:rPr>
          <w:rFonts w:eastAsiaTheme="minorEastAsia" w:cstheme="minorHAnsi"/>
          <w:i/>
          <w:iCs/>
          <w:color w:val="000000" w:themeColor="text1"/>
        </w:rPr>
        <w:t>a</w:t>
      </w:r>
      <w:r w:rsidR="00B02ACE" w:rsidRPr="00735E56">
        <w:rPr>
          <w:rFonts w:eastAsiaTheme="minorEastAsia" w:cstheme="minorHAnsi"/>
          <w:i/>
          <w:iCs/>
          <w:color w:val="000000" w:themeColor="text1"/>
        </w:rPr>
        <w:t xml:space="preserve">ffected </w:t>
      </w:r>
      <w:r w:rsidR="7279942A" w:rsidRPr="00735E56">
        <w:rPr>
          <w:rFonts w:eastAsiaTheme="minorEastAsia" w:cstheme="minorHAnsi"/>
          <w:i/>
          <w:iCs/>
          <w:color w:val="000000" w:themeColor="text1"/>
        </w:rPr>
        <w:t xml:space="preserve">areas. </w:t>
      </w:r>
    </w:p>
    <w:p w14:paraId="34BF123B" w14:textId="55632B7D" w:rsidR="00535CA5" w:rsidRPr="00735E56" w:rsidRDefault="00535CA5" w:rsidP="008F51DB">
      <w:pPr>
        <w:numPr>
          <w:ilvl w:val="0"/>
          <w:numId w:val="17"/>
        </w:numPr>
        <w:spacing w:after="0" w:line="240" w:lineRule="auto"/>
        <w:ind w:right="-20"/>
        <w:jc w:val="both"/>
        <w:rPr>
          <w:rFonts w:eastAsiaTheme="minorEastAsia" w:cstheme="minorHAnsi"/>
        </w:rPr>
      </w:pPr>
      <w:r w:rsidRPr="00735E56">
        <w:rPr>
          <w:rFonts w:eastAsiaTheme="minorEastAsia" w:cstheme="minorHAnsi"/>
          <w:b/>
          <w:bCs/>
        </w:rPr>
        <w:t>Location</w:t>
      </w:r>
      <w:r w:rsidR="63D0F35C" w:rsidRPr="00735E56">
        <w:rPr>
          <w:rFonts w:eastAsiaTheme="minorEastAsia" w:cstheme="minorHAnsi"/>
          <w:b/>
          <w:bCs/>
        </w:rPr>
        <w:t>s</w:t>
      </w:r>
      <w:r w:rsidRPr="00735E56">
        <w:rPr>
          <w:rFonts w:eastAsiaTheme="minorEastAsia" w:cstheme="minorHAnsi"/>
          <w:b/>
          <w:bCs/>
        </w:rPr>
        <w:t xml:space="preserve">: </w:t>
      </w:r>
      <w:proofErr w:type="spellStart"/>
      <w:r w:rsidRPr="00735E56">
        <w:rPr>
          <w:rFonts w:eastAsiaTheme="minorEastAsia" w:cstheme="minorHAnsi"/>
        </w:rPr>
        <w:t>Um</w:t>
      </w:r>
      <w:r w:rsidR="21A54A2D" w:rsidRPr="00735E56">
        <w:rPr>
          <w:rFonts w:eastAsiaTheme="minorEastAsia" w:cstheme="minorHAnsi"/>
        </w:rPr>
        <w:t>e</w:t>
      </w:r>
      <w:r w:rsidRPr="00735E56">
        <w:rPr>
          <w:rFonts w:eastAsiaTheme="minorEastAsia" w:cstheme="minorHAnsi"/>
        </w:rPr>
        <w:t>rkot</w:t>
      </w:r>
      <w:proofErr w:type="spellEnd"/>
      <w:r w:rsidRPr="00735E56">
        <w:rPr>
          <w:rFonts w:eastAsiaTheme="minorEastAsia" w:cstheme="minorHAnsi"/>
        </w:rPr>
        <w:t xml:space="preserve"> and </w:t>
      </w:r>
      <w:r w:rsidR="00514590" w:rsidRPr="00735E56">
        <w:rPr>
          <w:rFonts w:eastAsiaTheme="minorEastAsia" w:cstheme="minorHAnsi"/>
        </w:rPr>
        <w:t xml:space="preserve">Baba </w:t>
      </w:r>
      <w:r w:rsidR="3B32F41D" w:rsidRPr="00735E56">
        <w:rPr>
          <w:rFonts w:eastAsiaTheme="minorEastAsia" w:cstheme="minorHAnsi"/>
        </w:rPr>
        <w:t>I</w:t>
      </w:r>
      <w:r w:rsidR="00514590" w:rsidRPr="00735E56">
        <w:rPr>
          <w:rFonts w:eastAsiaTheme="minorEastAsia" w:cstheme="minorHAnsi"/>
        </w:rPr>
        <w:t xml:space="preserve">sland </w:t>
      </w:r>
      <w:r w:rsidRPr="00735E56">
        <w:rPr>
          <w:rFonts w:eastAsiaTheme="minorEastAsia" w:cstheme="minorHAnsi"/>
        </w:rPr>
        <w:t xml:space="preserve">– Karachi </w:t>
      </w:r>
    </w:p>
    <w:p w14:paraId="2B400991" w14:textId="3E5C0A93" w:rsidR="593AB5B4" w:rsidRPr="00735E56" w:rsidRDefault="593AB5B4" w:rsidP="593AB5B4">
      <w:pPr>
        <w:contextualSpacing/>
        <w:jc w:val="both"/>
        <w:rPr>
          <w:rFonts w:eastAsiaTheme="minorEastAsia" w:cstheme="minorHAnsi"/>
          <w:b/>
          <w:bCs/>
        </w:rPr>
      </w:pPr>
    </w:p>
    <w:p w14:paraId="00E071E4" w14:textId="39C4AEF5" w:rsidR="12090E44" w:rsidRPr="00735E56" w:rsidRDefault="12090E44" w:rsidP="593AB5B4">
      <w:pPr>
        <w:contextualSpacing/>
        <w:jc w:val="both"/>
        <w:rPr>
          <w:rFonts w:eastAsiaTheme="minorEastAsia" w:cstheme="minorHAnsi"/>
        </w:rPr>
      </w:pPr>
      <w:r w:rsidRPr="00735E56">
        <w:rPr>
          <w:rFonts w:eastAsiaTheme="minorEastAsia" w:cstheme="minorHAnsi"/>
        </w:rPr>
        <w:t xml:space="preserve">Ipas will consider applications from </w:t>
      </w:r>
      <w:proofErr w:type="spellStart"/>
      <w:r w:rsidRPr="00735E56">
        <w:rPr>
          <w:rFonts w:eastAsiaTheme="minorEastAsia" w:cstheme="minorHAnsi"/>
        </w:rPr>
        <w:t>organisations</w:t>
      </w:r>
      <w:proofErr w:type="spellEnd"/>
      <w:r w:rsidRPr="00735E56">
        <w:rPr>
          <w:rFonts w:eastAsiaTheme="minorEastAsia" w:cstheme="minorHAnsi"/>
        </w:rPr>
        <w:t xml:space="preserve"> already operational in either one or </w:t>
      </w:r>
      <w:proofErr w:type="gramStart"/>
      <w:r w:rsidRPr="00735E56">
        <w:rPr>
          <w:rFonts w:eastAsiaTheme="minorEastAsia" w:cstheme="minorHAnsi"/>
        </w:rPr>
        <w:t>both of these</w:t>
      </w:r>
      <w:proofErr w:type="gramEnd"/>
      <w:r w:rsidRPr="00735E56">
        <w:rPr>
          <w:rFonts w:eastAsiaTheme="minorEastAsia" w:cstheme="minorHAnsi"/>
        </w:rPr>
        <w:t xml:space="preserve"> locations. It is not </w:t>
      </w:r>
      <w:r w:rsidR="4C95C89A" w:rsidRPr="00735E56">
        <w:rPr>
          <w:rFonts w:eastAsiaTheme="minorEastAsia" w:cstheme="minorHAnsi"/>
        </w:rPr>
        <w:t xml:space="preserve">expected and </w:t>
      </w:r>
      <w:r w:rsidR="00793DB4" w:rsidRPr="00735E56">
        <w:rPr>
          <w:rFonts w:eastAsiaTheme="minorEastAsia" w:cstheme="minorHAnsi"/>
        </w:rPr>
        <w:t>is not</w:t>
      </w:r>
      <w:r w:rsidR="4C95C89A" w:rsidRPr="00735E56">
        <w:rPr>
          <w:rFonts w:eastAsiaTheme="minorEastAsia" w:cstheme="minorHAnsi"/>
        </w:rPr>
        <w:t xml:space="preserve"> </w:t>
      </w:r>
      <w:r w:rsidRPr="00735E56">
        <w:rPr>
          <w:rFonts w:eastAsiaTheme="minorEastAsia" w:cstheme="minorHAnsi"/>
        </w:rPr>
        <w:t xml:space="preserve">necessary that the applicant </w:t>
      </w:r>
      <w:proofErr w:type="spellStart"/>
      <w:r w:rsidRPr="00735E56">
        <w:rPr>
          <w:rFonts w:eastAsiaTheme="minorEastAsia" w:cstheme="minorHAnsi"/>
        </w:rPr>
        <w:t>organisation</w:t>
      </w:r>
      <w:proofErr w:type="spellEnd"/>
      <w:r w:rsidRPr="00735E56">
        <w:rPr>
          <w:rFonts w:eastAsiaTheme="minorEastAsia" w:cstheme="minorHAnsi"/>
        </w:rPr>
        <w:t xml:space="preserve"> should be working in both locations.</w:t>
      </w:r>
    </w:p>
    <w:p w14:paraId="74DC3B18" w14:textId="32EB47FF" w:rsidR="593AB5B4" w:rsidRPr="00735E56" w:rsidRDefault="593AB5B4" w:rsidP="593AB5B4">
      <w:pPr>
        <w:contextualSpacing/>
        <w:jc w:val="both"/>
        <w:rPr>
          <w:rFonts w:eastAsiaTheme="minorEastAsia" w:cstheme="minorHAnsi"/>
        </w:rPr>
      </w:pPr>
    </w:p>
    <w:p w14:paraId="6752FA4B" w14:textId="03508CD5" w:rsidR="008256A5" w:rsidRPr="00735E56" w:rsidRDefault="008256A5" w:rsidP="593AB5B4">
      <w:pPr>
        <w:spacing w:after="0" w:line="240" w:lineRule="auto"/>
        <w:contextualSpacing/>
        <w:jc w:val="both"/>
        <w:rPr>
          <w:rFonts w:eastAsiaTheme="minorEastAsia" w:cstheme="minorHAnsi"/>
          <w:b/>
          <w:bCs/>
        </w:rPr>
      </w:pPr>
    </w:p>
    <w:p w14:paraId="7DB9578C" w14:textId="2EE020B1" w:rsidR="00B2765E" w:rsidRPr="00735E56" w:rsidRDefault="006F76CC" w:rsidP="593AB5B4">
      <w:pPr>
        <w:spacing w:after="0" w:line="240" w:lineRule="auto"/>
        <w:ind w:right="-20"/>
        <w:jc w:val="both"/>
        <w:rPr>
          <w:rFonts w:eastAsiaTheme="minorEastAsia" w:cstheme="minorHAnsi"/>
          <w:b/>
          <w:bCs/>
        </w:rPr>
      </w:pPr>
      <w:r w:rsidRPr="00735E56">
        <w:rPr>
          <w:rFonts w:eastAsiaTheme="minorEastAsia" w:cstheme="minorHAnsi"/>
          <w:b/>
          <w:bCs/>
        </w:rPr>
        <w:t xml:space="preserve">Attachments to </w:t>
      </w:r>
      <w:r w:rsidR="00A26FFB" w:rsidRPr="00735E56">
        <w:rPr>
          <w:rFonts w:eastAsiaTheme="minorEastAsia" w:cstheme="minorHAnsi"/>
          <w:b/>
          <w:bCs/>
        </w:rPr>
        <w:t>RFA</w:t>
      </w:r>
      <w:r w:rsidRPr="00735E56">
        <w:rPr>
          <w:rFonts w:eastAsiaTheme="minorEastAsia" w:cstheme="minorHAnsi"/>
          <w:b/>
          <w:bCs/>
        </w:rPr>
        <w:t>:</w:t>
      </w:r>
    </w:p>
    <w:p w14:paraId="754032E7" w14:textId="77777777" w:rsidR="006F76CC" w:rsidRPr="00735E56" w:rsidRDefault="006F76CC" w:rsidP="593AB5B4">
      <w:pPr>
        <w:spacing w:after="0" w:line="240" w:lineRule="auto"/>
        <w:ind w:right="-20"/>
        <w:jc w:val="both"/>
        <w:rPr>
          <w:rFonts w:eastAsiaTheme="minorEastAsia" w:cstheme="minorHAnsi"/>
          <w:b/>
          <w:bCs/>
        </w:rPr>
      </w:pPr>
    </w:p>
    <w:p w14:paraId="3296516A" w14:textId="6FD2E4AB" w:rsidR="006F76CC" w:rsidRPr="00735E56" w:rsidRDefault="006F76CC" w:rsidP="008F51DB">
      <w:pPr>
        <w:pStyle w:val="ListParagraph"/>
        <w:numPr>
          <w:ilvl w:val="0"/>
          <w:numId w:val="11"/>
        </w:numPr>
        <w:spacing w:after="0" w:line="240" w:lineRule="auto"/>
        <w:ind w:right="-20"/>
        <w:jc w:val="both"/>
        <w:rPr>
          <w:rFonts w:eastAsiaTheme="minorEastAsia" w:cstheme="minorHAnsi"/>
          <w:b/>
          <w:bCs/>
        </w:rPr>
      </w:pPr>
      <w:r w:rsidRPr="00735E56">
        <w:rPr>
          <w:rFonts w:eastAsiaTheme="minorEastAsia" w:cstheme="minorHAnsi"/>
          <w:b/>
          <w:bCs/>
        </w:rPr>
        <w:t xml:space="preserve">Attachment A – </w:t>
      </w:r>
      <w:r w:rsidR="00694388" w:rsidRPr="00735E56">
        <w:rPr>
          <w:rFonts w:eastAsiaTheme="minorEastAsia" w:cstheme="minorHAnsi"/>
        </w:rPr>
        <w:t>Application Form</w:t>
      </w:r>
    </w:p>
    <w:p w14:paraId="29872BFF" w14:textId="03691BDD" w:rsidR="001111F2" w:rsidRPr="00735E56" w:rsidRDefault="001111F2" w:rsidP="008F51DB">
      <w:pPr>
        <w:pStyle w:val="ListParagraph"/>
        <w:numPr>
          <w:ilvl w:val="0"/>
          <w:numId w:val="11"/>
        </w:numPr>
        <w:spacing w:after="0" w:line="240" w:lineRule="auto"/>
        <w:ind w:right="-20"/>
        <w:jc w:val="both"/>
        <w:rPr>
          <w:rFonts w:eastAsiaTheme="minorEastAsia" w:cstheme="minorHAnsi"/>
          <w:b/>
          <w:bCs/>
        </w:rPr>
      </w:pPr>
      <w:r w:rsidRPr="00735E56">
        <w:rPr>
          <w:rFonts w:eastAsiaTheme="minorEastAsia" w:cstheme="minorHAnsi"/>
          <w:b/>
          <w:bCs/>
        </w:rPr>
        <w:t xml:space="preserve">Attachment B </w:t>
      </w:r>
      <w:r w:rsidR="002516E0" w:rsidRPr="00735E56">
        <w:rPr>
          <w:rFonts w:eastAsiaTheme="minorEastAsia" w:cstheme="minorHAnsi"/>
          <w:b/>
          <w:bCs/>
        </w:rPr>
        <w:t xml:space="preserve">– </w:t>
      </w:r>
      <w:r w:rsidR="0009055D" w:rsidRPr="00735E56">
        <w:rPr>
          <w:rFonts w:eastAsiaTheme="minorEastAsia" w:cstheme="minorHAnsi"/>
        </w:rPr>
        <w:t>Management Systems Questionnaire</w:t>
      </w:r>
    </w:p>
    <w:p w14:paraId="7D8FD8DB" w14:textId="26A7E373" w:rsidR="00DA26A7" w:rsidRPr="00735E56" w:rsidRDefault="6767F918" w:rsidP="008F51DB">
      <w:pPr>
        <w:pStyle w:val="ListParagraph"/>
        <w:numPr>
          <w:ilvl w:val="0"/>
          <w:numId w:val="11"/>
        </w:numPr>
        <w:spacing w:after="0" w:line="240" w:lineRule="auto"/>
        <w:ind w:right="-20"/>
        <w:jc w:val="both"/>
        <w:rPr>
          <w:rFonts w:eastAsiaTheme="minorEastAsia" w:cstheme="minorHAnsi"/>
          <w:b/>
          <w:bCs/>
        </w:rPr>
      </w:pPr>
      <w:r w:rsidRPr="00735E56">
        <w:rPr>
          <w:rFonts w:eastAsiaTheme="minorEastAsia" w:cstheme="minorHAnsi"/>
          <w:b/>
          <w:bCs/>
        </w:rPr>
        <w:t xml:space="preserve">Attachment C </w:t>
      </w:r>
      <w:r w:rsidR="00223515" w:rsidRPr="00735E56">
        <w:rPr>
          <w:rFonts w:eastAsiaTheme="minorEastAsia" w:cstheme="minorHAnsi"/>
          <w:b/>
          <w:bCs/>
        </w:rPr>
        <w:t xml:space="preserve">– </w:t>
      </w:r>
      <w:r w:rsidR="00DA26A7" w:rsidRPr="00735E56">
        <w:rPr>
          <w:rFonts w:eastAsiaTheme="minorEastAsia" w:cstheme="minorHAnsi"/>
        </w:rPr>
        <w:t xml:space="preserve">Instructions to </w:t>
      </w:r>
      <w:r w:rsidR="00E94C84" w:rsidRPr="00735E56">
        <w:rPr>
          <w:rFonts w:eastAsiaTheme="minorEastAsia" w:cstheme="minorHAnsi"/>
        </w:rPr>
        <w:t xml:space="preserve">Applicant </w:t>
      </w:r>
    </w:p>
    <w:p w14:paraId="73C967C5" w14:textId="77777777" w:rsidR="00B00EA1" w:rsidRPr="00735E56" w:rsidRDefault="00B00EA1" w:rsidP="593AB5B4">
      <w:pPr>
        <w:spacing w:after="0" w:line="240" w:lineRule="auto"/>
        <w:ind w:right="-20"/>
        <w:jc w:val="both"/>
        <w:rPr>
          <w:rFonts w:eastAsiaTheme="minorEastAsia" w:cstheme="minorHAnsi"/>
        </w:rPr>
      </w:pPr>
    </w:p>
    <w:p w14:paraId="3A3098E3" w14:textId="2B71BE8C" w:rsidR="00DA26A7" w:rsidRPr="00735E56" w:rsidRDefault="00DA26A7" w:rsidP="593AB5B4">
      <w:pPr>
        <w:spacing w:after="0" w:line="240" w:lineRule="auto"/>
        <w:ind w:right="-20"/>
        <w:jc w:val="both"/>
        <w:rPr>
          <w:rFonts w:eastAsiaTheme="minorEastAsia" w:cstheme="minorHAnsi"/>
        </w:rPr>
      </w:pPr>
      <w:r w:rsidRPr="00735E56">
        <w:rPr>
          <w:rFonts w:eastAsiaTheme="minorEastAsia" w:cstheme="minorHAnsi"/>
        </w:rPr>
        <w:t xml:space="preserve">All </w:t>
      </w:r>
      <w:r w:rsidR="00E94C84" w:rsidRPr="00735E56">
        <w:rPr>
          <w:rFonts w:eastAsiaTheme="minorEastAsia" w:cstheme="minorHAnsi"/>
        </w:rPr>
        <w:t>Applicants</w:t>
      </w:r>
      <w:r w:rsidRPr="00735E56">
        <w:rPr>
          <w:rFonts w:eastAsiaTheme="minorEastAsia" w:cstheme="minorHAnsi"/>
        </w:rPr>
        <w:t xml:space="preserve"> are responsible </w:t>
      </w:r>
      <w:r w:rsidR="00B00EA1" w:rsidRPr="00735E56">
        <w:rPr>
          <w:rFonts w:eastAsiaTheme="minorEastAsia" w:cstheme="minorHAnsi"/>
        </w:rPr>
        <w:t>for</w:t>
      </w:r>
      <w:r w:rsidRPr="00735E56">
        <w:rPr>
          <w:rFonts w:eastAsiaTheme="minorEastAsia" w:cstheme="minorHAnsi"/>
        </w:rPr>
        <w:t xml:space="preserve"> carefully review</w:t>
      </w:r>
      <w:r w:rsidR="00B00EA1" w:rsidRPr="00735E56">
        <w:rPr>
          <w:rFonts w:eastAsiaTheme="minorEastAsia" w:cstheme="minorHAnsi"/>
        </w:rPr>
        <w:t>ing</w:t>
      </w:r>
      <w:r w:rsidRPr="00735E56">
        <w:rPr>
          <w:rFonts w:eastAsiaTheme="minorEastAsia" w:cstheme="minorHAnsi"/>
        </w:rPr>
        <w:t xml:space="preserve"> </w:t>
      </w:r>
      <w:r w:rsidR="00B00EA1" w:rsidRPr="00735E56">
        <w:rPr>
          <w:rFonts w:eastAsiaTheme="minorEastAsia" w:cstheme="minorHAnsi"/>
        </w:rPr>
        <w:t>all information, including</w:t>
      </w:r>
      <w:r w:rsidRPr="00735E56">
        <w:rPr>
          <w:rFonts w:eastAsiaTheme="minorEastAsia" w:cstheme="minorHAnsi"/>
        </w:rPr>
        <w:t xml:space="preserve"> attachment</w:t>
      </w:r>
      <w:r w:rsidR="00B00EA1" w:rsidRPr="00735E56">
        <w:rPr>
          <w:rFonts w:eastAsiaTheme="minorEastAsia" w:cstheme="minorHAnsi"/>
        </w:rPr>
        <w:t>s,</w:t>
      </w:r>
      <w:r w:rsidRPr="00735E56">
        <w:rPr>
          <w:rFonts w:eastAsiaTheme="minorEastAsia" w:cstheme="minorHAnsi"/>
        </w:rPr>
        <w:t xml:space="preserve"> and follow</w:t>
      </w:r>
      <w:r w:rsidR="00B00EA1" w:rsidRPr="00735E56">
        <w:rPr>
          <w:rFonts w:eastAsiaTheme="minorEastAsia" w:cstheme="minorHAnsi"/>
        </w:rPr>
        <w:t>ing</w:t>
      </w:r>
      <w:r w:rsidRPr="00735E56">
        <w:rPr>
          <w:rFonts w:eastAsiaTheme="minorEastAsia" w:cstheme="minorHAnsi"/>
        </w:rPr>
        <w:t xml:space="preserve"> any instructions </w:t>
      </w:r>
      <w:r w:rsidR="00B00EA1" w:rsidRPr="00735E56">
        <w:rPr>
          <w:rFonts w:eastAsiaTheme="minorEastAsia" w:cstheme="minorHAnsi"/>
        </w:rPr>
        <w:t xml:space="preserve">related to this </w:t>
      </w:r>
      <w:r w:rsidR="00A26FFB" w:rsidRPr="00735E56">
        <w:rPr>
          <w:rFonts w:eastAsiaTheme="minorEastAsia" w:cstheme="minorHAnsi"/>
        </w:rPr>
        <w:t>RFA</w:t>
      </w:r>
      <w:r w:rsidRPr="00735E56">
        <w:rPr>
          <w:rFonts w:eastAsiaTheme="minorEastAsia" w:cstheme="minorHAnsi"/>
        </w:rPr>
        <w:t>.</w:t>
      </w:r>
      <w:r w:rsidR="00B00EA1" w:rsidRPr="00735E56">
        <w:rPr>
          <w:rFonts w:eastAsiaTheme="minorEastAsia" w:cstheme="minorHAnsi"/>
        </w:rPr>
        <w:t xml:space="preserve"> If anything is unclear, the </w:t>
      </w:r>
      <w:r w:rsidR="007C50A8" w:rsidRPr="00735E56">
        <w:rPr>
          <w:rFonts w:eastAsiaTheme="minorEastAsia" w:cstheme="minorHAnsi"/>
        </w:rPr>
        <w:t>Applicant</w:t>
      </w:r>
      <w:r w:rsidR="00B00EA1" w:rsidRPr="00735E56">
        <w:rPr>
          <w:rFonts w:eastAsiaTheme="minorEastAsia" w:cstheme="minorHAnsi"/>
        </w:rPr>
        <w:t xml:space="preserve"> should submit questions and comments to the assigned Ipas contact by the date indicated above</w:t>
      </w:r>
      <w:r w:rsidRPr="00735E56">
        <w:rPr>
          <w:rFonts w:eastAsiaTheme="minorEastAsia" w:cstheme="minorHAnsi"/>
        </w:rPr>
        <w:t>.</w:t>
      </w:r>
    </w:p>
    <w:p w14:paraId="138EAC33" w14:textId="77777777" w:rsidR="00DA26A7" w:rsidRPr="00735E56" w:rsidRDefault="00DA26A7" w:rsidP="593AB5B4">
      <w:pPr>
        <w:spacing w:after="0" w:line="240" w:lineRule="auto"/>
        <w:ind w:right="-20"/>
        <w:jc w:val="both"/>
        <w:rPr>
          <w:rFonts w:eastAsiaTheme="minorEastAsia" w:cstheme="minorHAnsi"/>
          <w:b/>
          <w:bCs/>
        </w:rPr>
      </w:pPr>
    </w:p>
    <w:p w14:paraId="6DC67ACC" w14:textId="7C1382D2" w:rsidR="00DA26A7" w:rsidRPr="00735E56" w:rsidRDefault="00DA26A7" w:rsidP="593AB5B4">
      <w:pPr>
        <w:spacing w:after="0" w:line="240" w:lineRule="auto"/>
        <w:ind w:right="-20"/>
        <w:jc w:val="both"/>
        <w:rPr>
          <w:rFonts w:eastAsiaTheme="minorEastAsia" w:cstheme="minorHAnsi"/>
          <w:b/>
          <w:bCs/>
        </w:rPr>
        <w:sectPr w:rsidR="00DA26A7" w:rsidRPr="00735E56" w:rsidSect="006B7A87">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formProt w:val="0"/>
          <w:titlePg/>
          <w:docGrid w:linePitch="299"/>
        </w:sectPr>
      </w:pPr>
    </w:p>
    <w:p w14:paraId="7261CB5C" w14:textId="454E0AB1" w:rsidR="006B7A87" w:rsidRPr="00735E56" w:rsidRDefault="00CD6929" w:rsidP="593AB5B4">
      <w:pPr>
        <w:pStyle w:val="Attachmentheading"/>
        <w:spacing w:before="0"/>
        <w:jc w:val="both"/>
        <w:rPr>
          <w:rFonts w:asciiTheme="minorHAnsi" w:eastAsia="Courier New" w:hAnsiTheme="minorHAnsi" w:cstheme="minorHAnsi"/>
          <w:i/>
          <w:iCs/>
          <w:sz w:val="24"/>
          <w:szCs w:val="24"/>
        </w:rPr>
      </w:pPr>
      <w:r w:rsidRPr="00735E56">
        <w:rPr>
          <w:rFonts w:asciiTheme="minorHAnsi" w:eastAsia="Courier New" w:hAnsiTheme="minorHAnsi" w:cstheme="minorHAnsi"/>
          <w:i/>
          <w:iCs/>
          <w:sz w:val="24"/>
          <w:szCs w:val="24"/>
        </w:rPr>
        <w:lastRenderedPageBreak/>
        <w:t>Grant Application</w:t>
      </w:r>
      <w:r w:rsidR="5BD96131" w:rsidRPr="00735E56">
        <w:rPr>
          <w:rFonts w:asciiTheme="minorHAnsi" w:eastAsia="Courier New" w:hAnsiTheme="minorHAnsi" w:cstheme="minorHAnsi"/>
          <w:i/>
          <w:iCs/>
          <w:sz w:val="24"/>
          <w:szCs w:val="24"/>
        </w:rPr>
        <w:t xml:space="preserve"> </w:t>
      </w:r>
    </w:p>
    <w:p w14:paraId="1EE06F65" w14:textId="442A12A1" w:rsidR="5BD96131" w:rsidRPr="00735E56" w:rsidRDefault="5BD96131" w:rsidP="593AB5B4">
      <w:pPr>
        <w:pStyle w:val="Attachmentheading"/>
        <w:spacing w:before="0"/>
        <w:jc w:val="both"/>
        <w:rPr>
          <w:rFonts w:asciiTheme="minorHAnsi" w:eastAsia="Courier New" w:hAnsiTheme="minorHAnsi" w:cstheme="minorHAnsi"/>
          <w:i/>
          <w:iCs/>
          <w:sz w:val="22"/>
          <w:szCs w:val="22"/>
        </w:rPr>
      </w:pPr>
      <w:r w:rsidRPr="00735E56">
        <w:rPr>
          <w:rFonts w:asciiTheme="minorHAnsi" w:eastAsia="Courier New" w:hAnsiTheme="minorHAnsi" w:cstheme="minorHAnsi"/>
          <w:i/>
          <w:iCs/>
          <w:sz w:val="24"/>
          <w:szCs w:val="24"/>
        </w:rPr>
        <w:t>Technical Proposal</w:t>
      </w:r>
      <w:r w:rsidR="18C70FD9" w:rsidRPr="00735E56">
        <w:rPr>
          <w:rFonts w:asciiTheme="minorHAnsi" w:eastAsia="Courier New" w:hAnsiTheme="minorHAnsi" w:cstheme="minorHAnsi"/>
          <w:i/>
          <w:iCs/>
          <w:sz w:val="24"/>
          <w:szCs w:val="24"/>
        </w:rPr>
        <w:t xml:space="preserve"> Format</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5485"/>
        <w:gridCol w:w="3870"/>
      </w:tblGrid>
      <w:tr w:rsidR="003B1BC0" w:rsidRPr="00735E56" w14:paraId="262114A3" w14:textId="77777777" w:rsidTr="00571460">
        <w:trPr>
          <w:cantSplit/>
          <w:jc w:val="center"/>
        </w:trPr>
        <w:tc>
          <w:tcPr>
            <w:tcW w:w="5485" w:type="dxa"/>
            <w:tcMar>
              <w:right w:w="43" w:type="dxa"/>
            </w:tcMar>
          </w:tcPr>
          <w:p w14:paraId="3C4C531F" w14:textId="247C9157" w:rsidR="003B1BC0" w:rsidRPr="00735E56" w:rsidRDefault="003B1BC0" w:rsidP="00347ADF">
            <w:pPr>
              <w:spacing w:after="0" w:line="240" w:lineRule="auto"/>
              <w:ind w:right="-20"/>
              <w:jc w:val="both"/>
              <w:rPr>
                <w:rFonts w:eastAsia="Courier New" w:cstheme="minorHAnsi"/>
              </w:rPr>
            </w:pPr>
            <w:r w:rsidRPr="00735E56">
              <w:rPr>
                <w:rFonts w:eastAsia="Courier New" w:cstheme="minorHAnsi"/>
              </w:rPr>
              <w:t>Date of Application</w:t>
            </w:r>
            <w:r w:rsidR="00EB3864" w:rsidRPr="00735E56">
              <w:rPr>
                <w:rFonts w:eastAsia="Courier New" w:cstheme="minorHAnsi"/>
              </w:rPr>
              <w:t>:</w:t>
            </w:r>
          </w:p>
        </w:tc>
        <w:tc>
          <w:tcPr>
            <w:tcW w:w="3870" w:type="dxa"/>
            <w:shd w:val="clear" w:color="auto" w:fill="F2F2F2" w:themeFill="background1" w:themeFillShade="F2"/>
          </w:tcPr>
          <w:p w14:paraId="571D9D1C" w14:textId="77777777" w:rsidR="003B1BC0" w:rsidRPr="00735E56" w:rsidRDefault="003B1BC0" w:rsidP="00347ADF">
            <w:pPr>
              <w:spacing w:after="0" w:line="240" w:lineRule="auto"/>
              <w:jc w:val="both"/>
              <w:rPr>
                <w:rFonts w:cstheme="minorHAnsi"/>
                <w:color w:val="FF0000"/>
              </w:rPr>
            </w:pPr>
          </w:p>
        </w:tc>
      </w:tr>
      <w:tr w:rsidR="003B1BC0" w:rsidRPr="00735E56" w14:paraId="52386BA5" w14:textId="77777777" w:rsidTr="00571460">
        <w:trPr>
          <w:cantSplit/>
          <w:jc w:val="center"/>
        </w:trPr>
        <w:tc>
          <w:tcPr>
            <w:tcW w:w="5485" w:type="dxa"/>
            <w:tcMar>
              <w:right w:w="43" w:type="dxa"/>
            </w:tcMar>
          </w:tcPr>
          <w:p w14:paraId="5E218668" w14:textId="187BA21F" w:rsidR="003B1BC0" w:rsidRPr="00735E56" w:rsidRDefault="00EB3864" w:rsidP="00347ADF">
            <w:pPr>
              <w:spacing w:after="0" w:line="240" w:lineRule="auto"/>
              <w:ind w:right="-20"/>
              <w:jc w:val="both"/>
              <w:rPr>
                <w:rFonts w:eastAsia="Courier New" w:cstheme="minorHAnsi"/>
              </w:rPr>
            </w:pPr>
            <w:r w:rsidRPr="00735E56">
              <w:rPr>
                <w:rFonts w:eastAsia="Courier New" w:cstheme="minorHAnsi"/>
              </w:rPr>
              <w:t>Name of Applicant</w:t>
            </w:r>
            <w:r w:rsidR="005E5987" w:rsidRPr="00735E56">
              <w:rPr>
                <w:rFonts w:eastAsia="Courier New" w:cstheme="minorHAnsi"/>
              </w:rPr>
              <w:t xml:space="preserve"> (Organization)</w:t>
            </w:r>
            <w:r w:rsidRPr="00735E56">
              <w:rPr>
                <w:rFonts w:eastAsia="Courier New" w:cstheme="minorHAnsi"/>
              </w:rPr>
              <w:t>:</w:t>
            </w:r>
          </w:p>
        </w:tc>
        <w:tc>
          <w:tcPr>
            <w:tcW w:w="3870" w:type="dxa"/>
            <w:shd w:val="clear" w:color="auto" w:fill="F2F2F2" w:themeFill="background1" w:themeFillShade="F2"/>
          </w:tcPr>
          <w:p w14:paraId="472E31C7" w14:textId="77777777" w:rsidR="003B1BC0" w:rsidRPr="00735E56" w:rsidRDefault="003B1BC0" w:rsidP="00347ADF">
            <w:pPr>
              <w:spacing w:after="0" w:line="240" w:lineRule="auto"/>
              <w:jc w:val="both"/>
              <w:rPr>
                <w:rFonts w:cstheme="minorHAnsi"/>
                <w:color w:val="FF0000"/>
              </w:rPr>
            </w:pPr>
          </w:p>
        </w:tc>
      </w:tr>
      <w:tr w:rsidR="003B1BC0" w:rsidRPr="00735E56" w14:paraId="2D47C4C5" w14:textId="77777777" w:rsidTr="00571460">
        <w:trPr>
          <w:cantSplit/>
          <w:jc w:val="center"/>
        </w:trPr>
        <w:tc>
          <w:tcPr>
            <w:tcW w:w="5485" w:type="dxa"/>
            <w:tcMar>
              <w:right w:w="43" w:type="dxa"/>
            </w:tcMar>
          </w:tcPr>
          <w:p w14:paraId="5986764D" w14:textId="6E1AEFCB" w:rsidR="003B1BC0" w:rsidRPr="00735E56" w:rsidRDefault="00FF503A" w:rsidP="00347ADF">
            <w:pPr>
              <w:spacing w:after="0" w:line="240" w:lineRule="auto"/>
              <w:ind w:right="-20"/>
              <w:jc w:val="both"/>
              <w:rPr>
                <w:rFonts w:eastAsia="Courier New" w:cstheme="minorHAnsi"/>
              </w:rPr>
            </w:pPr>
            <w:r w:rsidRPr="00735E56">
              <w:rPr>
                <w:rFonts w:eastAsia="Courier New" w:cstheme="minorHAnsi"/>
              </w:rPr>
              <w:t xml:space="preserve">Mailing </w:t>
            </w:r>
            <w:r w:rsidR="00EB3864" w:rsidRPr="00735E56">
              <w:rPr>
                <w:rFonts w:eastAsia="Courier New" w:cstheme="minorHAnsi"/>
              </w:rPr>
              <w:t>Address of Applicant:</w:t>
            </w:r>
          </w:p>
        </w:tc>
        <w:tc>
          <w:tcPr>
            <w:tcW w:w="3870" w:type="dxa"/>
            <w:shd w:val="clear" w:color="auto" w:fill="F2F2F2" w:themeFill="background1" w:themeFillShade="F2"/>
          </w:tcPr>
          <w:p w14:paraId="16754E41" w14:textId="77777777" w:rsidR="003B1BC0" w:rsidRPr="00735E56" w:rsidRDefault="003B1BC0" w:rsidP="00347ADF">
            <w:pPr>
              <w:spacing w:after="0" w:line="240" w:lineRule="auto"/>
              <w:jc w:val="both"/>
              <w:rPr>
                <w:rFonts w:cstheme="minorHAnsi"/>
                <w:color w:val="FF0000"/>
              </w:rPr>
            </w:pPr>
          </w:p>
        </w:tc>
      </w:tr>
      <w:tr w:rsidR="00FF503A" w:rsidRPr="00735E56" w14:paraId="20ED3041" w14:textId="77777777" w:rsidTr="00571460">
        <w:trPr>
          <w:cantSplit/>
          <w:jc w:val="center"/>
        </w:trPr>
        <w:tc>
          <w:tcPr>
            <w:tcW w:w="5485" w:type="dxa"/>
            <w:tcMar>
              <w:right w:w="43" w:type="dxa"/>
            </w:tcMar>
          </w:tcPr>
          <w:p w14:paraId="7280E9C2" w14:textId="238C32CB" w:rsidR="00FF503A" w:rsidRPr="00735E56" w:rsidRDefault="00FF503A" w:rsidP="00347ADF">
            <w:pPr>
              <w:spacing w:after="0" w:line="240" w:lineRule="auto"/>
              <w:ind w:right="-20"/>
              <w:jc w:val="both"/>
              <w:rPr>
                <w:rFonts w:eastAsia="Courier New" w:cstheme="minorHAnsi"/>
              </w:rPr>
            </w:pPr>
            <w:r w:rsidRPr="00735E56">
              <w:rPr>
                <w:rFonts w:eastAsia="Courier New" w:cstheme="minorHAnsi"/>
              </w:rPr>
              <w:t>Street Address if different from above:</w:t>
            </w:r>
          </w:p>
        </w:tc>
        <w:tc>
          <w:tcPr>
            <w:tcW w:w="3870" w:type="dxa"/>
            <w:shd w:val="clear" w:color="auto" w:fill="F2F2F2" w:themeFill="background1" w:themeFillShade="F2"/>
          </w:tcPr>
          <w:p w14:paraId="5694AE3D" w14:textId="77777777" w:rsidR="00FF503A" w:rsidRPr="00735E56" w:rsidRDefault="00FF503A" w:rsidP="00347ADF">
            <w:pPr>
              <w:spacing w:after="0" w:line="240" w:lineRule="auto"/>
              <w:jc w:val="both"/>
              <w:rPr>
                <w:rFonts w:cstheme="minorHAnsi"/>
                <w:color w:val="FF0000"/>
              </w:rPr>
            </w:pPr>
          </w:p>
        </w:tc>
      </w:tr>
      <w:tr w:rsidR="00FF503A" w:rsidRPr="00735E56" w14:paraId="065273A8" w14:textId="77777777" w:rsidTr="00571460">
        <w:trPr>
          <w:cantSplit/>
          <w:jc w:val="center"/>
        </w:trPr>
        <w:tc>
          <w:tcPr>
            <w:tcW w:w="5485" w:type="dxa"/>
            <w:tcMar>
              <w:right w:w="43" w:type="dxa"/>
            </w:tcMar>
          </w:tcPr>
          <w:p w14:paraId="619393F2" w14:textId="74A387A6" w:rsidR="00FF503A" w:rsidRPr="00735E56" w:rsidRDefault="00FF503A" w:rsidP="00347ADF">
            <w:pPr>
              <w:spacing w:after="0" w:line="240" w:lineRule="auto"/>
              <w:ind w:right="-20"/>
              <w:jc w:val="both"/>
              <w:rPr>
                <w:rFonts w:eastAsia="Courier New" w:cstheme="minorHAnsi"/>
              </w:rPr>
            </w:pPr>
            <w:r w:rsidRPr="00735E56">
              <w:rPr>
                <w:rFonts w:eastAsia="Courier New" w:cstheme="minorHAnsi"/>
              </w:rPr>
              <w:t>Phone Number:</w:t>
            </w:r>
          </w:p>
        </w:tc>
        <w:tc>
          <w:tcPr>
            <w:tcW w:w="3870" w:type="dxa"/>
            <w:shd w:val="clear" w:color="auto" w:fill="F2F2F2" w:themeFill="background1" w:themeFillShade="F2"/>
          </w:tcPr>
          <w:p w14:paraId="759F9635" w14:textId="77777777" w:rsidR="00FF503A" w:rsidRPr="00735E56" w:rsidRDefault="00FF503A" w:rsidP="00347ADF">
            <w:pPr>
              <w:spacing w:after="0" w:line="240" w:lineRule="auto"/>
              <w:jc w:val="both"/>
              <w:rPr>
                <w:rFonts w:cstheme="minorHAnsi"/>
                <w:color w:val="FF0000"/>
              </w:rPr>
            </w:pPr>
          </w:p>
        </w:tc>
      </w:tr>
      <w:tr w:rsidR="00FF503A" w:rsidRPr="00735E56" w14:paraId="11CEDC5D" w14:textId="77777777" w:rsidTr="00571460">
        <w:trPr>
          <w:cantSplit/>
          <w:jc w:val="center"/>
        </w:trPr>
        <w:tc>
          <w:tcPr>
            <w:tcW w:w="5485" w:type="dxa"/>
            <w:tcMar>
              <w:right w:w="43" w:type="dxa"/>
            </w:tcMar>
          </w:tcPr>
          <w:p w14:paraId="513AF132" w14:textId="7476DE85" w:rsidR="00FF503A" w:rsidRPr="00735E56" w:rsidRDefault="004355A8" w:rsidP="00347ADF">
            <w:pPr>
              <w:spacing w:after="0" w:line="240" w:lineRule="auto"/>
              <w:ind w:right="-20"/>
              <w:jc w:val="both"/>
              <w:rPr>
                <w:rFonts w:eastAsia="Courier New" w:cstheme="minorHAnsi"/>
              </w:rPr>
            </w:pPr>
            <w:r w:rsidRPr="00735E56">
              <w:rPr>
                <w:rFonts w:eastAsia="Courier New" w:cstheme="minorHAnsi"/>
              </w:rPr>
              <w:t>Website (if applicable):</w:t>
            </w:r>
          </w:p>
        </w:tc>
        <w:tc>
          <w:tcPr>
            <w:tcW w:w="3870" w:type="dxa"/>
            <w:shd w:val="clear" w:color="auto" w:fill="F2F2F2" w:themeFill="background1" w:themeFillShade="F2"/>
          </w:tcPr>
          <w:p w14:paraId="5D43EC58" w14:textId="77777777" w:rsidR="00FF503A" w:rsidRPr="00735E56" w:rsidRDefault="00FF503A" w:rsidP="00347ADF">
            <w:pPr>
              <w:spacing w:after="0" w:line="240" w:lineRule="auto"/>
              <w:jc w:val="both"/>
              <w:rPr>
                <w:rFonts w:cstheme="minorHAnsi"/>
                <w:color w:val="FF0000"/>
              </w:rPr>
            </w:pPr>
          </w:p>
        </w:tc>
      </w:tr>
      <w:tr w:rsidR="003B1BC0" w:rsidRPr="00735E56" w14:paraId="11D560C4" w14:textId="77777777" w:rsidTr="00571460">
        <w:trPr>
          <w:cantSplit/>
          <w:jc w:val="center"/>
        </w:trPr>
        <w:tc>
          <w:tcPr>
            <w:tcW w:w="5485" w:type="dxa"/>
            <w:tcMar>
              <w:right w:w="43" w:type="dxa"/>
            </w:tcMar>
          </w:tcPr>
          <w:p w14:paraId="0B7D8A92" w14:textId="77777777" w:rsidR="003B1BC0" w:rsidRPr="00735E56" w:rsidRDefault="00B66C5C" w:rsidP="00347ADF">
            <w:pPr>
              <w:spacing w:after="0" w:line="240" w:lineRule="auto"/>
              <w:ind w:right="-20"/>
              <w:jc w:val="both"/>
              <w:rPr>
                <w:rFonts w:eastAsia="Courier New" w:cstheme="minorHAnsi"/>
              </w:rPr>
            </w:pPr>
            <w:r w:rsidRPr="00735E56">
              <w:rPr>
                <w:rFonts w:eastAsia="Courier New" w:cstheme="minorHAnsi"/>
              </w:rPr>
              <w:t>Authorized Representative of Applicant:</w:t>
            </w:r>
          </w:p>
          <w:p w14:paraId="3554730A" w14:textId="1F2FB6DB" w:rsidR="00645D4D" w:rsidRPr="00735E56" w:rsidRDefault="00645D4D" w:rsidP="00347ADF">
            <w:pPr>
              <w:spacing w:after="0" w:line="240" w:lineRule="auto"/>
              <w:ind w:right="-20"/>
              <w:jc w:val="both"/>
              <w:rPr>
                <w:rFonts w:eastAsia="Courier New" w:cstheme="minorHAnsi"/>
                <w:i/>
                <w:iCs/>
              </w:rPr>
            </w:pPr>
            <w:r w:rsidRPr="00735E56">
              <w:rPr>
                <w:rFonts w:eastAsia="Courier New" w:cstheme="minorHAnsi"/>
                <w:i/>
                <w:iCs/>
              </w:rPr>
              <w:t>Name, Title, Phone Number, and Email</w:t>
            </w:r>
          </w:p>
        </w:tc>
        <w:tc>
          <w:tcPr>
            <w:tcW w:w="3870" w:type="dxa"/>
            <w:shd w:val="clear" w:color="auto" w:fill="F2F2F2" w:themeFill="background1" w:themeFillShade="F2"/>
          </w:tcPr>
          <w:p w14:paraId="03CE0653" w14:textId="77777777" w:rsidR="003B1BC0" w:rsidRPr="00735E56" w:rsidRDefault="003B1BC0" w:rsidP="00347ADF">
            <w:pPr>
              <w:spacing w:after="0" w:line="240" w:lineRule="auto"/>
              <w:jc w:val="both"/>
              <w:rPr>
                <w:rFonts w:cstheme="minorHAnsi"/>
                <w:color w:val="FF0000"/>
              </w:rPr>
            </w:pPr>
          </w:p>
        </w:tc>
      </w:tr>
      <w:tr w:rsidR="003B1BC0" w:rsidRPr="00735E56" w14:paraId="4507E4B4" w14:textId="77777777" w:rsidTr="00571460">
        <w:trPr>
          <w:cantSplit/>
          <w:jc w:val="center"/>
        </w:trPr>
        <w:tc>
          <w:tcPr>
            <w:tcW w:w="5485" w:type="dxa"/>
            <w:tcMar>
              <w:right w:w="43" w:type="dxa"/>
            </w:tcMar>
          </w:tcPr>
          <w:p w14:paraId="41EE0509" w14:textId="6C5DC4D9" w:rsidR="003B1BC0" w:rsidRPr="00735E56" w:rsidRDefault="009E5EF5" w:rsidP="00347ADF">
            <w:pPr>
              <w:spacing w:after="0" w:line="240" w:lineRule="auto"/>
              <w:ind w:right="-20"/>
              <w:jc w:val="both"/>
              <w:rPr>
                <w:rFonts w:eastAsia="Courier New" w:cstheme="minorHAnsi"/>
              </w:rPr>
            </w:pPr>
            <w:r w:rsidRPr="00735E56">
              <w:rPr>
                <w:rFonts w:eastAsia="Courier New" w:cstheme="minorHAnsi"/>
              </w:rPr>
              <w:t>Proposed Period of Performance:</w:t>
            </w:r>
          </w:p>
        </w:tc>
        <w:tc>
          <w:tcPr>
            <w:tcW w:w="3870" w:type="dxa"/>
            <w:shd w:val="clear" w:color="auto" w:fill="F2F2F2" w:themeFill="background1" w:themeFillShade="F2"/>
          </w:tcPr>
          <w:p w14:paraId="63440F32" w14:textId="77777777" w:rsidR="003B1BC0" w:rsidRPr="00735E56" w:rsidRDefault="003B1BC0" w:rsidP="00347ADF">
            <w:pPr>
              <w:spacing w:after="0" w:line="240" w:lineRule="auto"/>
              <w:jc w:val="both"/>
              <w:rPr>
                <w:rFonts w:cstheme="minorHAnsi"/>
                <w:color w:val="FF0000"/>
              </w:rPr>
            </w:pPr>
          </w:p>
        </w:tc>
      </w:tr>
      <w:tr w:rsidR="003B1BC0" w:rsidRPr="00735E56" w14:paraId="0EFF702C" w14:textId="77777777" w:rsidTr="00571460">
        <w:trPr>
          <w:cantSplit/>
          <w:jc w:val="center"/>
        </w:trPr>
        <w:tc>
          <w:tcPr>
            <w:tcW w:w="5485" w:type="dxa"/>
            <w:tcMar>
              <w:right w:w="43" w:type="dxa"/>
            </w:tcMar>
          </w:tcPr>
          <w:p w14:paraId="5ADDAAAD" w14:textId="16FC5C6A" w:rsidR="003B1BC0" w:rsidRPr="00735E56" w:rsidRDefault="009E5EF5" w:rsidP="00347ADF">
            <w:pPr>
              <w:spacing w:after="0" w:line="240" w:lineRule="auto"/>
              <w:ind w:right="-20"/>
              <w:jc w:val="both"/>
              <w:rPr>
                <w:rFonts w:eastAsia="Courier New" w:cstheme="minorHAnsi"/>
                <w:spacing w:val="-1"/>
                <w:position w:val="1"/>
              </w:rPr>
            </w:pPr>
            <w:r w:rsidRPr="00735E56">
              <w:rPr>
                <w:rFonts w:eastAsia="Courier New" w:cstheme="minorHAnsi"/>
                <w:spacing w:val="-1"/>
                <w:position w:val="1"/>
              </w:rPr>
              <w:t>Proposed Budget Total:</w:t>
            </w:r>
          </w:p>
        </w:tc>
        <w:tc>
          <w:tcPr>
            <w:tcW w:w="3870" w:type="dxa"/>
            <w:shd w:val="clear" w:color="auto" w:fill="F2F2F2" w:themeFill="background1" w:themeFillShade="F2"/>
          </w:tcPr>
          <w:p w14:paraId="04E98E29" w14:textId="77777777" w:rsidR="003B1BC0" w:rsidRPr="00735E56" w:rsidRDefault="003B1BC0" w:rsidP="00347ADF">
            <w:pPr>
              <w:spacing w:after="0" w:line="240" w:lineRule="auto"/>
              <w:jc w:val="both"/>
              <w:rPr>
                <w:rFonts w:cstheme="minorHAnsi"/>
                <w:color w:val="FF0000"/>
              </w:rPr>
            </w:pPr>
          </w:p>
        </w:tc>
      </w:tr>
    </w:tbl>
    <w:p w14:paraId="6AFF1BE6" w14:textId="271DF00C" w:rsidR="00B35C90" w:rsidRPr="00735E56" w:rsidRDefault="00B35C90" w:rsidP="008F51DB">
      <w:pPr>
        <w:pStyle w:val="Heading3"/>
        <w:numPr>
          <w:ilvl w:val="0"/>
          <w:numId w:val="10"/>
        </w:numPr>
        <w:spacing w:line="276" w:lineRule="auto"/>
        <w:jc w:val="both"/>
        <w:rPr>
          <w:rFonts w:asciiTheme="minorHAnsi" w:hAnsiTheme="minorHAnsi" w:cstheme="minorHAnsi"/>
          <w:sz w:val="22"/>
          <w:szCs w:val="22"/>
        </w:rPr>
      </w:pPr>
      <w:r w:rsidRPr="00735E56">
        <w:rPr>
          <w:rFonts w:asciiTheme="minorHAnsi" w:hAnsiTheme="minorHAnsi" w:cstheme="minorHAnsi"/>
          <w:sz w:val="22"/>
          <w:szCs w:val="22"/>
        </w:rPr>
        <w:t>Organization Description</w:t>
      </w:r>
    </w:p>
    <w:p w14:paraId="54AFEAA5" w14:textId="72BFFB03" w:rsidR="00B35C90" w:rsidRPr="00735E56" w:rsidRDefault="00B35C90" w:rsidP="008F51DB">
      <w:pPr>
        <w:pStyle w:val="ListParagraph"/>
        <w:widowControl/>
        <w:numPr>
          <w:ilvl w:val="0"/>
          <w:numId w:val="13"/>
        </w:numPr>
        <w:autoSpaceDE w:val="0"/>
        <w:autoSpaceDN w:val="0"/>
        <w:adjustRightInd w:val="0"/>
        <w:spacing w:after="240"/>
        <w:jc w:val="both"/>
        <w:rPr>
          <w:rFonts w:cstheme="minorHAnsi"/>
        </w:rPr>
      </w:pPr>
      <w:r w:rsidRPr="00735E56">
        <w:rPr>
          <w:rFonts w:cstheme="minorHAnsi"/>
        </w:rPr>
        <w:t>Describe your organization’s</w:t>
      </w:r>
      <w:r w:rsidR="198A9FB8" w:rsidRPr="00735E56">
        <w:rPr>
          <w:rFonts w:cstheme="minorHAnsi"/>
        </w:rPr>
        <w:t xml:space="preserve"> core mission and vision statement.</w:t>
      </w:r>
    </w:p>
    <w:p w14:paraId="0BE6EA7B" w14:textId="40FC126E" w:rsidR="00B35C90" w:rsidRPr="00735E56" w:rsidRDefault="198A9FB8" w:rsidP="008F51DB">
      <w:pPr>
        <w:pStyle w:val="ListParagraph"/>
        <w:widowControl/>
        <w:numPr>
          <w:ilvl w:val="0"/>
          <w:numId w:val="13"/>
        </w:numPr>
        <w:autoSpaceDE w:val="0"/>
        <w:autoSpaceDN w:val="0"/>
        <w:adjustRightInd w:val="0"/>
        <w:spacing w:after="240"/>
        <w:jc w:val="both"/>
        <w:rPr>
          <w:rFonts w:cstheme="minorHAnsi"/>
        </w:rPr>
      </w:pPr>
      <w:r w:rsidRPr="00735E56">
        <w:rPr>
          <w:rFonts w:cstheme="minorHAnsi"/>
        </w:rPr>
        <w:t xml:space="preserve">Describe your </w:t>
      </w:r>
      <w:proofErr w:type="spellStart"/>
      <w:r w:rsidRPr="00735E56">
        <w:rPr>
          <w:rFonts w:cstheme="minorHAnsi"/>
        </w:rPr>
        <w:t>organisation’s</w:t>
      </w:r>
      <w:proofErr w:type="spellEnd"/>
      <w:r w:rsidRPr="00735E56">
        <w:rPr>
          <w:rFonts w:cstheme="minorHAnsi"/>
        </w:rPr>
        <w:t xml:space="preserve"> SRHR remit</w:t>
      </w:r>
      <w:r w:rsidR="489D9D54" w:rsidRPr="00735E56">
        <w:rPr>
          <w:rFonts w:cstheme="minorHAnsi"/>
        </w:rPr>
        <w:t>, whether you already have existing technical capacity and experience to deliver PAC and FP service</w:t>
      </w:r>
      <w:r w:rsidR="018415E6" w:rsidRPr="00735E56">
        <w:rPr>
          <w:rFonts w:cstheme="minorHAnsi"/>
        </w:rPr>
        <w:t>.</w:t>
      </w:r>
      <w:r w:rsidR="23121BF3" w:rsidRPr="00735E56">
        <w:rPr>
          <w:rFonts w:cstheme="minorHAnsi"/>
        </w:rPr>
        <w:t xml:space="preserve"> Please also mention if there are any </w:t>
      </w:r>
      <w:proofErr w:type="gramStart"/>
      <w:r w:rsidR="23121BF3" w:rsidRPr="00735E56">
        <w:rPr>
          <w:rFonts w:cstheme="minorHAnsi"/>
        </w:rPr>
        <w:t>particular technical</w:t>
      </w:r>
      <w:proofErr w:type="gramEnd"/>
      <w:r w:rsidR="23121BF3" w:rsidRPr="00735E56">
        <w:rPr>
          <w:rFonts w:cstheme="minorHAnsi"/>
        </w:rPr>
        <w:t xml:space="preserve"> capacity gaps in your team or operational capacity for PAC and FP service delivery for which you would seek </w:t>
      </w:r>
      <w:proofErr w:type="spellStart"/>
      <w:r w:rsidR="23121BF3" w:rsidRPr="00735E56">
        <w:rPr>
          <w:rFonts w:cstheme="minorHAnsi"/>
        </w:rPr>
        <w:t>Ipas’</w:t>
      </w:r>
      <w:proofErr w:type="spellEnd"/>
      <w:r w:rsidR="23121BF3" w:rsidRPr="00735E56">
        <w:rPr>
          <w:rFonts w:cstheme="minorHAnsi"/>
        </w:rPr>
        <w:t xml:space="preserve"> technical support in a proposed partnership.</w:t>
      </w:r>
      <w:r w:rsidR="018415E6" w:rsidRPr="00735E56">
        <w:rPr>
          <w:rFonts w:cstheme="minorHAnsi"/>
        </w:rPr>
        <w:t xml:space="preserve"> </w:t>
      </w:r>
      <w:r w:rsidR="4F45B0D8" w:rsidRPr="00735E56">
        <w:rPr>
          <w:rFonts w:cstheme="minorHAnsi"/>
        </w:rPr>
        <w:t>(</w:t>
      </w:r>
      <w:r w:rsidR="00B35C90" w:rsidRPr="00735E56">
        <w:rPr>
          <w:rFonts w:cstheme="minorHAnsi"/>
        </w:rPr>
        <w:t>200 word</w:t>
      </w:r>
      <w:r w:rsidR="6109AB72" w:rsidRPr="00735E56">
        <w:rPr>
          <w:rFonts w:cstheme="minorHAnsi"/>
        </w:rPr>
        <w:t>s)</w:t>
      </w:r>
      <w:r w:rsidR="00B35C90" w:rsidRPr="00735E56">
        <w:rPr>
          <w:rFonts w:cstheme="minorHAnsi"/>
        </w:rPr>
        <w:t>.</w:t>
      </w:r>
    </w:p>
    <w:p w14:paraId="7F35D6C7" w14:textId="11360ACC" w:rsidR="00B35C90" w:rsidRPr="00735E56" w:rsidRDefault="004A05A9" w:rsidP="008F51DB">
      <w:pPr>
        <w:pStyle w:val="ListParagraph"/>
        <w:widowControl/>
        <w:numPr>
          <w:ilvl w:val="0"/>
          <w:numId w:val="13"/>
        </w:numPr>
        <w:autoSpaceDE w:val="0"/>
        <w:autoSpaceDN w:val="0"/>
        <w:adjustRightInd w:val="0"/>
        <w:spacing w:after="240"/>
        <w:jc w:val="both"/>
        <w:rPr>
          <w:rFonts w:cstheme="minorHAnsi"/>
        </w:rPr>
      </w:pPr>
      <w:r w:rsidRPr="00735E56">
        <w:rPr>
          <w:rFonts w:cstheme="minorHAnsi"/>
        </w:rPr>
        <w:t>Describe your</w:t>
      </w:r>
      <w:r w:rsidR="00B35C90" w:rsidRPr="00735E56">
        <w:rPr>
          <w:rFonts w:cstheme="minorHAnsi"/>
        </w:rPr>
        <w:t xml:space="preserve"> organization’s impact </w:t>
      </w:r>
      <w:r w:rsidR="002F29AD" w:rsidRPr="00735E56">
        <w:rPr>
          <w:rFonts w:cstheme="minorHAnsi"/>
        </w:rPr>
        <w:t>on</w:t>
      </w:r>
      <w:r w:rsidR="00B35C90" w:rsidRPr="00735E56">
        <w:rPr>
          <w:rFonts w:cstheme="minorHAnsi"/>
        </w:rPr>
        <w:t xml:space="preserve"> your community </w:t>
      </w:r>
      <w:r w:rsidR="3504C0B1" w:rsidRPr="00735E56">
        <w:rPr>
          <w:rFonts w:cstheme="minorHAnsi"/>
        </w:rPr>
        <w:t>during your interventions there</w:t>
      </w:r>
      <w:r w:rsidR="61FC7F47" w:rsidRPr="00735E56">
        <w:rPr>
          <w:rFonts w:cstheme="minorHAnsi"/>
        </w:rPr>
        <w:t xml:space="preserve">, and </w:t>
      </w:r>
      <w:r w:rsidR="002F29AD" w:rsidRPr="00735E56">
        <w:rPr>
          <w:rFonts w:cstheme="minorHAnsi"/>
        </w:rPr>
        <w:t>elaborate on</w:t>
      </w:r>
      <w:r w:rsidR="61FC7F47" w:rsidRPr="00735E56">
        <w:rPr>
          <w:rFonts w:cstheme="minorHAnsi"/>
        </w:rPr>
        <w:t xml:space="preserve"> the most important interventions you </w:t>
      </w:r>
      <w:r w:rsidRPr="00735E56">
        <w:rPr>
          <w:rFonts w:cstheme="minorHAnsi"/>
        </w:rPr>
        <w:t>undertake, including</w:t>
      </w:r>
      <w:r w:rsidR="61FC7F47" w:rsidRPr="00735E56">
        <w:rPr>
          <w:rFonts w:cstheme="minorHAnsi"/>
        </w:rPr>
        <w:t xml:space="preserve"> the target </w:t>
      </w:r>
      <w:r w:rsidR="002F29AD" w:rsidRPr="00735E56">
        <w:rPr>
          <w:rFonts w:cstheme="minorHAnsi"/>
        </w:rPr>
        <w:t>population.</w:t>
      </w:r>
    </w:p>
    <w:p w14:paraId="23C41447" w14:textId="246A4EAB" w:rsidR="00FC15E6" w:rsidRPr="00735E56" w:rsidRDefault="005E521B" w:rsidP="008F51DB">
      <w:pPr>
        <w:pStyle w:val="ListParagraph"/>
        <w:widowControl/>
        <w:numPr>
          <w:ilvl w:val="0"/>
          <w:numId w:val="13"/>
        </w:numPr>
        <w:spacing w:after="240"/>
        <w:jc w:val="both"/>
        <w:rPr>
          <w:rFonts w:cstheme="minorHAnsi"/>
        </w:rPr>
      </w:pPr>
      <w:r w:rsidRPr="00735E56">
        <w:rPr>
          <w:rFonts w:cstheme="minorHAnsi"/>
        </w:rPr>
        <w:t xml:space="preserve">Describe how you collaborate with other </w:t>
      </w:r>
      <w:r w:rsidR="004A05A9" w:rsidRPr="00735E56">
        <w:rPr>
          <w:rFonts w:cstheme="minorHAnsi"/>
        </w:rPr>
        <w:t>organizations.</w:t>
      </w:r>
      <w:r w:rsidRPr="00735E56">
        <w:rPr>
          <w:rFonts w:cstheme="minorHAnsi"/>
        </w:rPr>
        <w:t xml:space="preserve"> </w:t>
      </w:r>
      <w:r w:rsidR="00CD6929" w:rsidRPr="00735E56">
        <w:rPr>
          <w:rFonts w:cstheme="minorHAnsi"/>
        </w:rPr>
        <w:t>Program Description</w:t>
      </w:r>
    </w:p>
    <w:p w14:paraId="6C615EEA" w14:textId="55ABB154" w:rsidR="00FC15E6" w:rsidRPr="00735E56" w:rsidRDefault="00FC15E6" w:rsidP="593AB5B4">
      <w:pPr>
        <w:autoSpaceDE w:val="0"/>
        <w:autoSpaceDN w:val="0"/>
        <w:adjustRightInd w:val="0"/>
        <w:spacing w:after="240"/>
        <w:jc w:val="both"/>
        <w:rPr>
          <w:rFonts w:cstheme="minorHAnsi"/>
          <w:i/>
          <w:iCs/>
          <w:color w:val="FF0000"/>
        </w:rPr>
      </w:pPr>
      <w:r w:rsidRPr="00735E56">
        <w:rPr>
          <w:rFonts w:cstheme="minorHAnsi"/>
        </w:rPr>
        <w:t xml:space="preserve">The program description should be focused on </w:t>
      </w:r>
      <w:r w:rsidR="002C09A3" w:rsidRPr="00735E56">
        <w:rPr>
          <w:rFonts w:cstheme="minorHAnsi"/>
        </w:rPr>
        <w:t xml:space="preserve">any of </w:t>
      </w:r>
      <w:r w:rsidR="004A05A9" w:rsidRPr="00735E56">
        <w:rPr>
          <w:rFonts w:cstheme="minorHAnsi"/>
        </w:rPr>
        <w:t>the program’s</w:t>
      </w:r>
      <w:r w:rsidR="00AC0DD9" w:rsidRPr="00735E56">
        <w:rPr>
          <w:rFonts w:cstheme="minorHAnsi"/>
        </w:rPr>
        <w:t xml:space="preserve"> </w:t>
      </w:r>
      <w:r w:rsidR="002C09A3" w:rsidRPr="00735E56">
        <w:rPr>
          <w:rFonts w:cstheme="minorHAnsi"/>
        </w:rPr>
        <w:t>themat</w:t>
      </w:r>
      <w:r w:rsidR="199DD014" w:rsidRPr="00735E56">
        <w:rPr>
          <w:rFonts w:cstheme="minorHAnsi"/>
        </w:rPr>
        <w:t xml:space="preserve">ic priorities and three strategic objectives as stated in the RFA. </w:t>
      </w:r>
      <w:r w:rsidRPr="00735E56">
        <w:rPr>
          <w:rFonts w:cstheme="minorHAnsi"/>
        </w:rPr>
        <w:t xml:space="preserve">A standard program description should address the following: </w:t>
      </w:r>
    </w:p>
    <w:p w14:paraId="6E833077" w14:textId="77777777" w:rsidR="00FC15E6" w:rsidRPr="00735E56" w:rsidRDefault="00FC15E6" w:rsidP="008F51DB">
      <w:pPr>
        <w:pStyle w:val="ListParagraph"/>
        <w:widowControl/>
        <w:numPr>
          <w:ilvl w:val="0"/>
          <w:numId w:val="12"/>
        </w:numPr>
        <w:autoSpaceDE w:val="0"/>
        <w:autoSpaceDN w:val="0"/>
        <w:adjustRightInd w:val="0"/>
        <w:spacing w:after="240"/>
        <w:jc w:val="both"/>
        <w:rPr>
          <w:rFonts w:cstheme="minorHAnsi"/>
        </w:rPr>
      </w:pPr>
      <w:r w:rsidRPr="00735E56">
        <w:rPr>
          <w:rFonts w:cstheme="minorHAnsi"/>
        </w:rPr>
        <w:t xml:space="preserve">What is the overall purpose of the grant? </w:t>
      </w:r>
    </w:p>
    <w:p w14:paraId="39E73001" w14:textId="77777777" w:rsidR="00FC15E6" w:rsidRPr="00735E56" w:rsidRDefault="00FC15E6" w:rsidP="008F51DB">
      <w:pPr>
        <w:pStyle w:val="ListParagraph"/>
        <w:widowControl/>
        <w:numPr>
          <w:ilvl w:val="1"/>
          <w:numId w:val="12"/>
        </w:numPr>
        <w:autoSpaceDE w:val="0"/>
        <w:autoSpaceDN w:val="0"/>
        <w:adjustRightInd w:val="0"/>
        <w:spacing w:after="240"/>
        <w:jc w:val="both"/>
        <w:rPr>
          <w:rFonts w:cstheme="minorHAnsi"/>
        </w:rPr>
      </w:pPr>
      <w:r w:rsidRPr="00735E56">
        <w:rPr>
          <w:rFonts w:cstheme="minorHAnsi"/>
        </w:rPr>
        <w:t xml:space="preserve">In your purpose statement, be sure to include information about what problem or opportunity the organization is trying to address. </w:t>
      </w:r>
    </w:p>
    <w:p w14:paraId="5634A5D4" w14:textId="2FAE950B" w:rsidR="64C23AAE" w:rsidRPr="00735E56" w:rsidRDefault="64C23AAE" w:rsidP="008F51DB">
      <w:pPr>
        <w:pStyle w:val="ListParagraph"/>
        <w:widowControl/>
        <w:numPr>
          <w:ilvl w:val="1"/>
          <w:numId w:val="12"/>
        </w:numPr>
        <w:spacing w:after="240"/>
        <w:jc w:val="both"/>
        <w:rPr>
          <w:rFonts w:cstheme="minorHAnsi"/>
        </w:rPr>
      </w:pPr>
      <w:r w:rsidRPr="00735E56">
        <w:rPr>
          <w:rFonts w:cstheme="minorHAnsi"/>
        </w:rPr>
        <w:t>Please describe the local context in which the proposed intervention will take place including population size, number of union councils and villages in the catchment area, PAC and FP service access points available to the commun</w:t>
      </w:r>
      <w:r w:rsidR="1E4F7E4C" w:rsidRPr="00735E56">
        <w:rPr>
          <w:rFonts w:cstheme="minorHAnsi"/>
        </w:rPr>
        <w:t>ity from public and/or private providers (primary/secondary/tertiary levels), brief ga</w:t>
      </w:r>
      <w:r w:rsidR="744D7609" w:rsidRPr="00735E56">
        <w:rPr>
          <w:rFonts w:cstheme="minorHAnsi"/>
        </w:rPr>
        <w:t>p analysis of demand and supply side factors impact PAC and FP service uptake.</w:t>
      </w:r>
    </w:p>
    <w:p w14:paraId="08D08731" w14:textId="5E3C7229" w:rsidR="593AB5B4" w:rsidRPr="00735E56" w:rsidRDefault="00BE5D48" w:rsidP="009162C6">
      <w:pPr>
        <w:pStyle w:val="ListParagraph"/>
        <w:widowControl/>
        <w:numPr>
          <w:ilvl w:val="1"/>
          <w:numId w:val="12"/>
        </w:numPr>
        <w:autoSpaceDE w:val="0"/>
        <w:autoSpaceDN w:val="0"/>
        <w:adjustRightInd w:val="0"/>
        <w:spacing w:after="240"/>
        <w:jc w:val="both"/>
        <w:rPr>
          <w:rFonts w:cstheme="minorHAnsi"/>
        </w:rPr>
      </w:pPr>
      <w:r w:rsidRPr="00735E56">
        <w:rPr>
          <w:rFonts w:cstheme="minorHAnsi"/>
        </w:rPr>
        <w:t xml:space="preserve">What is your organization’s experience in working on this issue, or working with the </w:t>
      </w:r>
      <w:r w:rsidR="00F7634B" w:rsidRPr="00735E56">
        <w:rPr>
          <w:rFonts w:cstheme="minorHAnsi"/>
        </w:rPr>
        <w:t xml:space="preserve">intended </w:t>
      </w:r>
      <w:r w:rsidRPr="00735E56">
        <w:rPr>
          <w:rFonts w:cstheme="minorHAnsi"/>
        </w:rPr>
        <w:t>community</w:t>
      </w:r>
      <w:r w:rsidR="00FC15E6" w:rsidRPr="00735E56">
        <w:rPr>
          <w:rFonts w:cstheme="minorHAnsi"/>
        </w:rPr>
        <w:t>?</w:t>
      </w:r>
    </w:p>
    <w:p w14:paraId="50D6972B" w14:textId="77777777" w:rsidR="00FC15E6" w:rsidRPr="00735E56" w:rsidRDefault="00FC15E6" w:rsidP="008F51DB">
      <w:pPr>
        <w:pStyle w:val="ListParagraph"/>
        <w:widowControl/>
        <w:numPr>
          <w:ilvl w:val="0"/>
          <w:numId w:val="12"/>
        </w:numPr>
        <w:autoSpaceDE w:val="0"/>
        <w:autoSpaceDN w:val="0"/>
        <w:adjustRightInd w:val="0"/>
        <w:spacing w:after="240"/>
        <w:jc w:val="both"/>
        <w:rPr>
          <w:rFonts w:cstheme="minorHAnsi"/>
        </w:rPr>
      </w:pPr>
      <w:r w:rsidRPr="00735E56">
        <w:rPr>
          <w:rFonts w:cstheme="minorHAnsi"/>
        </w:rPr>
        <w:t>What specific objectives will be accomplished by the grant?</w:t>
      </w:r>
    </w:p>
    <w:p w14:paraId="53721EAB" w14:textId="6B9220DD" w:rsidR="00FC15E6" w:rsidRPr="00735E56" w:rsidRDefault="00FC15E6" w:rsidP="008F51DB">
      <w:pPr>
        <w:pStyle w:val="ListParagraph"/>
        <w:widowControl/>
        <w:numPr>
          <w:ilvl w:val="1"/>
          <w:numId w:val="12"/>
        </w:numPr>
        <w:autoSpaceDE w:val="0"/>
        <w:autoSpaceDN w:val="0"/>
        <w:adjustRightInd w:val="0"/>
        <w:spacing w:after="240"/>
        <w:jc w:val="both"/>
        <w:rPr>
          <w:rFonts w:cstheme="minorHAnsi"/>
        </w:rPr>
      </w:pPr>
      <w:r w:rsidRPr="00735E56">
        <w:rPr>
          <w:rFonts w:cstheme="minorHAnsi"/>
        </w:rPr>
        <w:t xml:space="preserve">What are the intended results (i.e., changes in conditions)? </w:t>
      </w:r>
      <w:r w:rsidR="00C83F30" w:rsidRPr="00735E56">
        <w:rPr>
          <w:rFonts w:cstheme="minorHAnsi"/>
        </w:rPr>
        <w:t>Include results indicators.</w:t>
      </w:r>
    </w:p>
    <w:p w14:paraId="5C0F5BFD" w14:textId="231B5A76" w:rsidR="00FC15E6" w:rsidRPr="00735E56" w:rsidRDefault="00FC15E6" w:rsidP="008F51DB">
      <w:pPr>
        <w:pStyle w:val="ListParagraph"/>
        <w:widowControl/>
        <w:numPr>
          <w:ilvl w:val="1"/>
          <w:numId w:val="12"/>
        </w:numPr>
        <w:autoSpaceDE w:val="0"/>
        <w:autoSpaceDN w:val="0"/>
        <w:adjustRightInd w:val="0"/>
        <w:spacing w:after="240"/>
        <w:jc w:val="both"/>
        <w:rPr>
          <w:rFonts w:cstheme="minorHAnsi"/>
        </w:rPr>
      </w:pPr>
      <w:r w:rsidRPr="00735E56">
        <w:rPr>
          <w:rFonts w:cstheme="minorHAnsi"/>
        </w:rPr>
        <w:t xml:space="preserve">Applications must clearly identify the </w:t>
      </w:r>
      <w:r w:rsidR="540C3A91" w:rsidRPr="00735E56">
        <w:rPr>
          <w:rFonts w:cstheme="minorHAnsi"/>
        </w:rPr>
        <w:t xml:space="preserve">target number of </w:t>
      </w:r>
      <w:r w:rsidRPr="00735E56">
        <w:rPr>
          <w:rFonts w:cstheme="minorHAnsi"/>
        </w:rPr>
        <w:t>beneficiaries</w:t>
      </w:r>
      <w:r w:rsidR="5CF95187" w:rsidRPr="00735E56">
        <w:rPr>
          <w:rFonts w:cstheme="minorHAnsi"/>
        </w:rPr>
        <w:t xml:space="preserve"> (end users)</w:t>
      </w:r>
      <w:r w:rsidRPr="00735E56">
        <w:rPr>
          <w:rFonts w:cstheme="minorHAnsi"/>
        </w:rPr>
        <w:t>,</w:t>
      </w:r>
      <w:r w:rsidR="3FD5BC06" w:rsidRPr="00735E56">
        <w:rPr>
          <w:rFonts w:cstheme="minorHAnsi"/>
        </w:rPr>
        <w:t xml:space="preserve"> any capacity building targets such as number of healthcare </w:t>
      </w:r>
      <w:r w:rsidR="00604080" w:rsidRPr="00735E56">
        <w:rPr>
          <w:rFonts w:cstheme="minorHAnsi"/>
        </w:rPr>
        <w:t>providers</w:t>
      </w:r>
      <w:r w:rsidR="3FD5BC06" w:rsidRPr="00735E56">
        <w:rPr>
          <w:rFonts w:cstheme="minorHAnsi"/>
        </w:rPr>
        <w:t xml:space="preserve"> trained in safe PAC services and FP</w:t>
      </w:r>
      <w:r w:rsidRPr="00735E56">
        <w:rPr>
          <w:rFonts w:cstheme="minorHAnsi"/>
        </w:rPr>
        <w:t xml:space="preserve"> location, and anticipated benefits that beneficiaries will receive.</w:t>
      </w:r>
    </w:p>
    <w:p w14:paraId="4B3A9049" w14:textId="0469449E" w:rsidR="00247DD0" w:rsidRPr="00735E56" w:rsidRDefault="00247DD0" w:rsidP="008F51DB">
      <w:pPr>
        <w:pStyle w:val="ListParagraph"/>
        <w:widowControl/>
        <w:numPr>
          <w:ilvl w:val="0"/>
          <w:numId w:val="13"/>
        </w:numPr>
        <w:autoSpaceDE w:val="0"/>
        <w:autoSpaceDN w:val="0"/>
        <w:adjustRightInd w:val="0"/>
        <w:spacing w:after="240"/>
        <w:jc w:val="both"/>
        <w:rPr>
          <w:rFonts w:cstheme="minorHAnsi"/>
        </w:rPr>
      </w:pPr>
      <w:r w:rsidRPr="00735E56">
        <w:rPr>
          <w:rFonts w:cstheme="minorHAnsi"/>
        </w:rPr>
        <w:lastRenderedPageBreak/>
        <w:t xml:space="preserve">What </w:t>
      </w:r>
      <w:r w:rsidR="40EB0429" w:rsidRPr="00735E56">
        <w:rPr>
          <w:rFonts w:cstheme="minorHAnsi"/>
        </w:rPr>
        <w:t xml:space="preserve">is your intervention approach and what </w:t>
      </w:r>
      <w:r w:rsidRPr="00735E56">
        <w:rPr>
          <w:rFonts w:cstheme="minorHAnsi"/>
        </w:rPr>
        <w:t xml:space="preserve">activities will you implement under the grant, to meet </w:t>
      </w:r>
      <w:r w:rsidR="00D52DB5" w:rsidRPr="00735E56">
        <w:rPr>
          <w:rFonts w:cstheme="minorHAnsi"/>
        </w:rPr>
        <w:t>these specific</w:t>
      </w:r>
      <w:r w:rsidRPr="00735E56">
        <w:rPr>
          <w:rFonts w:cstheme="minorHAnsi"/>
        </w:rPr>
        <w:t xml:space="preserve"> objectives?</w:t>
      </w:r>
      <w:r w:rsidR="00CF6536" w:rsidRPr="00735E56">
        <w:rPr>
          <w:rFonts w:cstheme="minorHAnsi"/>
        </w:rPr>
        <w:t xml:space="preserve"> Describe in detail.</w:t>
      </w:r>
    </w:p>
    <w:p w14:paraId="3FE7058E" w14:textId="237B836E" w:rsidR="2B431579" w:rsidRPr="00735E56" w:rsidRDefault="2B431579" w:rsidP="008F51DB">
      <w:pPr>
        <w:pStyle w:val="ListParagraph"/>
        <w:widowControl/>
        <w:numPr>
          <w:ilvl w:val="0"/>
          <w:numId w:val="13"/>
        </w:numPr>
        <w:spacing w:after="240"/>
        <w:jc w:val="both"/>
        <w:rPr>
          <w:rFonts w:cstheme="minorHAnsi"/>
        </w:rPr>
      </w:pPr>
      <w:r w:rsidRPr="00735E56">
        <w:rPr>
          <w:rFonts w:cstheme="minorHAnsi"/>
        </w:rPr>
        <w:t>Risks and Assumptions:</w:t>
      </w:r>
    </w:p>
    <w:p w14:paraId="1667B0A9" w14:textId="488B79B0" w:rsidR="00FC15E6" w:rsidRPr="00735E56" w:rsidRDefault="03FCE01F" w:rsidP="008F51DB">
      <w:pPr>
        <w:widowControl/>
        <w:numPr>
          <w:ilvl w:val="1"/>
          <w:numId w:val="13"/>
        </w:numPr>
        <w:autoSpaceDE w:val="0"/>
        <w:autoSpaceDN w:val="0"/>
        <w:adjustRightInd w:val="0"/>
        <w:spacing w:after="240"/>
        <w:jc w:val="both"/>
        <w:rPr>
          <w:rFonts w:cstheme="minorHAnsi"/>
        </w:rPr>
      </w:pPr>
      <w:r w:rsidRPr="00735E56">
        <w:rPr>
          <w:rFonts w:cstheme="minorHAnsi"/>
        </w:rPr>
        <w:t xml:space="preserve">Please describe the risk management strategy of the project including listing key risks </w:t>
      </w:r>
      <w:r w:rsidR="00604080" w:rsidRPr="00735E56">
        <w:rPr>
          <w:rFonts w:cstheme="minorHAnsi"/>
        </w:rPr>
        <w:t>anticipated that</w:t>
      </w:r>
      <w:r w:rsidR="00FC15E6" w:rsidRPr="00735E56">
        <w:rPr>
          <w:rFonts w:cstheme="minorHAnsi"/>
        </w:rPr>
        <w:t xml:space="preserve"> are likely to facilitate or hinder the achievement of the results</w:t>
      </w:r>
      <w:r w:rsidR="3D94F3DA" w:rsidRPr="00735E56">
        <w:rPr>
          <w:rFonts w:cstheme="minorHAnsi"/>
        </w:rPr>
        <w:t>, their probability (low/medium/high) and associated mitigation actions and contingencies.</w:t>
      </w:r>
    </w:p>
    <w:p w14:paraId="141899B5" w14:textId="548C3026" w:rsidR="00FC15E6" w:rsidRPr="00735E56" w:rsidRDefault="00FC15E6" w:rsidP="008F51DB">
      <w:pPr>
        <w:pStyle w:val="ListParagraph"/>
        <w:widowControl/>
        <w:numPr>
          <w:ilvl w:val="0"/>
          <w:numId w:val="13"/>
        </w:numPr>
        <w:autoSpaceDE w:val="0"/>
        <w:autoSpaceDN w:val="0"/>
        <w:adjustRightInd w:val="0"/>
        <w:spacing w:after="240"/>
        <w:jc w:val="both"/>
        <w:rPr>
          <w:rFonts w:cstheme="minorHAnsi"/>
        </w:rPr>
      </w:pPr>
      <w:r w:rsidRPr="00735E56">
        <w:rPr>
          <w:rFonts w:cstheme="minorHAnsi"/>
        </w:rPr>
        <w:t>How will the accomplishment of these specific objectives be measured and documented?</w:t>
      </w:r>
      <w:r w:rsidR="0087259D" w:rsidRPr="00735E56">
        <w:rPr>
          <w:rFonts w:eastAsia="Times New Roman" w:cstheme="minorHAnsi"/>
          <w:i/>
          <w:iCs/>
          <w:kern w:val="2"/>
          <w14:ligatures w14:val="standardContextual"/>
        </w:rPr>
        <w:t xml:space="preserve"> </w:t>
      </w:r>
      <w:r w:rsidR="0087259D" w:rsidRPr="00735E56">
        <w:rPr>
          <w:rFonts w:cstheme="minorHAnsi"/>
          <w:i/>
          <w:iCs/>
        </w:rPr>
        <w:t>(please explain how you will routinely monitor progress against indicators and project objectives)</w:t>
      </w:r>
      <w:r w:rsidR="00072395" w:rsidRPr="00735E56">
        <w:rPr>
          <w:rFonts w:cstheme="minorHAnsi"/>
          <w:i/>
          <w:iCs/>
        </w:rPr>
        <w:t xml:space="preserve"> Which </w:t>
      </w:r>
      <w:r w:rsidR="005B200D" w:rsidRPr="00735E56">
        <w:rPr>
          <w:rFonts w:cstheme="minorHAnsi"/>
          <w:i/>
          <w:iCs/>
        </w:rPr>
        <w:t>monitoring and evaluation methodologies will you employ?</w:t>
      </w:r>
    </w:p>
    <w:p w14:paraId="2FFBBB00" w14:textId="59B93D12" w:rsidR="002B4F82" w:rsidRPr="00615BED" w:rsidRDefault="00F73AD9" w:rsidP="593AB5B4">
      <w:pPr>
        <w:widowControl/>
        <w:autoSpaceDE w:val="0"/>
        <w:autoSpaceDN w:val="0"/>
        <w:adjustRightInd w:val="0"/>
        <w:spacing w:after="0" w:line="240" w:lineRule="auto"/>
        <w:jc w:val="both"/>
        <w:rPr>
          <w:rFonts w:cstheme="minorHAnsi"/>
        </w:rPr>
      </w:pPr>
      <w:r w:rsidRPr="00615BED">
        <w:rPr>
          <w:rFonts w:cstheme="minorHAnsi"/>
        </w:rPr>
        <w:t xml:space="preserve">Applicants are required to submit the </w:t>
      </w:r>
      <w:r w:rsidR="66DBDDF0" w:rsidRPr="00615BED">
        <w:rPr>
          <w:rFonts w:cstheme="minorHAnsi"/>
          <w:b/>
          <w:bCs/>
        </w:rPr>
        <w:t>Technical Proposal</w:t>
      </w:r>
      <w:r w:rsidRPr="00615BED">
        <w:rPr>
          <w:rFonts w:cstheme="minorHAnsi"/>
        </w:rPr>
        <w:t xml:space="preserve"> as </w:t>
      </w:r>
      <w:r w:rsidRPr="00615BED">
        <w:rPr>
          <w:rFonts w:cstheme="minorHAnsi"/>
          <w:b/>
          <w:bCs/>
        </w:rPr>
        <w:t>Attachment A</w:t>
      </w:r>
      <w:r w:rsidRPr="00615BED">
        <w:rPr>
          <w:rFonts w:cstheme="minorHAnsi"/>
        </w:rPr>
        <w:t xml:space="preserve"> to this application.</w:t>
      </w:r>
    </w:p>
    <w:p w14:paraId="7351DDCE" w14:textId="1492E629" w:rsidR="00F02888" w:rsidRPr="00615BED" w:rsidRDefault="119B6AB5" w:rsidP="008F51DB">
      <w:pPr>
        <w:pStyle w:val="Heading3"/>
        <w:numPr>
          <w:ilvl w:val="0"/>
          <w:numId w:val="10"/>
        </w:numPr>
        <w:spacing w:line="276" w:lineRule="auto"/>
        <w:jc w:val="both"/>
        <w:rPr>
          <w:rFonts w:asciiTheme="minorHAnsi" w:hAnsiTheme="minorHAnsi" w:cstheme="minorHAnsi"/>
          <w:sz w:val="22"/>
          <w:szCs w:val="22"/>
        </w:rPr>
      </w:pPr>
      <w:r w:rsidRPr="00615BED">
        <w:rPr>
          <w:rFonts w:asciiTheme="minorHAnsi" w:hAnsiTheme="minorHAnsi" w:cstheme="minorHAnsi"/>
          <w:sz w:val="22"/>
          <w:szCs w:val="22"/>
        </w:rPr>
        <w:t>Financial Proposal (</w:t>
      </w:r>
      <w:r w:rsidR="0009055D" w:rsidRPr="00615BED">
        <w:rPr>
          <w:rFonts w:asciiTheme="minorHAnsi" w:hAnsiTheme="minorHAnsi" w:cstheme="minorHAnsi"/>
          <w:sz w:val="22"/>
          <w:szCs w:val="22"/>
        </w:rPr>
        <w:t>Budget</w:t>
      </w:r>
      <w:r w:rsidR="000973BF" w:rsidRPr="00615BED">
        <w:rPr>
          <w:rFonts w:asciiTheme="minorHAnsi" w:hAnsiTheme="minorHAnsi" w:cstheme="minorHAnsi"/>
          <w:sz w:val="22"/>
          <w:szCs w:val="22"/>
        </w:rPr>
        <w:t>)</w:t>
      </w:r>
      <w:r w:rsidR="00B76F5F" w:rsidRPr="00615BED">
        <w:rPr>
          <w:rFonts w:asciiTheme="minorHAnsi" w:hAnsiTheme="minorHAnsi" w:cstheme="minorHAnsi"/>
          <w:sz w:val="22"/>
          <w:szCs w:val="22"/>
        </w:rPr>
        <w:t xml:space="preserve"> </w:t>
      </w:r>
      <w:r w:rsidR="00B76F5F" w:rsidRPr="00615BED">
        <w:rPr>
          <w:rFonts w:asciiTheme="minorHAnsi" w:hAnsiTheme="minorHAnsi" w:cstheme="minorHAnsi"/>
          <w:b w:val="0"/>
          <w:bCs w:val="0"/>
          <w:sz w:val="22"/>
          <w:szCs w:val="22"/>
        </w:rPr>
        <w:t>(not more than 7 million</w:t>
      </w:r>
      <w:r w:rsidR="000315E6" w:rsidRPr="00615BED">
        <w:rPr>
          <w:rFonts w:asciiTheme="minorHAnsi" w:hAnsiTheme="minorHAnsi" w:cstheme="minorHAnsi"/>
          <w:b w:val="0"/>
          <w:bCs w:val="0"/>
          <w:sz w:val="22"/>
          <w:szCs w:val="22"/>
        </w:rPr>
        <w:t xml:space="preserve"> PKR for 1 location</w:t>
      </w:r>
      <w:r w:rsidR="00C01EA3" w:rsidRPr="00615BED">
        <w:rPr>
          <w:rFonts w:asciiTheme="minorHAnsi" w:hAnsiTheme="minorHAnsi" w:cstheme="minorHAnsi"/>
          <w:b w:val="0"/>
          <w:bCs w:val="0"/>
          <w:sz w:val="22"/>
          <w:szCs w:val="22"/>
        </w:rPr>
        <w:t>)</w:t>
      </w:r>
    </w:p>
    <w:p w14:paraId="78378CB3" w14:textId="7AC8FE2F" w:rsidR="00A864BA" w:rsidRPr="00735E56" w:rsidRDefault="00A864BA" w:rsidP="593AB5B4">
      <w:pPr>
        <w:widowControl/>
        <w:autoSpaceDE w:val="0"/>
        <w:autoSpaceDN w:val="0"/>
        <w:adjustRightInd w:val="0"/>
        <w:spacing w:after="0" w:line="240" w:lineRule="auto"/>
        <w:jc w:val="both"/>
        <w:rPr>
          <w:rFonts w:cstheme="minorHAnsi"/>
        </w:rPr>
      </w:pPr>
      <w:r w:rsidRPr="00615BED">
        <w:rPr>
          <w:rFonts w:cstheme="minorHAnsi"/>
        </w:rPr>
        <w:t>An acceptable budget will have all costs broken out by unit costs and should clearly show the</w:t>
      </w:r>
      <w:r w:rsidR="00A277BC" w:rsidRPr="00615BED">
        <w:rPr>
          <w:rFonts w:cstheme="minorHAnsi"/>
        </w:rPr>
        <w:t xml:space="preserve"> </w:t>
      </w:r>
      <w:r w:rsidRPr="00615BED">
        <w:rPr>
          <w:rFonts w:cstheme="minorHAnsi"/>
        </w:rPr>
        <w:t>number of units used for each line item. Each line item should identify the type of cost, e.g., labor units, units of</w:t>
      </w:r>
      <w:r w:rsidR="00A277BC" w:rsidRPr="00615BED">
        <w:rPr>
          <w:rFonts w:cstheme="minorHAnsi"/>
        </w:rPr>
        <w:t xml:space="preserve"> </w:t>
      </w:r>
      <w:r w:rsidRPr="00615BED">
        <w:rPr>
          <w:rFonts w:cstheme="minorHAnsi"/>
        </w:rPr>
        <w:t>materials and/or equipment, travel, transportation, communications, etc.</w:t>
      </w:r>
      <w:r w:rsidRPr="00735E56">
        <w:rPr>
          <w:rFonts w:cstheme="minorHAnsi"/>
        </w:rPr>
        <w:t xml:space="preserve"> </w:t>
      </w:r>
    </w:p>
    <w:p w14:paraId="4E7466ED" w14:textId="77777777" w:rsidR="00F337B0" w:rsidRPr="00735E56" w:rsidRDefault="00F337B0" w:rsidP="593AB5B4">
      <w:pPr>
        <w:widowControl/>
        <w:autoSpaceDE w:val="0"/>
        <w:autoSpaceDN w:val="0"/>
        <w:adjustRightInd w:val="0"/>
        <w:spacing w:after="0" w:line="240" w:lineRule="auto"/>
        <w:jc w:val="both"/>
        <w:rPr>
          <w:rFonts w:cstheme="minorHAnsi"/>
        </w:rPr>
      </w:pPr>
    </w:p>
    <w:p w14:paraId="62CD30CC" w14:textId="22BD11F1" w:rsidR="779D0B07" w:rsidRPr="00735E56" w:rsidRDefault="779D0B07" w:rsidP="593AB5B4">
      <w:pPr>
        <w:widowControl/>
        <w:spacing w:after="0" w:line="240" w:lineRule="auto"/>
        <w:jc w:val="both"/>
        <w:rPr>
          <w:rFonts w:cstheme="minorHAnsi"/>
        </w:rPr>
      </w:pPr>
      <w:r w:rsidRPr="00735E56">
        <w:rPr>
          <w:rFonts w:cstheme="minorHAnsi"/>
        </w:rPr>
        <w:t xml:space="preserve">The financial proposal must also indicate if the proposed request to Ipas will leverage any existing sources of funds available to the </w:t>
      </w:r>
      <w:proofErr w:type="spellStart"/>
      <w:r w:rsidRPr="00735E56">
        <w:rPr>
          <w:rFonts w:cstheme="minorHAnsi"/>
        </w:rPr>
        <w:t>organisation</w:t>
      </w:r>
      <w:proofErr w:type="spellEnd"/>
      <w:r w:rsidRPr="00735E56">
        <w:rPr>
          <w:rFonts w:cstheme="minorHAnsi"/>
        </w:rPr>
        <w:t xml:space="preserve"> for the duration of this grant from February to June 2026 that </w:t>
      </w:r>
      <w:r w:rsidR="342100DE" w:rsidRPr="00735E56">
        <w:rPr>
          <w:rFonts w:cstheme="minorHAnsi"/>
        </w:rPr>
        <w:t>can act as match-funding for the same location of the proposed project.</w:t>
      </w:r>
    </w:p>
    <w:p w14:paraId="713B3E5B" w14:textId="13DAA2C2" w:rsidR="593AB5B4" w:rsidRPr="00735E56" w:rsidRDefault="593AB5B4" w:rsidP="593AB5B4">
      <w:pPr>
        <w:widowControl/>
        <w:spacing w:after="0" w:line="240" w:lineRule="auto"/>
        <w:jc w:val="both"/>
        <w:rPr>
          <w:rFonts w:cstheme="minorHAnsi"/>
        </w:rPr>
      </w:pPr>
    </w:p>
    <w:p w14:paraId="2AF1E150" w14:textId="0070F032" w:rsidR="6406238A" w:rsidRPr="00735E56" w:rsidRDefault="6406238A" w:rsidP="593AB5B4">
      <w:pPr>
        <w:widowControl/>
        <w:spacing w:after="0" w:line="240" w:lineRule="auto"/>
        <w:jc w:val="both"/>
        <w:rPr>
          <w:rFonts w:cstheme="minorHAnsi"/>
        </w:rPr>
      </w:pPr>
      <w:r w:rsidRPr="00735E56">
        <w:rPr>
          <w:rFonts w:cstheme="minorHAnsi"/>
        </w:rPr>
        <w:t>Please note that the successful applicants grant award will include payment by deliverables based on key milestones articulated.</w:t>
      </w:r>
    </w:p>
    <w:p w14:paraId="4E484CDC" w14:textId="087A90C2" w:rsidR="593AB5B4" w:rsidRPr="00735E56" w:rsidRDefault="593AB5B4" w:rsidP="593AB5B4">
      <w:pPr>
        <w:widowControl/>
        <w:spacing w:after="0" w:line="240" w:lineRule="auto"/>
        <w:jc w:val="both"/>
        <w:rPr>
          <w:rFonts w:cstheme="minorHAnsi"/>
        </w:rPr>
      </w:pPr>
    </w:p>
    <w:p w14:paraId="2A4A16BA" w14:textId="29173298" w:rsidR="00A864BA" w:rsidRPr="00735E56" w:rsidRDefault="00A864BA" w:rsidP="00347ADF">
      <w:pPr>
        <w:jc w:val="both"/>
        <w:rPr>
          <w:rFonts w:cstheme="minorHAnsi"/>
        </w:rPr>
      </w:pPr>
      <w:r w:rsidRPr="00735E56">
        <w:rPr>
          <w:rFonts w:cstheme="minorHAnsi"/>
        </w:rPr>
        <w:t xml:space="preserve">Applicants are required to submit the </w:t>
      </w:r>
      <w:r w:rsidRPr="00735E56">
        <w:rPr>
          <w:rFonts w:cstheme="minorHAnsi"/>
          <w:b/>
          <w:bCs/>
        </w:rPr>
        <w:t>Budget</w:t>
      </w:r>
      <w:r w:rsidRPr="00735E56">
        <w:rPr>
          <w:rFonts w:cstheme="minorHAnsi"/>
        </w:rPr>
        <w:t xml:space="preserve"> </w:t>
      </w:r>
      <w:r w:rsidR="0000461C" w:rsidRPr="00735E56">
        <w:rPr>
          <w:rFonts w:cstheme="minorHAnsi"/>
        </w:rPr>
        <w:t xml:space="preserve">as </w:t>
      </w:r>
      <w:r w:rsidRPr="00735E56">
        <w:rPr>
          <w:rFonts w:cstheme="minorHAnsi"/>
          <w:b/>
          <w:bCs/>
        </w:rPr>
        <w:t>Attachment B</w:t>
      </w:r>
      <w:r w:rsidRPr="00735E56">
        <w:rPr>
          <w:rFonts w:cstheme="minorHAnsi"/>
        </w:rPr>
        <w:t xml:space="preserve"> to this application.</w:t>
      </w:r>
      <w:r w:rsidR="00466DE2" w:rsidRPr="00735E56">
        <w:rPr>
          <w:rFonts w:cstheme="minorHAnsi"/>
        </w:rPr>
        <w:t xml:space="preserve"> This example may be used. At a minimum these cost categories must be included.</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1590"/>
        <w:gridCol w:w="1936"/>
        <w:gridCol w:w="1369"/>
      </w:tblGrid>
      <w:tr w:rsidR="00F53199" w:rsidRPr="00735E56" w14:paraId="02D3F30F" w14:textId="77777777" w:rsidTr="593AB5B4">
        <w:trPr>
          <w:trHeight w:val="288"/>
          <w:jc w:val="center"/>
        </w:trPr>
        <w:tc>
          <w:tcPr>
            <w:tcW w:w="4455" w:type="dxa"/>
            <w:tcBorders>
              <w:top w:val="single" w:sz="4" w:space="0" w:color="auto"/>
            </w:tcBorders>
            <w:shd w:val="clear" w:color="auto" w:fill="E2EFDA"/>
            <w:vAlign w:val="center"/>
            <w:hideMark/>
          </w:tcPr>
          <w:p w14:paraId="6B202DBA" w14:textId="77777777" w:rsidR="00F53199" w:rsidRPr="00735E56" w:rsidRDefault="00F53199" w:rsidP="00347ADF">
            <w:pPr>
              <w:spacing w:after="0"/>
              <w:jc w:val="both"/>
              <w:rPr>
                <w:rFonts w:cstheme="minorHAnsi"/>
                <w:b/>
                <w:bCs/>
                <w:i/>
                <w:iCs/>
              </w:rPr>
            </w:pPr>
            <w:r w:rsidRPr="00735E56">
              <w:rPr>
                <w:rFonts w:cstheme="minorHAnsi"/>
                <w:b/>
                <w:bCs/>
                <w:i/>
                <w:iCs/>
              </w:rPr>
              <w:t>Cost Category</w:t>
            </w:r>
          </w:p>
        </w:tc>
        <w:tc>
          <w:tcPr>
            <w:tcW w:w="1590" w:type="dxa"/>
            <w:tcBorders>
              <w:top w:val="single" w:sz="4" w:space="0" w:color="auto"/>
            </w:tcBorders>
            <w:shd w:val="clear" w:color="auto" w:fill="E2EFDA"/>
            <w:vAlign w:val="center"/>
          </w:tcPr>
          <w:p w14:paraId="4C8721B2" w14:textId="629C82B8" w:rsidR="00F53199" w:rsidRPr="00735E56" w:rsidRDefault="501E13AF" w:rsidP="593AB5B4">
            <w:pPr>
              <w:spacing w:after="0"/>
              <w:jc w:val="both"/>
              <w:rPr>
                <w:rFonts w:cstheme="minorHAnsi"/>
                <w:b/>
                <w:bCs/>
                <w:i/>
                <w:iCs/>
                <w:color w:val="000000"/>
              </w:rPr>
            </w:pPr>
            <w:r w:rsidRPr="00735E56">
              <w:rPr>
                <w:rFonts w:cstheme="minorHAnsi"/>
                <w:b/>
                <w:bCs/>
                <w:i/>
                <w:iCs/>
                <w:color w:val="000000" w:themeColor="text1"/>
              </w:rPr>
              <w:t xml:space="preserve">Number of </w:t>
            </w:r>
            <w:r w:rsidR="7AE451A2" w:rsidRPr="00735E56">
              <w:rPr>
                <w:rFonts w:cstheme="minorHAnsi"/>
                <w:b/>
                <w:bCs/>
                <w:i/>
                <w:iCs/>
                <w:color w:val="000000" w:themeColor="text1"/>
              </w:rPr>
              <w:t>Unit</w:t>
            </w:r>
            <w:r w:rsidR="3CF88A37" w:rsidRPr="00735E56">
              <w:rPr>
                <w:rFonts w:cstheme="minorHAnsi"/>
                <w:b/>
                <w:bCs/>
                <w:i/>
                <w:iCs/>
                <w:color w:val="000000" w:themeColor="text1"/>
              </w:rPr>
              <w:t>s</w:t>
            </w:r>
          </w:p>
        </w:tc>
        <w:tc>
          <w:tcPr>
            <w:tcW w:w="1936" w:type="dxa"/>
            <w:tcBorders>
              <w:top w:val="single" w:sz="4" w:space="0" w:color="auto"/>
            </w:tcBorders>
            <w:shd w:val="clear" w:color="auto" w:fill="E2EFDA"/>
            <w:vAlign w:val="center"/>
          </w:tcPr>
          <w:p w14:paraId="77247D81" w14:textId="157DEC8C" w:rsidR="00F53199" w:rsidRPr="00735E56" w:rsidRDefault="57043CB5" w:rsidP="593AB5B4">
            <w:pPr>
              <w:spacing w:after="0"/>
              <w:jc w:val="both"/>
              <w:rPr>
                <w:rFonts w:cstheme="minorHAnsi"/>
                <w:b/>
                <w:bCs/>
                <w:i/>
                <w:iCs/>
                <w:color w:val="000000"/>
              </w:rPr>
            </w:pPr>
            <w:r w:rsidRPr="00735E56">
              <w:rPr>
                <w:rFonts w:cstheme="minorHAnsi"/>
                <w:b/>
                <w:bCs/>
                <w:i/>
                <w:iCs/>
                <w:color w:val="000000" w:themeColor="text1"/>
              </w:rPr>
              <w:t xml:space="preserve">Per Unit </w:t>
            </w:r>
            <w:r w:rsidR="7AE451A2" w:rsidRPr="00735E56">
              <w:rPr>
                <w:rFonts w:cstheme="minorHAnsi"/>
                <w:b/>
                <w:bCs/>
                <w:i/>
                <w:iCs/>
                <w:color w:val="000000" w:themeColor="text1"/>
              </w:rPr>
              <w:t>Cost</w:t>
            </w:r>
            <w:r w:rsidR="33CB3BEC" w:rsidRPr="00735E56">
              <w:rPr>
                <w:rFonts w:cstheme="minorHAnsi"/>
                <w:b/>
                <w:bCs/>
                <w:i/>
                <w:iCs/>
                <w:color w:val="000000" w:themeColor="text1"/>
              </w:rPr>
              <w:t xml:space="preserve"> in PKR</w:t>
            </w:r>
          </w:p>
        </w:tc>
        <w:tc>
          <w:tcPr>
            <w:tcW w:w="1369" w:type="dxa"/>
            <w:tcBorders>
              <w:top w:val="single" w:sz="4" w:space="0" w:color="auto"/>
            </w:tcBorders>
            <w:shd w:val="clear" w:color="auto" w:fill="E2EFDA"/>
            <w:noWrap/>
            <w:vAlign w:val="center"/>
            <w:hideMark/>
          </w:tcPr>
          <w:p w14:paraId="4DEFC7E1" w14:textId="04043B1A" w:rsidR="00F53199" w:rsidRPr="00735E56" w:rsidRDefault="7AE451A2" w:rsidP="593AB5B4">
            <w:pPr>
              <w:spacing w:after="0"/>
              <w:jc w:val="both"/>
              <w:rPr>
                <w:rFonts w:cstheme="minorHAnsi"/>
                <w:b/>
                <w:bCs/>
                <w:i/>
                <w:iCs/>
                <w:color w:val="000000"/>
              </w:rPr>
            </w:pPr>
            <w:r w:rsidRPr="00735E56">
              <w:rPr>
                <w:rFonts w:cstheme="minorHAnsi"/>
                <w:b/>
                <w:bCs/>
                <w:i/>
                <w:iCs/>
                <w:color w:val="000000" w:themeColor="text1"/>
              </w:rPr>
              <w:t>Total</w:t>
            </w:r>
            <w:r w:rsidR="3C720252" w:rsidRPr="00735E56">
              <w:rPr>
                <w:rFonts w:cstheme="minorHAnsi"/>
                <w:b/>
                <w:bCs/>
                <w:i/>
                <w:iCs/>
                <w:color w:val="000000" w:themeColor="text1"/>
              </w:rPr>
              <w:t xml:space="preserve"> Cost in PKR</w:t>
            </w:r>
          </w:p>
        </w:tc>
      </w:tr>
      <w:tr w:rsidR="00F53199" w:rsidRPr="00735E56" w14:paraId="285B3E63" w14:textId="77777777" w:rsidTr="593AB5B4">
        <w:trPr>
          <w:trHeight w:val="288"/>
          <w:jc w:val="center"/>
        </w:trPr>
        <w:tc>
          <w:tcPr>
            <w:tcW w:w="4455" w:type="dxa"/>
            <w:noWrap/>
            <w:vAlign w:val="center"/>
            <w:hideMark/>
          </w:tcPr>
          <w:p w14:paraId="182044A4" w14:textId="4EE1D224" w:rsidR="00F53199" w:rsidRPr="00735E56" w:rsidRDefault="7EB23EDD" w:rsidP="593AB5B4">
            <w:pPr>
              <w:spacing w:after="0"/>
              <w:jc w:val="both"/>
              <w:rPr>
                <w:rFonts w:cstheme="minorHAnsi"/>
              </w:rPr>
            </w:pPr>
            <w:r w:rsidRPr="00735E56">
              <w:rPr>
                <w:rFonts w:cstheme="minorHAnsi"/>
              </w:rPr>
              <w:t>Personnel Costs</w:t>
            </w:r>
            <w:r w:rsidR="0094C12B" w:rsidRPr="00735E56">
              <w:rPr>
                <w:rFonts w:cstheme="minorHAnsi"/>
              </w:rPr>
              <w:t xml:space="preserve"> – </w:t>
            </w:r>
            <w:r w:rsidRPr="00735E56">
              <w:rPr>
                <w:rFonts w:cstheme="minorHAnsi"/>
              </w:rPr>
              <w:t>Salaries</w:t>
            </w:r>
            <w:r w:rsidR="0094C12B" w:rsidRPr="00735E56">
              <w:rPr>
                <w:rFonts w:cstheme="minorHAnsi"/>
              </w:rPr>
              <w:t xml:space="preserve"> </w:t>
            </w:r>
          </w:p>
        </w:tc>
        <w:tc>
          <w:tcPr>
            <w:tcW w:w="1590" w:type="dxa"/>
            <w:vAlign w:val="center"/>
          </w:tcPr>
          <w:p w14:paraId="28F61848" w14:textId="77777777" w:rsidR="00F53199" w:rsidRPr="00735E56" w:rsidRDefault="00F53199" w:rsidP="00347ADF">
            <w:pPr>
              <w:spacing w:after="0"/>
              <w:jc w:val="both"/>
              <w:rPr>
                <w:rFonts w:cstheme="minorHAnsi"/>
                <w:color w:val="000000"/>
              </w:rPr>
            </w:pPr>
          </w:p>
        </w:tc>
        <w:tc>
          <w:tcPr>
            <w:tcW w:w="1936" w:type="dxa"/>
            <w:vAlign w:val="center"/>
          </w:tcPr>
          <w:p w14:paraId="040E3E54" w14:textId="77777777" w:rsidR="00F53199" w:rsidRPr="00735E56" w:rsidRDefault="00F53199" w:rsidP="00347ADF">
            <w:pPr>
              <w:spacing w:after="0"/>
              <w:jc w:val="both"/>
              <w:rPr>
                <w:rFonts w:cstheme="minorHAnsi"/>
                <w:color w:val="000000"/>
              </w:rPr>
            </w:pPr>
          </w:p>
        </w:tc>
        <w:tc>
          <w:tcPr>
            <w:tcW w:w="1369" w:type="dxa"/>
            <w:noWrap/>
            <w:vAlign w:val="center"/>
            <w:hideMark/>
          </w:tcPr>
          <w:p w14:paraId="3179CA86" w14:textId="72DE9DF2" w:rsidR="00F53199" w:rsidRPr="00735E56" w:rsidRDefault="00F53199" w:rsidP="593AB5B4">
            <w:pPr>
              <w:spacing w:after="0"/>
              <w:jc w:val="both"/>
              <w:rPr>
                <w:rFonts w:cstheme="minorHAnsi"/>
                <w:color w:val="000000"/>
              </w:rPr>
            </w:pPr>
          </w:p>
        </w:tc>
      </w:tr>
      <w:tr w:rsidR="00086335" w:rsidRPr="00735E56" w14:paraId="5BB7BB21" w14:textId="77777777" w:rsidTr="593AB5B4">
        <w:trPr>
          <w:trHeight w:val="288"/>
          <w:jc w:val="center"/>
        </w:trPr>
        <w:tc>
          <w:tcPr>
            <w:tcW w:w="4455" w:type="dxa"/>
            <w:noWrap/>
            <w:vAlign w:val="center"/>
          </w:tcPr>
          <w:p w14:paraId="7EA47AA1" w14:textId="0BBE1B76" w:rsidR="00086335" w:rsidRPr="00735E56" w:rsidRDefault="6E9D12D4" w:rsidP="593AB5B4">
            <w:pPr>
              <w:spacing w:after="0"/>
              <w:jc w:val="both"/>
              <w:rPr>
                <w:rFonts w:cstheme="minorHAnsi"/>
              </w:rPr>
            </w:pPr>
            <w:r w:rsidRPr="00735E56">
              <w:rPr>
                <w:rFonts w:cstheme="minorHAnsi"/>
              </w:rPr>
              <w:t xml:space="preserve">Personnel Costs - </w:t>
            </w:r>
            <w:r w:rsidR="1A203E63" w:rsidRPr="00735E56">
              <w:rPr>
                <w:rFonts w:cstheme="minorHAnsi"/>
              </w:rPr>
              <w:t>Fringe Benefits</w:t>
            </w:r>
          </w:p>
        </w:tc>
        <w:tc>
          <w:tcPr>
            <w:tcW w:w="1590" w:type="dxa"/>
            <w:vAlign w:val="center"/>
          </w:tcPr>
          <w:p w14:paraId="07016CDA" w14:textId="77777777" w:rsidR="00086335" w:rsidRPr="00735E56" w:rsidRDefault="00086335" w:rsidP="00347ADF">
            <w:pPr>
              <w:spacing w:after="0"/>
              <w:jc w:val="both"/>
              <w:rPr>
                <w:rFonts w:cstheme="minorHAnsi"/>
                <w:color w:val="000000"/>
              </w:rPr>
            </w:pPr>
          </w:p>
        </w:tc>
        <w:tc>
          <w:tcPr>
            <w:tcW w:w="1936" w:type="dxa"/>
            <w:vAlign w:val="center"/>
          </w:tcPr>
          <w:p w14:paraId="5CB98C22" w14:textId="77777777" w:rsidR="00086335" w:rsidRPr="00735E56" w:rsidRDefault="00086335" w:rsidP="00347ADF">
            <w:pPr>
              <w:spacing w:after="0"/>
              <w:jc w:val="both"/>
              <w:rPr>
                <w:rFonts w:cstheme="minorHAnsi"/>
                <w:color w:val="000000"/>
              </w:rPr>
            </w:pPr>
          </w:p>
        </w:tc>
        <w:tc>
          <w:tcPr>
            <w:tcW w:w="1369" w:type="dxa"/>
            <w:noWrap/>
            <w:vAlign w:val="center"/>
          </w:tcPr>
          <w:p w14:paraId="5541E33F" w14:textId="034B8323" w:rsidR="00086335" w:rsidRPr="00735E56" w:rsidRDefault="00086335" w:rsidP="593AB5B4">
            <w:pPr>
              <w:spacing w:after="0"/>
              <w:jc w:val="both"/>
              <w:rPr>
                <w:rFonts w:cstheme="minorHAnsi"/>
                <w:color w:val="000000"/>
              </w:rPr>
            </w:pPr>
          </w:p>
        </w:tc>
      </w:tr>
      <w:tr w:rsidR="00F53199" w:rsidRPr="00735E56" w14:paraId="57C1ECD9" w14:textId="77777777" w:rsidTr="593AB5B4">
        <w:trPr>
          <w:trHeight w:val="288"/>
          <w:jc w:val="center"/>
        </w:trPr>
        <w:tc>
          <w:tcPr>
            <w:tcW w:w="4455" w:type="dxa"/>
            <w:shd w:val="clear" w:color="auto" w:fill="D9D9D9" w:themeFill="background1" w:themeFillShade="D9"/>
            <w:noWrap/>
            <w:vAlign w:val="center"/>
            <w:hideMark/>
          </w:tcPr>
          <w:p w14:paraId="4F752F49" w14:textId="77777777" w:rsidR="00F53199" w:rsidRPr="00735E56" w:rsidRDefault="00F53199" w:rsidP="00347ADF">
            <w:pPr>
              <w:spacing w:after="0"/>
              <w:jc w:val="both"/>
              <w:rPr>
                <w:rFonts w:cstheme="minorHAnsi"/>
              </w:rPr>
            </w:pPr>
            <w:r w:rsidRPr="00735E56">
              <w:rPr>
                <w:rFonts w:cstheme="minorHAnsi"/>
              </w:rPr>
              <w:t>Total Labor</w:t>
            </w:r>
          </w:p>
        </w:tc>
        <w:tc>
          <w:tcPr>
            <w:tcW w:w="1590" w:type="dxa"/>
            <w:shd w:val="clear" w:color="auto" w:fill="D9D9D9" w:themeFill="background1" w:themeFillShade="D9"/>
            <w:vAlign w:val="center"/>
          </w:tcPr>
          <w:p w14:paraId="5DA3DCC2" w14:textId="77777777" w:rsidR="00F53199" w:rsidRPr="00735E56" w:rsidRDefault="00F53199" w:rsidP="00347ADF">
            <w:pPr>
              <w:spacing w:after="0"/>
              <w:jc w:val="both"/>
              <w:rPr>
                <w:rFonts w:cstheme="minorHAnsi"/>
                <w:color w:val="000000"/>
              </w:rPr>
            </w:pPr>
          </w:p>
        </w:tc>
        <w:tc>
          <w:tcPr>
            <w:tcW w:w="1936" w:type="dxa"/>
            <w:shd w:val="clear" w:color="auto" w:fill="D9D9D9" w:themeFill="background1" w:themeFillShade="D9"/>
            <w:vAlign w:val="center"/>
          </w:tcPr>
          <w:p w14:paraId="7258E520" w14:textId="77777777" w:rsidR="00F53199" w:rsidRPr="00735E56" w:rsidRDefault="00F53199" w:rsidP="00347ADF">
            <w:pPr>
              <w:spacing w:after="0"/>
              <w:jc w:val="both"/>
              <w:rPr>
                <w:rFonts w:cstheme="minorHAnsi"/>
                <w:color w:val="000000"/>
              </w:rPr>
            </w:pPr>
          </w:p>
        </w:tc>
        <w:tc>
          <w:tcPr>
            <w:tcW w:w="1369" w:type="dxa"/>
            <w:shd w:val="clear" w:color="auto" w:fill="D9D9D9" w:themeFill="background1" w:themeFillShade="D9"/>
            <w:noWrap/>
            <w:vAlign w:val="center"/>
            <w:hideMark/>
          </w:tcPr>
          <w:p w14:paraId="575AF6FB" w14:textId="442E6441" w:rsidR="00F53199" w:rsidRPr="00735E56" w:rsidRDefault="00F53199" w:rsidP="593AB5B4">
            <w:pPr>
              <w:spacing w:after="0"/>
              <w:jc w:val="both"/>
              <w:rPr>
                <w:rFonts w:cstheme="minorHAnsi"/>
                <w:color w:val="000000"/>
              </w:rPr>
            </w:pPr>
          </w:p>
        </w:tc>
      </w:tr>
      <w:tr w:rsidR="00F53199" w:rsidRPr="00735E56" w14:paraId="3359AFE2" w14:textId="77777777" w:rsidTr="593AB5B4">
        <w:trPr>
          <w:trHeight w:val="288"/>
          <w:jc w:val="center"/>
        </w:trPr>
        <w:tc>
          <w:tcPr>
            <w:tcW w:w="4455" w:type="dxa"/>
            <w:noWrap/>
            <w:vAlign w:val="center"/>
            <w:hideMark/>
          </w:tcPr>
          <w:p w14:paraId="45A82FBA" w14:textId="77777777" w:rsidR="00F53199" w:rsidRPr="00735E56" w:rsidRDefault="00F53199" w:rsidP="00347ADF">
            <w:pPr>
              <w:spacing w:after="0"/>
              <w:jc w:val="both"/>
              <w:rPr>
                <w:rFonts w:cstheme="minorHAnsi"/>
              </w:rPr>
            </w:pPr>
            <w:r w:rsidRPr="00735E56">
              <w:rPr>
                <w:rFonts w:cstheme="minorHAnsi"/>
              </w:rPr>
              <w:t>Travel &amp; Transportation</w:t>
            </w:r>
          </w:p>
        </w:tc>
        <w:tc>
          <w:tcPr>
            <w:tcW w:w="1590" w:type="dxa"/>
            <w:vAlign w:val="center"/>
          </w:tcPr>
          <w:p w14:paraId="603BC5D0" w14:textId="77777777" w:rsidR="00F53199" w:rsidRPr="00735E56" w:rsidRDefault="00F53199" w:rsidP="00347ADF">
            <w:pPr>
              <w:spacing w:after="0"/>
              <w:jc w:val="both"/>
              <w:rPr>
                <w:rFonts w:cstheme="minorHAnsi"/>
                <w:color w:val="000000"/>
              </w:rPr>
            </w:pPr>
          </w:p>
        </w:tc>
        <w:tc>
          <w:tcPr>
            <w:tcW w:w="1936" w:type="dxa"/>
            <w:vAlign w:val="center"/>
          </w:tcPr>
          <w:p w14:paraId="7020B532" w14:textId="77777777" w:rsidR="00F53199" w:rsidRPr="00735E56" w:rsidRDefault="00F53199" w:rsidP="00347ADF">
            <w:pPr>
              <w:spacing w:after="0"/>
              <w:jc w:val="both"/>
              <w:rPr>
                <w:rFonts w:cstheme="minorHAnsi"/>
                <w:color w:val="000000"/>
              </w:rPr>
            </w:pPr>
          </w:p>
        </w:tc>
        <w:tc>
          <w:tcPr>
            <w:tcW w:w="1369" w:type="dxa"/>
            <w:noWrap/>
            <w:vAlign w:val="center"/>
            <w:hideMark/>
          </w:tcPr>
          <w:p w14:paraId="31D429F0" w14:textId="73CE2199" w:rsidR="00F53199" w:rsidRPr="00735E56" w:rsidRDefault="00F53199" w:rsidP="593AB5B4">
            <w:pPr>
              <w:spacing w:after="0"/>
              <w:jc w:val="both"/>
              <w:rPr>
                <w:rFonts w:cstheme="minorHAnsi"/>
                <w:color w:val="000000"/>
              </w:rPr>
            </w:pPr>
          </w:p>
        </w:tc>
      </w:tr>
      <w:tr w:rsidR="00F53199" w:rsidRPr="00735E56" w14:paraId="1817462A" w14:textId="77777777" w:rsidTr="593AB5B4">
        <w:trPr>
          <w:trHeight w:val="288"/>
          <w:jc w:val="center"/>
        </w:trPr>
        <w:tc>
          <w:tcPr>
            <w:tcW w:w="4455" w:type="dxa"/>
            <w:noWrap/>
            <w:vAlign w:val="center"/>
            <w:hideMark/>
          </w:tcPr>
          <w:p w14:paraId="12BD46D3" w14:textId="2561071B" w:rsidR="00F53199" w:rsidRPr="00735E56" w:rsidRDefault="3AF7F979" w:rsidP="593AB5B4">
            <w:pPr>
              <w:spacing w:after="0"/>
              <w:jc w:val="both"/>
              <w:rPr>
                <w:rFonts w:cstheme="minorHAnsi"/>
              </w:rPr>
            </w:pPr>
            <w:r w:rsidRPr="00735E56">
              <w:rPr>
                <w:rFonts w:cstheme="minorHAnsi"/>
                <w:b/>
                <w:bCs/>
              </w:rPr>
              <w:t xml:space="preserve">Medical Supplies and </w:t>
            </w:r>
            <w:r w:rsidR="7AE451A2" w:rsidRPr="00735E56">
              <w:rPr>
                <w:rFonts w:cstheme="minorHAnsi"/>
                <w:b/>
                <w:bCs/>
              </w:rPr>
              <w:t>Equipment</w:t>
            </w:r>
            <w:r w:rsidR="064D4141" w:rsidRPr="00735E56">
              <w:rPr>
                <w:rFonts w:cstheme="minorHAnsi"/>
                <w:b/>
                <w:bCs/>
              </w:rPr>
              <w:t xml:space="preserve"> </w:t>
            </w:r>
            <w:r w:rsidR="064D4141" w:rsidRPr="00735E56">
              <w:rPr>
                <w:rFonts w:cstheme="minorHAnsi"/>
              </w:rPr>
              <w:t>(</w:t>
            </w:r>
            <w:r w:rsidR="3C117D33" w:rsidRPr="00735E56">
              <w:rPr>
                <w:rFonts w:cstheme="minorHAnsi"/>
              </w:rPr>
              <w:t>MA medication/</w:t>
            </w:r>
            <w:r w:rsidR="3C27532E" w:rsidRPr="00735E56">
              <w:rPr>
                <w:rFonts w:cstheme="minorHAnsi"/>
              </w:rPr>
              <w:t>MVA</w:t>
            </w:r>
            <w:r w:rsidR="7AE451A2" w:rsidRPr="00735E56">
              <w:rPr>
                <w:rFonts w:cstheme="minorHAnsi"/>
              </w:rPr>
              <w:t>/</w:t>
            </w:r>
            <w:r w:rsidR="35E152CF" w:rsidRPr="00735E56">
              <w:rPr>
                <w:rFonts w:cstheme="minorHAnsi"/>
              </w:rPr>
              <w:t>FP commodities</w:t>
            </w:r>
            <w:r w:rsidR="3F38077B" w:rsidRPr="00735E56">
              <w:rPr>
                <w:rFonts w:cstheme="minorHAnsi"/>
              </w:rPr>
              <w:t xml:space="preserve">; </w:t>
            </w:r>
            <w:r w:rsidR="7AE451A2" w:rsidRPr="00735E56">
              <w:rPr>
                <w:rFonts w:cstheme="minorHAnsi"/>
              </w:rPr>
              <w:t>Materials</w:t>
            </w:r>
            <w:r w:rsidR="1D7A39D7" w:rsidRPr="00735E56">
              <w:rPr>
                <w:rFonts w:cstheme="minorHAnsi"/>
              </w:rPr>
              <w:t xml:space="preserve"> and other </w:t>
            </w:r>
            <w:r w:rsidR="7AE451A2" w:rsidRPr="00735E56">
              <w:rPr>
                <w:rFonts w:cstheme="minorHAnsi"/>
              </w:rPr>
              <w:t>Supplies</w:t>
            </w:r>
            <w:r w:rsidR="05F7662B" w:rsidRPr="00735E56">
              <w:rPr>
                <w:rFonts w:cstheme="minorHAnsi"/>
              </w:rPr>
              <w:t>)</w:t>
            </w:r>
          </w:p>
        </w:tc>
        <w:tc>
          <w:tcPr>
            <w:tcW w:w="1590" w:type="dxa"/>
            <w:vAlign w:val="center"/>
          </w:tcPr>
          <w:p w14:paraId="0252B857" w14:textId="77777777" w:rsidR="00F53199" w:rsidRPr="00735E56" w:rsidRDefault="00F53199" w:rsidP="00347ADF">
            <w:pPr>
              <w:spacing w:after="0"/>
              <w:jc w:val="both"/>
              <w:rPr>
                <w:rFonts w:cstheme="minorHAnsi"/>
                <w:color w:val="000000"/>
              </w:rPr>
            </w:pPr>
          </w:p>
        </w:tc>
        <w:tc>
          <w:tcPr>
            <w:tcW w:w="1936" w:type="dxa"/>
            <w:vAlign w:val="center"/>
          </w:tcPr>
          <w:p w14:paraId="3A76911C" w14:textId="77777777" w:rsidR="00F53199" w:rsidRPr="00735E56" w:rsidRDefault="00F53199" w:rsidP="00347ADF">
            <w:pPr>
              <w:spacing w:after="0"/>
              <w:jc w:val="both"/>
              <w:rPr>
                <w:rFonts w:cstheme="minorHAnsi"/>
                <w:color w:val="000000"/>
              </w:rPr>
            </w:pPr>
          </w:p>
        </w:tc>
        <w:tc>
          <w:tcPr>
            <w:tcW w:w="1369" w:type="dxa"/>
            <w:noWrap/>
            <w:vAlign w:val="center"/>
            <w:hideMark/>
          </w:tcPr>
          <w:p w14:paraId="71A9BF28" w14:textId="220FA424" w:rsidR="00F53199" w:rsidRPr="00735E56" w:rsidRDefault="7AE451A2" w:rsidP="593AB5B4">
            <w:pPr>
              <w:spacing w:after="0"/>
              <w:jc w:val="both"/>
              <w:rPr>
                <w:rFonts w:cstheme="minorHAnsi"/>
                <w:color w:val="000000"/>
              </w:rPr>
            </w:pPr>
            <w:r w:rsidRPr="00735E56">
              <w:rPr>
                <w:rFonts w:cstheme="minorHAnsi"/>
                <w:color w:val="000000" w:themeColor="text1"/>
              </w:rPr>
              <w:t xml:space="preserve"> </w:t>
            </w:r>
          </w:p>
        </w:tc>
      </w:tr>
      <w:tr w:rsidR="00F53199" w:rsidRPr="00735E56" w14:paraId="743029D9" w14:textId="77777777" w:rsidTr="593AB5B4">
        <w:trPr>
          <w:trHeight w:val="288"/>
          <w:jc w:val="center"/>
        </w:trPr>
        <w:tc>
          <w:tcPr>
            <w:tcW w:w="4455" w:type="dxa"/>
            <w:noWrap/>
            <w:vAlign w:val="center"/>
            <w:hideMark/>
          </w:tcPr>
          <w:p w14:paraId="5E2FC2C2" w14:textId="04CE6008" w:rsidR="00F53199" w:rsidRPr="00735E56" w:rsidRDefault="7AE451A2" w:rsidP="593AB5B4">
            <w:pPr>
              <w:spacing w:after="0"/>
              <w:jc w:val="both"/>
              <w:rPr>
                <w:rFonts w:cstheme="minorHAnsi"/>
                <w:b/>
                <w:bCs/>
              </w:rPr>
            </w:pPr>
            <w:r w:rsidRPr="00735E56">
              <w:rPr>
                <w:rFonts w:cstheme="minorHAnsi"/>
                <w:b/>
                <w:bCs/>
              </w:rPr>
              <w:t>Program Activities</w:t>
            </w:r>
            <w:r w:rsidR="232CCF6D" w:rsidRPr="00735E56">
              <w:rPr>
                <w:rFonts w:cstheme="minorHAnsi"/>
                <w:b/>
                <w:bCs/>
              </w:rPr>
              <w:t xml:space="preserve"> by Objectives</w:t>
            </w:r>
          </w:p>
          <w:p w14:paraId="4B9E820E" w14:textId="57DA76C2" w:rsidR="00F53199" w:rsidRPr="00735E56" w:rsidRDefault="232CCF6D" w:rsidP="593AB5B4">
            <w:pPr>
              <w:spacing w:after="0"/>
              <w:jc w:val="both"/>
              <w:rPr>
                <w:rFonts w:cstheme="minorHAnsi"/>
                <w:b/>
                <w:bCs/>
              </w:rPr>
            </w:pPr>
            <w:r w:rsidRPr="00735E56">
              <w:rPr>
                <w:rFonts w:cstheme="minorHAnsi"/>
                <w:b/>
                <w:bCs/>
              </w:rPr>
              <w:t>Objective 1</w:t>
            </w:r>
          </w:p>
          <w:p w14:paraId="293C50FD" w14:textId="78925F75" w:rsidR="00F53199" w:rsidRPr="00735E56" w:rsidRDefault="232CCF6D" w:rsidP="593AB5B4">
            <w:pPr>
              <w:spacing w:after="0"/>
              <w:jc w:val="both"/>
              <w:rPr>
                <w:rFonts w:cstheme="minorHAnsi"/>
              </w:rPr>
            </w:pPr>
            <w:r w:rsidRPr="00735E56">
              <w:rPr>
                <w:rFonts w:cstheme="minorHAnsi"/>
              </w:rPr>
              <w:t>Activity 1.1</w:t>
            </w:r>
          </w:p>
          <w:p w14:paraId="1C38EC38" w14:textId="03A11A97" w:rsidR="00F53199" w:rsidRPr="00735E56" w:rsidRDefault="232CCF6D" w:rsidP="593AB5B4">
            <w:pPr>
              <w:spacing w:after="0"/>
              <w:jc w:val="both"/>
              <w:rPr>
                <w:rFonts w:cstheme="minorHAnsi"/>
              </w:rPr>
            </w:pPr>
            <w:r w:rsidRPr="00735E56">
              <w:rPr>
                <w:rFonts w:cstheme="minorHAnsi"/>
              </w:rPr>
              <w:t>Activity 1.2</w:t>
            </w:r>
          </w:p>
          <w:p w14:paraId="2740358E" w14:textId="6F618987" w:rsidR="00F53199" w:rsidRPr="00735E56" w:rsidRDefault="232CCF6D" w:rsidP="593AB5B4">
            <w:pPr>
              <w:spacing w:after="0"/>
              <w:jc w:val="both"/>
              <w:rPr>
                <w:rFonts w:cstheme="minorHAnsi"/>
              </w:rPr>
            </w:pPr>
            <w:r w:rsidRPr="00735E56">
              <w:rPr>
                <w:rFonts w:cstheme="minorHAnsi"/>
              </w:rPr>
              <w:t>Activity 1.3</w:t>
            </w:r>
          </w:p>
          <w:p w14:paraId="4295547C" w14:textId="7EBA0361" w:rsidR="00F53199" w:rsidRPr="00735E56" w:rsidRDefault="00F53199" w:rsidP="593AB5B4">
            <w:pPr>
              <w:spacing w:after="0"/>
              <w:jc w:val="both"/>
              <w:rPr>
                <w:rFonts w:cstheme="minorHAnsi"/>
              </w:rPr>
            </w:pPr>
          </w:p>
          <w:p w14:paraId="289A9497" w14:textId="58B611E4" w:rsidR="00F53199" w:rsidRPr="00735E56" w:rsidRDefault="232CCF6D" w:rsidP="593AB5B4">
            <w:pPr>
              <w:spacing w:after="0"/>
              <w:jc w:val="both"/>
              <w:rPr>
                <w:rFonts w:cstheme="minorHAnsi"/>
                <w:b/>
                <w:bCs/>
              </w:rPr>
            </w:pPr>
            <w:r w:rsidRPr="00735E56">
              <w:rPr>
                <w:rFonts w:cstheme="minorHAnsi"/>
                <w:b/>
                <w:bCs/>
              </w:rPr>
              <w:lastRenderedPageBreak/>
              <w:t>Objective 2</w:t>
            </w:r>
          </w:p>
          <w:p w14:paraId="101E6863" w14:textId="30A31AF8" w:rsidR="00F53199" w:rsidRPr="00735E56" w:rsidRDefault="232CCF6D" w:rsidP="593AB5B4">
            <w:pPr>
              <w:spacing w:after="0"/>
              <w:jc w:val="both"/>
              <w:rPr>
                <w:rFonts w:cstheme="minorHAnsi"/>
              </w:rPr>
            </w:pPr>
            <w:r w:rsidRPr="00735E56">
              <w:rPr>
                <w:rFonts w:cstheme="minorHAnsi"/>
              </w:rPr>
              <w:t>Activity 2.1</w:t>
            </w:r>
          </w:p>
          <w:p w14:paraId="68D5B158" w14:textId="55CFB3AD" w:rsidR="00F53199" w:rsidRPr="00735E56" w:rsidRDefault="232CCF6D" w:rsidP="593AB5B4">
            <w:pPr>
              <w:spacing w:after="0"/>
              <w:jc w:val="both"/>
              <w:rPr>
                <w:rFonts w:cstheme="minorHAnsi"/>
              </w:rPr>
            </w:pPr>
            <w:r w:rsidRPr="00735E56">
              <w:rPr>
                <w:rFonts w:cstheme="minorHAnsi"/>
              </w:rPr>
              <w:t>Activity 2.2</w:t>
            </w:r>
          </w:p>
          <w:p w14:paraId="4DA829BF" w14:textId="60DC0DB5" w:rsidR="00F53199" w:rsidRPr="00735E56" w:rsidRDefault="232CCF6D" w:rsidP="593AB5B4">
            <w:pPr>
              <w:spacing w:after="0"/>
              <w:jc w:val="both"/>
              <w:rPr>
                <w:rFonts w:cstheme="minorHAnsi"/>
              </w:rPr>
            </w:pPr>
            <w:r w:rsidRPr="00735E56">
              <w:rPr>
                <w:rFonts w:cstheme="minorHAnsi"/>
              </w:rPr>
              <w:t>Activity 2.3</w:t>
            </w:r>
          </w:p>
          <w:p w14:paraId="57066ECC" w14:textId="6A027C9C" w:rsidR="00F53199" w:rsidRPr="00735E56" w:rsidRDefault="00F53199" w:rsidP="593AB5B4">
            <w:pPr>
              <w:spacing w:after="0"/>
              <w:jc w:val="both"/>
              <w:rPr>
                <w:rFonts w:cstheme="minorHAnsi"/>
              </w:rPr>
            </w:pPr>
          </w:p>
          <w:p w14:paraId="6319B93F" w14:textId="6D888E90" w:rsidR="00F53199" w:rsidRPr="00735E56" w:rsidRDefault="232CCF6D" w:rsidP="593AB5B4">
            <w:pPr>
              <w:spacing w:after="0"/>
              <w:jc w:val="both"/>
              <w:rPr>
                <w:rFonts w:cstheme="minorHAnsi"/>
                <w:b/>
                <w:bCs/>
              </w:rPr>
            </w:pPr>
            <w:r w:rsidRPr="00735E56">
              <w:rPr>
                <w:rFonts w:cstheme="minorHAnsi"/>
                <w:b/>
                <w:bCs/>
              </w:rPr>
              <w:t>Objective 3</w:t>
            </w:r>
          </w:p>
          <w:p w14:paraId="3CF4B3CB" w14:textId="58898844" w:rsidR="00F53199" w:rsidRPr="00735E56" w:rsidRDefault="232CCF6D" w:rsidP="593AB5B4">
            <w:pPr>
              <w:spacing w:after="0"/>
              <w:jc w:val="both"/>
              <w:rPr>
                <w:rFonts w:cstheme="minorHAnsi"/>
              </w:rPr>
            </w:pPr>
            <w:r w:rsidRPr="00735E56">
              <w:rPr>
                <w:rFonts w:cstheme="minorHAnsi"/>
              </w:rPr>
              <w:t>Activity 3.1</w:t>
            </w:r>
          </w:p>
          <w:p w14:paraId="2B0B05AB" w14:textId="522CDCFE" w:rsidR="00F53199" w:rsidRPr="00735E56" w:rsidRDefault="232CCF6D" w:rsidP="593AB5B4">
            <w:pPr>
              <w:spacing w:after="0"/>
              <w:jc w:val="both"/>
              <w:rPr>
                <w:rFonts w:cstheme="minorHAnsi"/>
              </w:rPr>
            </w:pPr>
            <w:r w:rsidRPr="00735E56">
              <w:rPr>
                <w:rFonts w:cstheme="minorHAnsi"/>
              </w:rPr>
              <w:t>Activity 3.2</w:t>
            </w:r>
          </w:p>
          <w:p w14:paraId="4FEB6AA3" w14:textId="219572F0" w:rsidR="00F53199" w:rsidRPr="00735E56" w:rsidRDefault="232CCF6D" w:rsidP="593AB5B4">
            <w:pPr>
              <w:spacing w:after="0"/>
              <w:jc w:val="both"/>
              <w:rPr>
                <w:rFonts w:cstheme="minorHAnsi"/>
              </w:rPr>
            </w:pPr>
            <w:r w:rsidRPr="00735E56">
              <w:rPr>
                <w:rFonts w:cstheme="minorHAnsi"/>
              </w:rPr>
              <w:t>Activity 3.2</w:t>
            </w:r>
          </w:p>
        </w:tc>
        <w:tc>
          <w:tcPr>
            <w:tcW w:w="1590" w:type="dxa"/>
            <w:vAlign w:val="center"/>
          </w:tcPr>
          <w:p w14:paraId="1566BD98" w14:textId="77777777" w:rsidR="00F53199" w:rsidRPr="00735E56" w:rsidRDefault="00F53199" w:rsidP="00347ADF">
            <w:pPr>
              <w:spacing w:after="0"/>
              <w:jc w:val="both"/>
              <w:rPr>
                <w:rFonts w:cstheme="minorHAnsi"/>
                <w:color w:val="000000"/>
              </w:rPr>
            </w:pPr>
          </w:p>
        </w:tc>
        <w:tc>
          <w:tcPr>
            <w:tcW w:w="1936" w:type="dxa"/>
            <w:vAlign w:val="center"/>
          </w:tcPr>
          <w:p w14:paraId="2184238C" w14:textId="77777777" w:rsidR="00F53199" w:rsidRPr="00735E56" w:rsidRDefault="00F53199" w:rsidP="00347ADF">
            <w:pPr>
              <w:spacing w:after="0"/>
              <w:jc w:val="both"/>
              <w:rPr>
                <w:rFonts w:cstheme="minorHAnsi"/>
                <w:color w:val="000000"/>
              </w:rPr>
            </w:pPr>
          </w:p>
        </w:tc>
        <w:tc>
          <w:tcPr>
            <w:tcW w:w="1369" w:type="dxa"/>
            <w:noWrap/>
            <w:vAlign w:val="center"/>
            <w:hideMark/>
          </w:tcPr>
          <w:p w14:paraId="65547598" w14:textId="1D520C23" w:rsidR="00F53199" w:rsidRPr="00735E56" w:rsidRDefault="7AE451A2" w:rsidP="593AB5B4">
            <w:pPr>
              <w:spacing w:after="0"/>
              <w:jc w:val="both"/>
              <w:rPr>
                <w:rFonts w:cstheme="minorHAnsi"/>
                <w:color w:val="000000"/>
              </w:rPr>
            </w:pPr>
            <w:r w:rsidRPr="00735E56">
              <w:rPr>
                <w:rFonts w:cstheme="minorHAnsi"/>
                <w:color w:val="000000" w:themeColor="text1"/>
              </w:rPr>
              <w:t xml:space="preserve"> </w:t>
            </w:r>
          </w:p>
        </w:tc>
      </w:tr>
      <w:tr w:rsidR="00F53199" w:rsidRPr="00735E56" w14:paraId="1A8AB976" w14:textId="77777777" w:rsidTr="593AB5B4">
        <w:trPr>
          <w:trHeight w:val="288"/>
          <w:jc w:val="center"/>
        </w:trPr>
        <w:tc>
          <w:tcPr>
            <w:tcW w:w="4455" w:type="dxa"/>
            <w:noWrap/>
            <w:vAlign w:val="center"/>
          </w:tcPr>
          <w:p w14:paraId="76C25DAB" w14:textId="77777777" w:rsidR="00F53199" w:rsidRPr="00735E56" w:rsidRDefault="00F53199" w:rsidP="00347ADF">
            <w:pPr>
              <w:spacing w:after="0"/>
              <w:jc w:val="both"/>
              <w:rPr>
                <w:rFonts w:cstheme="minorHAnsi"/>
              </w:rPr>
            </w:pPr>
            <w:r w:rsidRPr="00735E56">
              <w:rPr>
                <w:rFonts w:cstheme="minorHAnsi"/>
              </w:rPr>
              <w:t>Other Direct Costs</w:t>
            </w:r>
          </w:p>
        </w:tc>
        <w:tc>
          <w:tcPr>
            <w:tcW w:w="1590" w:type="dxa"/>
            <w:vAlign w:val="center"/>
          </w:tcPr>
          <w:p w14:paraId="1990626F" w14:textId="77777777" w:rsidR="00F53199" w:rsidRPr="00735E56" w:rsidRDefault="00F53199" w:rsidP="00347ADF">
            <w:pPr>
              <w:spacing w:after="0"/>
              <w:jc w:val="both"/>
              <w:rPr>
                <w:rFonts w:cstheme="minorHAnsi"/>
                <w:color w:val="000000"/>
              </w:rPr>
            </w:pPr>
          </w:p>
        </w:tc>
        <w:tc>
          <w:tcPr>
            <w:tcW w:w="1936" w:type="dxa"/>
            <w:vAlign w:val="center"/>
          </w:tcPr>
          <w:p w14:paraId="531CF2CC" w14:textId="77777777" w:rsidR="00F53199" w:rsidRPr="00735E56" w:rsidRDefault="00F53199" w:rsidP="00347ADF">
            <w:pPr>
              <w:spacing w:after="0"/>
              <w:jc w:val="both"/>
              <w:rPr>
                <w:rFonts w:cstheme="minorHAnsi"/>
                <w:color w:val="000000"/>
              </w:rPr>
            </w:pPr>
          </w:p>
        </w:tc>
        <w:tc>
          <w:tcPr>
            <w:tcW w:w="1369" w:type="dxa"/>
            <w:noWrap/>
            <w:vAlign w:val="center"/>
          </w:tcPr>
          <w:p w14:paraId="189B57F9" w14:textId="4E381D8B" w:rsidR="00F53199" w:rsidRPr="00735E56" w:rsidRDefault="00F53199" w:rsidP="593AB5B4">
            <w:pPr>
              <w:spacing w:after="0"/>
              <w:jc w:val="both"/>
              <w:rPr>
                <w:rFonts w:cstheme="minorHAnsi"/>
                <w:color w:val="000000"/>
              </w:rPr>
            </w:pPr>
          </w:p>
        </w:tc>
      </w:tr>
      <w:tr w:rsidR="00466DE2" w:rsidRPr="00735E56" w14:paraId="46EB5C3F" w14:textId="77777777" w:rsidTr="593AB5B4">
        <w:trPr>
          <w:trHeight w:val="288"/>
          <w:jc w:val="center"/>
        </w:trPr>
        <w:tc>
          <w:tcPr>
            <w:tcW w:w="4455" w:type="dxa"/>
            <w:noWrap/>
            <w:vAlign w:val="center"/>
          </w:tcPr>
          <w:p w14:paraId="0EE30B9B" w14:textId="6E88EB84" w:rsidR="00466DE2" w:rsidRPr="00735E56" w:rsidRDefault="00466DE2" w:rsidP="593AB5B4">
            <w:pPr>
              <w:spacing w:after="0"/>
              <w:jc w:val="both"/>
              <w:rPr>
                <w:rFonts w:cstheme="minorHAnsi"/>
              </w:rPr>
            </w:pPr>
          </w:p>
        </w:tc>
        <w:tc>
          <w:tcPr>
            <w:tcW w:w="1590" w:type="dxa"/>
            <w:vAlign w:val="center"/>
          </w:tcPr>
          <w:p w14:paraId="3740F002" w14:textId="77777777" w:rsidR="00466DE2" w:rsidRPr="00735E56" w:rsidRDefault="00466DE2" w:rsidP="00347ADF">
            <w:pPr>
              <w:spacing w:after="0"/>
              <w:jc w:val="both"/>
              <w:rPr>
                <w:rFonts w:cstheme="minorHAnsi"/>
                <w:color w:val="000000"/>
              </w:rPr>
            </w:pPr>
          </w:p>
        </w:tc>
        <w:tc>
          <w:tcPr>
            <w:tcW w:w="1936" w:type="dxa"/>
            <w:vAlign w:val="center"/>
          </w:tcPr>
          <w:p w14:paraId="51444721" w14:textId="77777777" w:rsidR="00466DE2" w:rsidRPr="00735E56" w:rsidRDefault="00466DE2" w:rsidP="00347ADF">
            <w:pPr>
              <w:spacing w:after="0"/>
              <w:jc w:val="both"/>
              <w:rPr>
                <w:rFonts w:cstheme="minorHAnsi"/>
                <w:color w:val="000000"/>
              </w:rPr>
            </w:pPr>
          </w:p>
        </w:tc>
        <w:tc>
          <w:tcPr>
            <w:tcW w:w="1369" w:type="dxa"/>
            <w:noWrap/>
            <w:vAlign w:val="center"/>
          </w:tcPr>
          <w:p w14:paraId="4369A4FD" w14:textId="1DE95B6C" w:rsidR="00466DE2" w:rsidRPr="00735E56" w:rsidRDefault="00466DE2" w:rsidP="593AB5B4">
            <w:pPr>
              <w:spacing w:after="0"/>
              <w:jc w:val="both"/>
              <w:rPr>
                <w:rFonts w:cstheme="minorHAnsi"/>
                <w:color w:val="000000"/>
              </w:rPr>
            </w:pPr>
          </w:p>
        </w:tc>
      </w:tr>
      <w:tr w:rsidR="00F53199" w:rsidRPr="00735E56" w14:paraId="0F432126" w14:textId="77777777" w:rsidTr="593AB5B4">
        <w:trPr>
          <w:trHeight w:val="288"/>
          <w:jc w:val="center"/>
        </w:trPr>
        <w:tc>
          <w:tcPr>
            <w:tcW w:w="4455" w:type="dxa"/>
            <w:shd w:val="clear" w:color="auto" w:fill="D9D9D9" w:themeFill="background1" w:themeFillShade="D9"/>
            <w:noWrap/>
            <w:vAlign w:val="center"/>
            <w:hideMark/>
          </w:tcPr>
          <w:p w14:paraId="56F99AB7" w14:textId="38378CDA" w:rsidR="00F53199" w:rsidRPr="00735E56" w:rsidRDefault="7AE451A2" w:rsidP="593AB5B4">
            <w:pPr>
              <w:spacing w:after="0"/>
              <w:jc w:val="both"/>
              <w:rPr>
                <w:rFonts w:cstheme="minorHAnsi"/>
              </w:rPr>
            </w:pPr>
            <w:proofErr w:type="gramStart"/>
            <w:r w:rsidRPr="00735E56">
              <w:rPr>
                <w:rFonts w:cstheme="minorHAnsi"/>
              </w:rPr>
              <w:t>Total  Direct</w:t>
            </w:r>
            <w:proofErr w:type="gramEnd"/>
            <w:r w:rsidRPr="00735E56">
              <w:rPr>
                <w:rFonts w:cstheme="minorHAnsi"/>
              </w:rPr>
              <w:t xml:space="preserve"> Costs</w:t>
            </w:r>
          </w:p>
        </w:tc>
        <w:tc>
          <w:tcPr>
            <w:tcW w:w="1590" w:type="dxa"/>
            <w:shd w:val="clear" w:color="auto" w:fill="D9D9D9" w:themeFill="background1" w:themeFillShade="D9"/>
            <w:vAlign w:val="center"/>
          </w:tcPr>
          <w:p w14:paraId="40B136D2" w14:textId="77777777" w:rsidR="00F53199" w:rsidRPr="00735E56" w:rsidRDefault="00F53199" w:rsidP="00347ADF">
            <w:pPr>
              <w:spacing w:after="0"/>
              <w:jc w:val="both"/>
              <w:rPr>
                <w:rFonts w:cstheme="minorHAnsi"/>
                <w:color w:val="000000"/>
              </w:rPr>
            </w:pPr>
          </w:p>
        </w:tc>
        <w:tc>
          <w:tcPr>
            <w:tcW w:w="1936" w:type="dxa"/>
            <w:shd w:val="clear" w:color="auto" w:fill="D9D9D9" w:themeFill="background1" w:themeFillShade="D9"/>
            <w:vAlign w:val="center"/>
          </w:tcPr>
          <w:p w14:paraId="6990F60C" w14:textId="77777777" w:rsidR="00F53199" w:rsidRPr="00735E56" w:rsidRDefault="00F53199" w:rsidP="00347ADF">
            <w:pPr>
              <w:spacing w:after="0"/>
              <w:jc w:val="both"/>
              <w:rPr>
                <w:rFonts w:cstheme="minorHAnsi"/>
                <w:color w:val="000000"/>
              </w:rPr>
            </w:pPr>
          </w:p>
        </w:tc>
        <w:tc>
          <w:tcPr>
            <w:tcW w:w="1369" w:type="dxa"/>
            <w:shd w:val="clear" w:color="auto" w:fill="D9D9D9" w:themeFill="background1" w:themeFillShade="D9"/>
            <w:noWrap/>
            <w:vAlign w:val="center"/>
            <w:hideMark/>
          </w:tcPr>
          <w:p w14:paraId="793C0971" w14:textId="06777136" w:rsidR="00F53199" w:rsidRPr="00735E56" w:rsidRDefault="7AE451A2" w:rsidP="593AB5B4">
            <w:pPr>
              <w:spacing w:after="0"/>
              <w:jc w:val="both"/>
              <w:rPr>
                <w:rFonts w:cstheme="minorHAnsi"/>
                <w:color w:val="000000"/>
              </w:rPr>
            </w:pPr>
            <w:r w:rsidRPr="00735E56">
              <w:rPr>
                <w:rFonts w:cstheme="minorHAnsi"/>
                <w:color w:val="000000" w:themeColor="text1"/>
              </w:rPr>
              <w:t xml:space="preserve"> </w:t>
            </w:r>
          </w:p>
        </w:tc>
      </w:tr>
      <w:tr w:rsidR="00F53199" w:rsidRPr="00735E56" w14:paraId="40446C0A" w14:textId="77777777" w:rsidTr="593AB5B4">
        <w:trPr>
          <w:trHeight w:val="288"/>
          <w:jc w:val="center"/>
        </w:trPr>
        <w:tc>
          <w:tcPr>
            <w:tcW w:w="4455" w:type="dxa"/>
            <w:noWrap/>
            <w:vAlign w:val="center"/>
          </w:tcPr>
          <w:p w14:paraId="1D5B7444" w14:textId="605A209B" w:rsidR="00F53199" w:rsidRPr="00735E56" w:rsidRDefault="00466DE2" w:rsidP="00347ADF">
            <w:pPr>
              <w:spacing w:after="0"/>
              <w:jc w:val="both"/>
              <w:rPr>
                <w:rFonts w:cstheme="minorHAnsi"/>
              </w:rPr>
            </w:pPr>
            <w:r w:rsidRPr="00735E56">
              <w:rPr>
                <w:rFonts w:cstheme="minorHAnsi"/>
              </w:rPr>
              <w:t>Indirect Costs</w:t>
            </w:r>
          </w:p>
        </w:tc>
        <w:tc>
          <w:tcPr>
            <w:tcW w:w="1590" w:type="dxa"/>
            <w:vAlign w:val="center"/>
          </w:tcPr>
          <w:p w14:paraId="588816CA" w14:textId="77777777" w:rsidR="00F53199" w:rsidRPr="00735E56" w:rsidRDefault="00F53199" w:rsidP="00347ADF">
            <w:pPr>
              <w:spacing w:after="0"/>
              <w:jc w:val="both"/>
              <w:rPr>
                <w:rFonts w:cstheme="minorHAnsi"/>
                <w:color w:val="000000"/>
              </w:rPr>
            </w:pPr>
          </w:p>
        </w:tc>
        <w:tc>
          <w:tcPr>
            <w:tcW w:w="1936" w:type="dxa"/>
            <w:vAlign w:val="center"/>
          </w:tcPr>
          <w:p w14:paraId="77DF2529" w14:textId="77777777" w:rsidR="00F53199" w:rsidRPr="00735E56" w:rsidRDefault="00F53199" w:rsidP="00347ADF">
            <w:pPr>
              <w:spacing w:after="0"/>
              <w:jc w:val="both"/>
              <w:rPr>
                <w:rFonts w:cstheme="minorHAnsi"/>
                <w:color w:val="000000"/>
              </w:rPr>
            </w:pPr>
          </w:p>
        </w:tc>
        <w:tc>
          <w:tcPr>
            <w:tcW w:w="1369" w:type="dxa"/>
            <w:noWrap/>
            <w:vAlign w:val="center"/>
          </w:tcPr>
          <w:p w14:paraId="46A197AC" w14:textId="3D29B396" w:rsidR="00F53199" w:rsidRPr="00735E56" w:rsidRDefault="00F53199" w:rsidP="593AB5B4">
            <w:pPr>
              <w:spacing w:after="0"/>
              <w:jc w:val="both"/>
              <w:rPr>
                <w:rFonts w:cstheme="minorHAnsi"/>
                <w:color w:val="000000"/>
              </w:rPr>
            </w:pPr>
          </w:p>
        </w:tc>
      </w:tr>
      <w:tr w:rsidR="00F53199" w:rsidRPr="00735E56" w14:paraId="5B3FC3EE" w14:textId="77777777" w:rsidTr="593AB5B4">
        <w:trPr>
          <w:trHeight w:val="288"/>
          <w:jc w:val="center"/>
        </w:trPr>
        <w:tc>
          <w:tcPr>
            <w:tcW w:w="4455" w:type="dxa"/>
            <w:shd w:val="clear" w:color="auto" w:fill="D9D9D9" w:themeFill="background1" w:themeFillShade="D9"/>
            <w:noWrap/>
            <w:vAlign w:val="center"/>
            <w:hideMark/>
          </w:tcPr>
          <w:p w14:paraId="1BF18B36" w14:textId="77777777" w:rsidR="00F53199" w:rsidRPr="00735E56" w:rsidRDefault="00F53199" w:rsidP="00347ADF">
            <w:pPr>
              <w:spacing w:after="0"/>
              <w:jc w:val="both"/>
              <w:rPr>
                <w:rFonts w:cstheme="minorHAnsi"/>
                <w:b/>
                <w:bCs/>
              </w:rPr>
            </w:pPr>
            <w:r w:rsidRPr="00735E56">
              <w:rPr>
                <w:rFonts w:cstheme="minorHAnsi"/>
                <w:b/>
                <w:bCs/>
              </w:rPr>
              <w:t>Grand Total</w:t>
            </w:r>
          </w:p>
        </w:tc>
        <w:tc>
          <w:tcPr>
            <w:tcW w:w="1590" w:type="dxa"/>
            <w:shd w:val="clear" w:color="auto" w:fill="D9D9D9" w:themeFill="background1" w:themeFillShade="D9"/>
            <w:vAlign w:val="center"/>
          </w:tcPr>
          <w:p w14:paraId="1C764659" w14:textId="77777777" w:rsidR="00F53199" w:rsidRPr="00735E56" w:rsidRDefault="00F53199" w:rsidP="00347ADF">
            <w:pPr>
              <w:spacing w:after="0"/>
              <w:jc w:val="both"/>
              <w:rPr>
                <w:rFonts w:cstheme="minorHAnsi"/>
                <w:b/>
                <w:bCs/>
              </w:rPr>
            </w:pPr>
          </w:p>
        </w:tc>
        <w:tc>
          <w:tcPr>
            <w:tcW w:w="1936" w:type="dxa"/>
            <w:shd w:val="clear" w:color="auto" w:fill="D9D9D9" w:themeFill="background1" w:themeFillShade="D9"/>
            <w:vAlign w:val="center"/>
          </w:tcPr>
          <w:p w14:paraId="007592DC" w14:textId="77777777" w:rsidR="00F53199" w:rsidRPr="00735E56" w:rsidRDefault="00F53199" w:rsidP="00347ADF">
            <w:pPr>
              <w:spacing w:after="0"/>
              <w:jc w:val="both"/>
              <w:rPr>
                <w:rFonts w:cstheme="minorHAnsi"/>
                <w:b/>
                <w:bCs/>
              </w:rPr>
            </w:pPr>
          </w:p>
        </w:tc>
        <w:tc>
          <w:tcPr>
            <w:tcW w:w="1369" w:type="dxa"/>
            <w:shd w:val="clear" w:color="auto" w:fill="D9D9D9" w:themeFill="background1" w:themeFillShade="D9"/>
            <w:noWrap/>
            <w:vAlign w:val="center"/>
            <w:hideMark/>
          </w:tcPr>
          <w:p w14:paraId="398FC32F" w14:textId="40991605" w:rsidR="00F53199" w:rsidRPr="00735E56" w:rsidRDefault="00F53199" w:rsidP="593AB5B4">
            <w:pPr>
              <w:spacing w:after="0"/>
              <w:jc w:val="both"/>
              <w:rPr>
                <w:rFonts w:cstheme="minorHAnsi"/>
                <w:b/>
                <w:bCs/>
              </w:rPr>
            </w:pPr>
          </w:p>
        </w:tc>
      </w:tr>
    </w:tbl>
    <w:p w14:paraId="02779960" w14:textId="58641AE4" w:rsidR="00AC1F50" w:rsidRPr="00735E56" w:rsidRDefault="00AC1F50" w:rsidP="008F51DB">
      <w:pPr>
        <w:pStyle w:val="Heading3"/>
        <w:numPr>
          <w:ilvl w:val="0"/>
          <w:numId w:val="10"/>
        </w:numPr>
        <w:spacing w:line="276" w:lineRule="auto"/>
        <w:jc w:val="both"/>
        <w:rPr>
          <w:rFonts w:asciiTheme="minorHAnsi" w:hAnsiTheme="minorHAnsi" w:cstheme="minorHAnsi"/>
          <w:sz w:val="22"/>
          <w:szCs w:val="22"/>
        </w:rPr>
      </w:pPr>
      <w:r w:rsidRPr="00735E56">
        <w:rPr>
          <w:rFonts w:asciiTheme="minorHAnsi" w:hAnsiTheme="minorHAnsi" w:cstheme="minorHAnsi"/>
          <w:sz w:val="22"/>
          <w:szCs w:val="22"/>
        </w:rPr>
        <w:t>Project Workplan</w:t>
      </w:r>
      <w:r w:rsidR="00602C53" w:rsidRPr="00735E56">
        <w:rPr>
          <w:rFonts w:asciiTheme="minorHAnsi" w:hAnsiTheme="minorHAnsi" w:cstheme="minorHAnsi"/>
          <w:sz w:val="22"/>
          <w:szCs w:val="22"/>
        </w:rPr>
        <w:t xml:space="preserve">- </w:t>
      </w:r>
      <w:r w:rsidR="4A6FF3EB" w:rsidRPr="00735E56">
        <w:rPr>
          <w:rFonts w:asciiTheme="minorHAnsi" w:hAnsiTheme="minorHAnsi" w:cstheme="minorHAnsi"/>
          <w:sz w:val="22"/>
          <w:szCs w:val="22"/>
        </w:rPr>
        <w:t>01</w:t>
      </w:r>
      <w:r w:rsidR="18BB2795" w:rsidRPr="00735E56">
        <w:rPr>
          <w:rFonts w:asciiTheme="minorHAnsi" w:hAnsiTheme="minorHAnsi" w:cstheme="minorHAnsi"/>
          <w:sz w:val="22"/>
          <w:szCs w:val="22"/>
        </w:rPr>
        <w:t xml:space="preserve"> February</w:t>
      </w:r>
      <w:r w:rsidR="00602C53" w:rsidRPr="00735E56">
        <w:rPr>
          <w:rFonts w:asciiTheme="minorHAnsi" w:hAnsiTheme="minorHAnsi" w:cstheme="minorHAnsi"/>
          <w:sz w:val="22"/>
          <w:szCs w:val="22"/>
        </w:rPr>
        <w:t xml:space="preserve"> to </w:t>
      </w:r>
      <w:r w:rsidR="4A0AA923" w:rsidRPr="00735E56">
        <w:rPr>
          <w:rFonts w:asciiTheme="minorHAnsi" w:hAnsiTheme="minorHAnsi" w:cstheme="minorHAnsi"/>
          <w:sz w:val="22"/>
          <w:szCs w:val="22"/>
        </w:rPr>
        <w:t xml:space="preserve">30 </w:t>
      </w:r>
      <w:r w:rsidR="00E03F4A" w:rsidRPr="00735E56">
        <w:rPr>
          <w:rFonts w:asciiTheme="minorHAnsi" w:hAnsiTheme="minorHAnsi" w:cstheme="minorHAnsi"/>
          <w:sz w:val="22"/>
          <w:szCs w:val="22"/>
        </w:rPr>
        <w:t>June 2026</w:t>
      </w:r>
    </w:p>
    <w:tbl>
      <w:tblPr>
        <w:tblStyle w:val="TableGrid"/>
        <w:tblW w:w="0" w:type="auto"/>
        <w:tblLook w:val="04A0" w:firstRow="1" w:lastRow="0" w:firstColumn="1" w:lastColumn="0" w:noHBand="0" w:noVBand="1"/>
      </w:tblPr>
      <w:tblGrid>
        <w:gridCol w:w="3036"/>
        <w:gridCol w:w="1017"/>
        <w:gridCol w:w="795"/>
        <w:gridCol w:w="907"/>
        <w:gridCol w:w="810"/>
        <w:gridCol w:w="1170"/>
      </w:tblGrid>
      <w:tr w:rsidR="00153319" w:rsidRPr="00735E56" w14:paraId="14D37AA1" w14:textId="77777777" w:rsidTr="002F29AD">
        <w:trPr>
          <w:trHeight w:val="458"/>
        </w:trPr>
        <w:tc>
          <w:tcPr>
            <w:tcW w:w="3036" w:type="dxa"/>
            <w:shd w:val="clear" w:color="auto" w:fill="C4BC96" w:themeFill="background2" w:themeFillShade="BF"/>
          </w:tcPr>
          <w:p w14:paraId="3233B3CE" w14:textId="77777777" w:rsidR="00153319" w:rsidRPr="00735E56" w:rsidRDefault="00153319" w:rsidP="00BF44EE">
            <w:pPr>
              <w:rPr>
                <w:rFonts w:cstheme="minorHAnsi"/>
              </w:rPr>
            </w:pPr>
          </w:p>
        </w:tc>
        <w:tc>
          <w:tcPr>
            <w:tcW w:w="1812" w:type="dxa"/>
            <w:gridSpan w:val="2"/>
            <w:shd w:val="clear" w:color="auto" w:fill="C4BC96" w:themeFill="background2" w:themeFillShade="BF"/>
          </w:tcPr>
          <w:p w14:paraId="11AEF2BB" w14:textId="77777777" w:rsidR="00153319" w:rsidRPr="00735E56" w:rsidRDefault="00153319" w:rsidP="00BF44EE">
            <w:pPr>
              <w:rPr>
                <w:rFonts w:cstheme="minorHAnsi"/>
              </w:rPr>
            </w:pPr>
            <w:r w:rsidRPr="00735E56">
              <w:rPr>
                <w:rFonts w:cstheme="minorHAnsi"/>
              </w:rPr>
              <w:t>Quarter 1</w:t>
            </w:r>
          </w:p>
        </w:tc>
        <w:tc>
          <w:tcPr>
            <w:tcW w:w="2887" w:type="dxa"/>
            <w:gridSpan w:val="3"/>
            <w:shd w:val="clear" w:color="auto" w:fill="C4BC96" w:themeFill="background2" w:themeFillShade="BF"/>
          </w:tcPr>
          <w:p w14:paraId="1B25555E" w14:textId="77777777" w:rsidR="00153319" w:rsidRPr="00735E56" w:rsidRDefault="00153319" w:rsidP="00BF44EE">
            <w:pPr>
              <w:rPr>
                <w:rFonts w:cstheme="minorHAnsi"/>
              </w:rPr>
            </w:pPr>
            <w:r w:rsidRPr="00735E56">
              <w:rPr>
                <w:rFonts w:cstheme="minorHAnsi"/>
              </w:rPr>
              <w:t>Quarter 2</w:t>
            </w:r>
          </w:p>
        </w:tc>
      </w:tr>
      <w:tr w:rsidR="00153319" w:rsidRPr="00735E56" w14:paraId="58040D5A" w14:textId="77777777" w:rsidTr="002F29AD">
        <w:tc>
          <w:tcPr>
            <w:tcW w:w="3036" w:type="dxa"/>
          </w:tcPr>
          <w:p w14:paraId="10141C60" w14:textId="129580B7" w:rsidR="00153319" w:rsidRPr="00735E56" w:rsidRDefault="00153319" w:rsidP="00D631FD">
            <w:pPr>
              <w:jc w:val="center"/>
              <w:rPr>
                <w:rFonts w:cstheme="minorHAnsi"/>
              </w:rPr>
            </w:pPr>
            <w:r w:rsidRPr="00735E56">
              <w:rPr>
                <w:rFonts w:cstheme="minorHAnsi"/>
              </w:rPr>
              <w:t>Months</w:t>
            </w:r>
          </w:p>
        </w:tc>
        <w:tc>
          <w:tcPr>
            <w:tcW w:w="1017" w:type="dxa"/>
          </w:tcPr>
          <w:p w14:paraId="6E9156F4" w14:textId="770263DB" w:rsidR="00153319" w:rsidRPr="00735E56" w:rsidRDefault="002F29AD" w:rsidP="00BF44EE">
            <w:pPr>
              <w:rPr>
                <w:rFonts w:cstheme="minorHAnsi"/>
              </w:rPr>
            </w:pPr>
            <w:r w:rsidRPr="00735E56">
              <w:rPr>
                <w:rFonts w:cstheme="minorHAnsi"/>
              </w:rPr>
              <w:t xml:space="preserve">February </w:t>
            </w:r>
          </w:p>
        </w:tc>
        <w:tc>
          <w:tcPr>
            <w:tcW w:w="795" w:type="dxa"/>
          </w:tcPr>
          <w:p w14:paraId="58C1C4CD" w14:textId="67D99AA1" w:rsidR="00153319" w:rsidRPr="00735E56" w:rsidRDefault="00153319" w:rsidP="00BF44EE">
            <w:pPr>
              <w:rPr>
                <w:rFonts w:cstheme="minorHAnsi"/>
              </w:rPr>
            </w:pPr>
            <w:r w:rsidRPr="00735E56">
              <w:rPr>
                <w:rFonts w:cstheme="minorHAnsi"/>
              </w:rPr>
              <w:t>March</w:t>
            </w:r>
          </w:p>
        </w:tc>
        <w:tc>
          <w:tcPr>
            <w:tcW w:w="907" w:type="dxa"/>
          </w:tcPr>
          <w:p w14:paraId="6E04DEFD" w14:textId="1C9507BE" w:rsidR="00153319" w:rsidRPr="00735E56" w:rsidRDefault="00153319" w:rsidP="00BF44EE">
            <w:pPr>
              <w:rPr>
                <w:rFonts w:cstheme="minorHAnsi"/>
              </w:rPr>
            </w:pPr>
            <w:r w:rsidRPr="00735E56">
              <w:rPr>
                <w:rFonts w:cstheme="minorHAnsi"/>
              </w:rPr>
              <w:t>Apri</w:t>
            </w:r>
            <w:r w:rsidR="002F29AD" w:rsidRPr="00735E56">
              <w:rPr>
                <w:rFonts w:cstheme="minorHAnsi"/>
              </w:rPr>
              <w:t>l</w:t>
            </w:r>
          </w:p>
        </w:tc>
        <w:tc>
          <w:tcPr>
            <w:tcW w:w="810" w:type="dxa"/>
          </w:tcPr>
          <w:p w14:paraId="4BEB748A" w14:textId="6663DA8F" w:rsidR="00153319" w:rsidRPr="00735E56" w:rsidRDefault="002F29AD" w:rsidP="00BF44EE">
            <w:pPr>
              <w:rPr>
                <w:rFonts w:cstheme="minorHAnsi"/>
              </w:rPr>
            </w:pPr>
            <w:r w:rsidRPr="00735E56">
              <w:rPr>
                <w:rFonts w:cstheme="minorHAnsi"/>
              </w:rPr>
              <w:t>May</w:t>
            </w:r>
          </w:p>
        </w:tc>
        <w:tc>
          <w:tcPr>
            <w:tcW w:w="1170" w:type="dxa"/>
          </w:tcPr>
          <w:p w14:paraId="22E2A9E0" w14:textId="74505757" w:rsidR="00153319" w:rsidRPr="00735E56" w:rsidRDefault="002F29AD" w:rsidP="00BF44EE">
            <w:pPr>
              <w:rPr>
                <w:rFonts w:cstheme="minorHAnsi"/>
              </w:rPr>
            </w:pPr>
            <w:r w:rsidRPr="00735E56">
              <w:rPr>
                <w:rFonts w:cstheme="minorHAnsi"/>
              </w:rPr>
              <w:t xml:space="preserve">June </w:t>
            </w:r>
          </w:p>
        </w:tc>
      </w:tr>
      <w:tr w:rsidR="00153319" w:rsidRPr="00735E56" w14:paraId="1537F569" w14:textId="77777777" w:rsidTr="002F29AD">
        <w:tc>
          <w:tcPr>
            <w:tcW w:w="3036" w:type="dxa"/>
          </w:tcPr>
          <w:p w14:paraId="2E812497" w14:textId="77777777" w:rsidR="00153319" w:rsidRPr="00735E56" w:rsidRDefault="00153319" w:rsidP="00D631FD">
            <w:pPr>
              <w:jc w:val="center"/>
              <w:rPr>
                <w:rFonts w:cstheme="minorHAnsi"/>
              </w:rPr>
            </w:pPr>
            <w:r w:rsidRPr="00735E56">
              <w:rPr>
                <w:rFonts w:cstheme="minorHAnsi"/>
              </w:rPr>
              <w:t>Activity 1.1</w:t>
            </w:r>
          </w:p>
        </w:tc>
        <w:tc>
          <w:tcPr>
            <w:tcW w:w="1017" w:type="dxa"/>
          </w:tcPr>
          <w:p w14:paraId="2B65881A" w14:textId="77777777" w:rsidR="00153319" w:rsidRPr="00735E56" w:rsidRDefault="00153319" w:rsidP="00BF44EE">
            <w:pPr>
              <w:rPr>
                <w:rFonts w:cstheme="minorHAnsi"/>
              </w:rPr>
            </w:pPr>
          </w:p>
        </w:tc>
        <w:tc>
          <w:tcPr>
            <w:tcW w:w="795" w:type="dxa"/>
          </w:tcPr>
          <w:p w14:paraId="71231FB7" w14:textId="77777777" w:rsidR="00153319" w:rsidRPr="00735E56" w:rsidRDefault="00153319" w:rsidP="00BF44EE">
            <w:pPr>
              <w:rPr>
                <w:rFonts w:cstheme="minorHAnsi"/>
              </w:rPr>
            </w:pPr>
          </w:p>
        </w:tc>
        <w:tc>
          <w:tcPr>
            <w:tcW w:w="907" w:type="dxa"/>
          </w:tcPr>
          <w:p w14:paraId="591E834F" w14:textId="77777777" w:rsidR="00153319" w:rsidRPr="00735E56" w:rsidRDefault="00153319" w:rsidP="00BF44EE">
            <w:pPr>
              <w:rPr>
                <w:rFonts w:cstheme="minorHAnsi"/>
              </w:rPr>
            </w:pPr>
          </w:p>
        </w:tc>
        <w:tc>
          <w:tcPr>
            <w:tcW w:w="810" w:type="dxa"/>
          </w:tcPr>
          <w:p w14:paraId="02A0437F" w14:textId="77777777" w:rsidR="00153319" w:rsidRPr="00735E56" w:rsidRDefault="00153319" w:rsidP="00BF44EE">
            <w:pPr>
              <w:rPr>
                <w:rFonts w:cstheme="minorHAnsi"/>
              </w:rPr>
            </w:pPr>
          </w:p>
        </w:tc>
        <w:tc>
          <w:tcPr>
            <w:tcW w:w="1170" w:type="dxa"/>
          </w:tcPr>
          <w:p w14:paraId="594A11C9" w14:textId="77777777" w:rsidR="00153319" w:rsidRPr="00735E56" w:rsidRDefault="00153319" w:rsidP="00BF44EE">
            <w:pPr>
              <w:rPr>
                <w:rFonts w:cstheme="minorHAnsi"/>
              </w:rPr>
            </w:pPr>
          </w:p>
        </w:tc>
      </w:tr>
      <w:tr w:rsidR="00153319" w:rsidRPr="00735E56" w14:paraId="2E9CE140" w14:textId="77777777" w:rsidTr="002F29AD">
        <w:tc>
          <w:tcPr>
            <w:tcW w:w="3036" w:type="dxa"/>
          </w:tcPr>
          <w:p w14:paraId="1ECE80CF" w14:textId="494CD927" w:rsidR="00153319" w:rsidRPr="00735E56" w:rsidRDefault="00153319" w:rsidP="00D631FD">
            <w:pPr>
              <w:jc w:val="center"/>
              <w:rPr>
                <w:rFonts w:cstheme="minorHAnsi"/>
              </w:rPr>
            </w:pPr>
            <w:r w:rsidRPr="00735E56">
              <w:rPr>
                <w:rFonts w:cstheme="minorHAnsi"/>
              </w:rPr>
              <w:t>Activity 1.2</w:t>
            </w:r>
          </w:p>
        </w:tc>
        <w:tc>
          <w:tcPr>
            <w:tcW w:w="1017" w:type="dxa"/>
          </w:tcPr>
          <w:p w14:paraId="7330397F" w14:textId="77777777" w:rsidR="00153319" w:rsidRPr="00735E56" w:rsidRDefault="00153319" w:rsidP="00BF44EE">
            <w:pPr>
              <w:rPr>
                <w:rFonts w:cstheme="minorHAnsi"/>
              </w:rPr>
            </w:pPr>
          </w:p>
        </w:tc>
        <w:tc>
          <w:tcPr>
            <w:tcW w:w="795" w:type="dxa"/>
          </w:tcPr>
          <w:p w14:paraId="1C1AB519" w14:textId="77777777" w:rsidR="00153319" w:rsidRPr="00735E56" w:rsidRDefault="00153319" w:rsidP="00BF44EE">
            <w:pPr>
              <w:rPr>
                <w:rFonts w:cstheme="minorHAnsi"/>
              </w:rPr>
            </w:pPr>
          </w:p>
        </w:tc>
        <w:tc>
          <w:tcPr>
            <w:tcW w:w="907" w:type="dxa"/>
          </w:tcPr>
          <w:p w14:paraId="3946D115" w14:textId="77777777" w:rsidR="00153319" w:rsidRPr="00735E56" w:rsidRDefault="00153319" w:rsidP="00BF44EE">
            <w:pPr>
              <w:rPr>
                <w:rFonts w:cstheme="minorHAnsi"/>
              </w:rPr>
            </w:pPr>
          </w:p>
        </w:tc>
        <w:tc>
          <w:tcPr>
            <w:tcW w:w="810" w:type="dxa"/>
          </w:tcPr>
          <w:p w14:paraId="6CCFD9E2" w14:textId="77777777" w:rsidR="00153319" w:rsidRPr="00735E56" w:rsidRDefault="00153319" w:rsidP="00BF44EE">
            <w:pPr>
              <w:rPr>
                <w:rFonts w:cstheme="minorHAnsi"/>
              </w:rPr>
            </w:pPr>
          </w:p>
        </w:tc>
        <w:tc>
          <w:tcPr>
            <w:tcW w:w="1170" w:type="dxa"/>
          </w:tcPr>
          <w:p w14:paraId="7CE6A956" w14:textId="77777777" w:rsidR="00153319" w:rsidRPr="00735E56" w:rsidRDefault="00153319" w:rsidP="00BF44EE">
            <w:pPr>
              <w:rPr>
                <w:rFonts w:cstheme="minorHAnsi"/>
              </w:rPr>
            </w:pPr>
          </w:p>
        </w:tc>
      </w:tr>
      <w:tr w:rsidR="00153319" w:rsidRPr="00735E56" w14:paraId="73582850" w14:textId="77777777" w:rsidTr="002F29AD">
        <w:tc>
          <w:tcPr>
            <w:tcW w:w="3036" w:type="dxa"/>
          </w:tcPr>
          <w:p w14:paraId="537A0F5E" w14:textId="77777777" w:rsidR="00153319" w:rsidRPr="00735E56" w:rsidRDefault="00153319" w:rsidP="00D631FD">
            <w:pPr>
              <w:jc w:val="center"/>
              <w:rPr>
                <w:rFonts w:cstheme="minorHAnsi"/>
              </w:rPr>
            </w:pPr>
            <w:r w:rsidRPr="00735E56">
              <w:rPr>
                <w:rFonts w:cstheme="minorHAnsi"/>
              </w:rPr>
              <w:t>Activity 1.3</w:t>
            </w:r>
          </w:p>
        </w:tc>
        <w:tc>
          <w:tcPr>
            <w:tcW w:w="1017" w:type="dxa"/>
          </w:tcPr>
          <w:p w14:paraId="0CAC6F0E" w14:textId="77777777" w:rsidR="00153319" w:rsidRPr="00735E56" w:rsidRDefault="00153319" w:rsidP="00BF44EE">
            <w:pPr>
              <w:rPr>
                <w:rFonts w:cstheme="minorHAnsi"/>
              </w:rPr>
            </w:pPr>
          </w:p>
        </w:tc>
        <w:tc>
          <w:tcPr>
            <w:tcW w:w="795" w:type="dxa"/>
          </w:tcPr>
          <w:p w14:paraId="4E2D20C3" w14:textId="77777777" w:rsidR="00153319" w:rsidRPr="00735E56" w:rsidRDefault="00153319" w:rsidP="00BF44EE">
            <w:pPr>
              <w:rPr>
                <w:rFonts w:cstheme="minorHAnsi"/>
              </w:rPr>
            </w:pPr>
          </w:p>
        </w:tc>
        <w:tc>
          <w:tcPr>
            <w:tcW w:w="907" w:type="dxa"/>
          </w:tcPr>
          <w:p w14:paraId="48664330" w14:textId="77777777" w:rsidR="00153319" w:rsidRPr="00735E56" w:rsidRDefault="00153319" w:rsidP="00BF44EE">
            <w:pPr>
              <w:rPr>
                <w:rFonts w:cstheme="minorHAnsi"/>
              </w:rPr>
            </w:pPr>
          </w:p>
        </w:tc>
        <w:tc>
          <w:tcPr>
            <w:tcW w:w="810" w:type="dxa"/>
          </w:tcPr>
          <w:p w14:paraId="162C5CA9" w14:textId="77777777" w:rsidR="00153319" w:rsidRPr="00735E56" w:rsidRDefault="00153319" w:rsidP="00BF44EE">
            <w:pPr>
              <w:rPr>
                <w:rFonts w:cstheme="minorHAnsi"/>
              </w:rPr>
            </w:pPr>
          </w:p>
        </w:tc>
        <w:tc>
          <w:tcPr>
            <w:tcW w:w="1170" w:type="dxa"/>
          </w:tcPr>
          <w:p w14:paraId="3EEB792A" w14:textId="77777777" w:rsidR="00153319" w:rsidRPr="00735E56" w:rsidRDefault="00153319" w:rsidP="00BF44EE">
            <w:pPr>
              <w:rPr>
                <w:rFonts w:cstheme="minorHAnsi"/>
              </w:rPr>
            </w:pPr>
          </w:p>
        </w:tc>
      </w:tr>
      <w:tr w:rsidR="00153319" w:rsidRPr="00735E56" w14:paraId="4BC01B40" w14:textId="77777777" w:rsidTr="002F29AD">
        <w:tc>
          <w:tcPr>
            <w:tcW w:w="3036" w:type="dxa"/>
          </w:tcPr>
          <w:p w14:paraId="180F7190" w14:textId="77777777" w:rsidR="00153319" w:rsidRPr="00735E56" w:rsidRDefault="00153319" w:rsidP="00D631FD">
            <w:pPr>
              <w:jc w:val="center"/>
              <w:rPr>
                <w:rFonts w:cstheme="minorHAnsi"/>
              </w:rPr>
            </w:pPr>
          </w:p>
        </w:tc>
        <w:tc>
          <w:tcPr>
            <w:tcW w:w="1017" w:type="dxa"/>
          </w:tcPr>
          <w:p w14:paraId="23845564" w14:textId="77777777" w:rsidR="00153319" w:rsidRPr="00735E56" w:rsidRDefault="00153319" w:rsidP="00BF44EE">
            <w:pPr>
              <w:rPr>
                <w:rFonts w:cstheme="minorHAnsi"/>
              </w:rPr>
            </w:pPr>
          </w:p>
        </w:tc>
        <w:tc>
          <w:tcPr>
            <w:tcW w:w="795" w:type="dxa"/>
          </w:tcPr>
          <w:p w14:paraId="26CC9A06" w14:textId="77777777" w:rsidR="00153319" w:rsidRPr="00735E56" w:rsidRDefault="00153319" w:rsidP="00BF44EE">
            <w:pPr>
              <w:rPr>
                <w:rFonts w:cstheme="minorHAnsi"/>
              </w:rPr>
            </w:pPr>
          </w:p>
        </w:tc>
        <w:tc>
          <w:tcPr>
            <w:tcW w:w="907" w:type="dxa"/>
          </w:tcPr>
          <w:p w14:paraId="5EE1352B" w14:textId="77777777" w:rsidR="00153319" w:rsidRPr="00735E56" w:rsidRDefault="00153319" w:rsidP="00BF44EE">
            <w:pPr>
              <w:rPr>
                <w:rFonts w:cstheme="minorHAnsi"/>
              </w:rPr>
            </w:pPr>
          </w:p>
        </w:tc>
        <w:tc>
          <w:tcPr>
            <w:tcW w:w="810" w:type="dxa"/>
          </w:tcPr>
          <w:p w14:paraId="00C18891" w14:textId="77777777" w:rsidR="00153319" w:rsidRPr="00735E56" w:rsidRDefault="00153319" w:rsidP="00BF44EE">
            <w:pPr>
              <w:rPr>
                <w:rFonts w:cstheme="minorHAnsi"/>
              </w:rPr>
            </w:pPr>
          </w:p>
        </w:tc>
        <w:tc>
          <w:tcPr>
            <w:tcW w:w="1170" w:type="dxa"/>
          </w:tcPr>
          <w:p w14:paraId="1BA0E344" w14:textId="77777777" w:rsidR="00153319" w:rsidRPr="00735E56" w:rsidRDefault="00153319" w:rsidP="00BF44EE">
            <w:pPr>
              <w:rPr>
                <w:rFonts w:cstheme="minorHAnsi"/>
              </w:rPr>
            </w:pPr>
          </w:p>
        </w:tc>
      </w:tr>
      <w:tr w:rsidR="00153319" w:rsidRPr="00735E56" w14:paraId="2137C83D" w14:textId="77777777" w:rsidTr="002F29AD">
        <w:tc>
          <w:tcPr>
            <w:tcW w:w="3036" w:type="dxa"/>
          </w:tcPr>
          <w:p w14:paraId="779894EB" w14:textId="77777777" w:rsidR="00153319" w:rsidRPr="00735E56" w:rsidRDefault="00153319" w:rsidP="00D631FD">
            <w:pPr>
              <w:jc w:val="center"/>
              <w:rPr>
                <w:rFonts w:cstheme="minorHAnsi"/>
              </w:rPr>
            </w:pPr>
            <w:r w:rsidRPr="00735E56">
              <w:rPr>
                <w:rFonts w:cstheme="minorHAnsi"/>
              </w:rPr>
              <w:t>Activity 2.1</w:t>
            </w:r>
          </w:p>
        </w:tc>
        <w:tc>
          <w:tcPr>
            <w:tcW w:w="1017" w:type="dxa"/>
          </w:tcPr>
          <w:p w14:paraId="3395F49B" w14:textId="77777777" w:rsidR="00153319" w:rsidRPr="00735E56" w:rsidRDefault="00153319" w:rsidP="00BF44EE">
            <w:pPr>
              <w:rPr>
                <w:rFonts w:cstheme="minorHAnsi"/>
              </w:rPr>
            </w:pPr>
          </w:p>
        </w:tc>
        <w:tc>
          <w:tcPr>
            <w:tcW w:w="795" w:type="dxa"/>
          </w:tcPr>
          <w:p w14:paraId="1AD5B441" w14:textId="77777777" w:rsidR="00153319" w:rsidRPr="00735E56" w:rsidRDefault="00153319" w:rsidP="00BF44EE">
            <w:pPr>
              <w:rPr>
                <w:rFonts w:cstheme="minorHAnsi"/>
              </w:rPr>
            </w:pPr>
          </w:p>
        </w:tc>
        <w:tc>
          <w:tcPr>
            <w:tcW w:w="907" w:type="dxa"/>
          </w:tcPr>
          <w:p w14:paraId="6CA2AE65" w14:textId="77777777" w:rsidR="00153319" w:rsidRPr="00735E56" w:rsidRDefault="00153319" w:rsidP="00BF44EE">
            <w:pPr>
              <w:rPr>
                <w:rFonts w:cstheme="minorHAnsi"/>
              </w:rPr>
            </w:pPr>
          </w:p>
        </w:tc>
        <w:tc>
          <w:tcPr>
            <w:tcW w:w="810" w:type="dxa"/>
          </w:tcPr>
          <w:p w14:paraId="380939CD" w14:textId="77777777" w:rsidR="00153319" w:rsidRPr="00735E56" w:rsidRDefault="00153319" w:rsidP="00BF44EE">
            <w:pPr>
              <w:rPr>
                <w:rFonts w:cstheme="minorHAnsi"/>
              </w:rPr>
            </w:pPr>
          </w:p>
        </w:tc>
        <w:tc>
          <w:tcPr>
            <w:tcW w:w="1170" w:type="dxa"/>
          </w:tcPr>
          <w:p w14:paraId="54FB3088" w14:textId="77777777" w:rsidR="00153319" w:rsidRPr="00735E56" w:rsidRDefault="00153319" w:rsidP="00BF44EE">
            <w:pPr>
              <w:rPr>
                <w:rFonts w:cstheme="minorHAnsi"/>
              </w:rPr>
            </w:pPr>
          </w:p>
        </w:tc>
      </w:tr>
      <w:tr w:rsidR="00153319" w:rsidRPr="00735E56" w14:paraId="3F42A6E2" w14:textId="77777777" w:rsidTr="002F29AD">
        <w:tc>
          <w:tcPr>
            <w:tcW w:w="3036" w:type="dxa"/>
          </w:tcPr>
          <w:p w14:paraId="74098B66" w14:textId="243398D8" w:rsidR="00153319" w:rsidRPr="00735E56" w:rsidRDefault="00153319" w:rsidP="00D631FD">
            <w:pPr>
              <w:jc w:val="center"/>
              <w:rPr>
                <w:rFonts w:cstheme="minorHAnsi"/>
              </w:rPr>
            </w:pPr>
            <w:r w:rsidRPr="00735E56">
              <w:rPr>
                <w:rFonts w:cstheme="minorHAnsi"/>
              </w:rPr>
              <w:t>Activity 2.2</w:t>
            </w:r>
          </w:p>
        </w:tc>
        <w:tc>
          <w:tcPr>
            <w:tcW w:w="1017" w:type="dxa"/>
          </w:tcPr>
          <w:p w14:paraId="2D35AD96" w14:textId="77777777" w:rsidR="00153319" w:rsidRPr="00735E56" w:rsidRDefault="00153319" w:rsidP="00BF44EE">
            <w:pPr>
              <w:rPr>
                <w:rFonts w:cstheme="minorHAnsi"/>
              </w:rPr>
            </w:pPr>
          </w:p>
        </w:tc>
        <w:tc>
          <w:tcPr>
            <w:tcW w:w="795" w:type="dxa"/>
          </w:tcPr>
          <w:p w14:paraId="7F510BC3" w14:textId="77777777" w:rsidR="00153319" w:rsidRPr="00735E56" w:rsidRDefault="00153319" w:rsidP="00BF44EE">
            <w:pPr>
              <w:rPr>
                <w:rFonts w:cstheme="minorHAnsi"/>
              </w:rPr>
            </w:pPr>
          </w:p>
        </w:tc>
        <w:tc>
          <w:tcPr>
            <w:tcW w:w="907" w:type="dxa"/>
          </w:tcPr>
          <w:p w14:paraId="3B3A96BF" w14:textId="77777777" w:rsidR="00153319" w:rsidRPr="00735E56" w:rsidRDefault="00153319" w:rsidP="00BF44EE">
            <w:pPr>
              <w:rPr>
                <w:rFonts w:cstheme="minorHAnsi"/>
              </w:rPr>
            </w:pPr>
          </w:p>
        </w:tc>
        <w:tc>
          <w:tcPr>
            <w:tcW w:w="810" w:type="dxa"/>
          </w:tcPr>
          <w:p w14:paraId="51B5EB29" w14:textId="77777777" w:rsidR="00153319" w:rsidRPr="00735E56" w:rsidRDefault="00153319" w:rsidP="00BF44EE">
            <w:pPr>
              <w:rPr>
                <w:rFonts w:cstheme="minorHAnsi"/>
              </w:rPr>
            </w:pPr>
          </w:p>
        </w:tc>
        <w:tc>
          <w:tcPr>
            <w:tcW w:w="1170" w:type="dxa"/>
          </w:tcPr>
          <w:p w14:paraId="4B0B7290" w14:textId="77777777" w:rsidR="00153319" w:rsidRPr="00735E56" w:rsidRDefault="00153319" w:rsidP="00BF44EE">
            <w:pPr>
              <w:rPr>
                <w:rFonts w:cstheme="minorHAnsi"/>
              </w:rPr>
            </w:pPr>
          </w:p>
        </w:tc>
      </w:tr>
      <w:tr w:rsidR="00153319" w:rsidRPr="00735E56" w14:paraId="50CEB165" w14:textId="77777777" w:rsidTr="002F29AD">
        <w:tc>
          <w:tcPr>
            <w:tcW w:w="3036" w:type="dxa"/>
          </w:tcPr>
          <w:p w14:paraId="7B0911B3" w14:textId="77777777" w:rsidR="00153319" w:rsidRPr="00735E56" w:rsidRDefault="00153319" w:rsidP="00D631FD">
            <w:pPr>
              <w:jc w:val="center"/>
              <w:rPr>
                <w:rFonts w:cstheme="minorHAnsi"/>
              </w:rPr>
            </w:pPr>
            <w:r w:rsidRPr="00735E56">
              <w:rPr>
                <w:rFonts w:cstheme="minorHAnsi"/>
              </w:rPr>
              <w:t>Activity 2.3</w:t>
            </w:r>
          </w:p>
        </w:tc>
        <w:tc>
          <w:tcPr>
            <w:tcW w:w="1017" w:type="dxa"/>
          </w:tcPr>
          <w:p w14:paraId="25F90BEC" w14:textId="77777777" w:rsidR="00153319" w:rsidRPr="00735E56" w:rsidRDefault="00153319" w:rsidP="00BF44EE">
            <w:pPr>
              <w:rPr>
                <w:rFonts w:cstheme="minorHAnsi"/>
              </w:rPr>
            </w:pPr>
          </w:p>
        </w:tc>
        <w:tc>
          <w:tcPr>
            <w:tcW w:w="795" w:type="dxa"/>
          </w:tcPr>
          <w:p w14:paraId="5E4B1501" w14:textId="77777777" w:rsidR="00153319" w:rsidRPr="00735E56" w:rsidRDefault="00153319" w:rsidP="00BF44EE">
            <w:pPr>
              <w:rPr>
                <w:rFonts w:cstheme="minorHAnsi"/>
              </w:rPr>
            </w:pPr>
          </w:p>
        </w:tc>
        <w:tc>
          <w:tcPr>
            <w:tcW w:w="907" w:type="dxa"/>
          </w:tcPr>
          <w:p w14:paraId="01A09E47" w14:textId="77777777" w:rsidR="00153319" w:rsidRPr="00735E56" w:rsidRDefault="00153319" w:rsidP="00BF44EE">
            <w:pPr>
              <w:rPr>
                <w:rFonts w:cstheme="minorHAnsi"/>
              </w:rPr>
            </w:pPr>
          </w:p>
        </w:tc>
        <w:tc>
          <w:tcPr>
            <w:tcW w:w="810" w:type="dxa"/>
          </w:tcPr>
          <w:p w14:paraId="09E4C9A3" w14:textId="77777777" w:rsidR="00153319" w:rsidRPr="00735E56" w:rsidRDefault="00153319" w:rsidP="00BF44EE">
            <w:pPr>
              <w:rPr>
                <w:rFonts w:cstheme="minorHAnsi"/>
              </w:rPr>
            </w:pPr>
          </w:p>
        </w:tc>
        <w:tc>
          <w:tcPr>
            <w:tcW w:w="1170" w:type="dxa"/>
          </w:tcPr>
          <w:p w14:paraId="291827E6" w14:textId="77777777" w:rsidR="00153319" w:rsidRPr="00735E56" w:rsidRDefault="00153319" w:rsidP="00BF44EE">
            <w:pPr>
              <w:rPr>
                <w:rFonts w:cstheme="minorHAnsi"/>
              </w:rPr>
            </w:pPr>
          </w:p>
        </w:tc>
      </w:tr>
      <w:tr w:rsidR="00153319" w:rsidRPr="00735E56" w14:paraId="3F5AC579" w14:textId="77777777" w:rsidTr="002F29AD">
        <w:tc>
          <w:tcPr>
            <w:tcW w:w="3036" w:type="dxa"/>
          </w:tcPr>
          <w:p w14:paraId="247849FB" w14:textId="77777777" w:rsidR="00153319" w:rsidRPr="00735E56" w:rsidRDefault="00153319" w:rsidP="00D631FD">
            <w:pPr>
              <w:jc w:val="center"/>
              <w:rPr>
                <w:rFonts w:cstheme="minorHAnsi"/>
              </w:rPr>
            </w:pPr>
          </w:p>
        </w:tc>
        <w:tc>
          <w:tcPr>
            <w:tcW w:w="1017" w:type="dxa"/>
          </w:tcPr>
          <w:p w14:paraId="35BAF74E" w14:textId="77777777" w:rsidR="00153319" w:rsidRPr="00735E56" w:rsidRDefault="00153319" w:rsidP="00BF44EE">
            <w:pPr>
              <w:rPr>
                <w:rFonts w:cstheme="minorHAnsi"/>
              </w:rPr>
            </w:pPr>
          </w:p>
        </w:tc>
        <w:tc>
          <w:tcPr>
            <w:tcW w:w="795" w:type="dxa"/>
          </w:tcPr>
          <w:p w14:paraId="60AE2BFF" w14:textId="77777777" w:rsidR="00153319" w:rsidRPr="00735E56" w:rsidRDefault="00153319" w:rsidP="00BF44EE">
            <w:pPr>
              <w:rPr>
                <w:rFonts w:cstheme="minorHAnsi"/>
              </w:rPr>
            </w:pPr>
          </w:p>
        </w:tc>
        <w:tc>
          <w:tcPr>
            <w:tcW w:w="907" w:type="dxa"/>
          </w:tcPr>
          <w:p w14:paraId="28E31AF2" w14:textId="77777777" w:rsidR="00153319" w:rsidRPr="00735E56" w:rsidRDefault="00153319" w:rsidP="00BF44EE">
            <w:pPr>
              <w:rPr>
                <w:rFonts w:cstheme="minorHAnsi"/>
              </w:rPr>
            </w:pPr>
          </w:p>
        </w:tc>
        <w:tc>
          <w:tcPr>
            <w:tcW w:w="810" w:type="dxa"/>
          </w:tcPr>
          <w:p w14:paraId="2B8D795A" w14:textId="77777777" w:rsidR="00153319" w:rsidRPr="00735E56" w:rsidRDefault="00153319" w:rsidP="00BF44EE">
            <w:pPr>
              <w:rPr>
                <w:rFonts w:cstheme="minorHAnsi"/>
              </w:rPr>
            </w:pPr>
          </w:p>
        </w:tc>
        <w:tc>
          <w:tcPr>
            <w:tcW w:w="1170" w:type="dxa"/>
          </w:tcPr>
          <w:p w14:paraId="6D753773" w14:textId="77777777" w:rsidR="00153319" w:rsidRPr="00735E56" w:rsidRDefault="00153319" w:rsidP="00BF44EE">
            <w:pPr>
              <w:rPr>
                <w:rFonts w:cstheme="minorHAnsi"/>
              </w:rPr>
            </w:pPr>
          </w:p>
        </w:tc>
      </w:tr>
      <w:tr w:rsidR="00153319" w:rsidRPr="00735E56" w14:paraId="481B23D2" w14:textId="77777777" w:rsidTr="002F29AD">
        <w:tc>
          <w:tcPr>
            <w:tcW w:w="3036" w:type="dxa"/>
          </w:tcPr>
          <w:p w14:paraId="403FBAD8" w14:textId="77777777" w:rsidR="00153319" w:rsidRPr="00735E56" w:rsidRDefault="00153319" w:rsidP="00D631FD">
            <w:pPr>
              <w:jc w:val="center"/>
              <w:rPr>
                <w:rFonts w:cstheme="minorHAnsi"/>
              </w:rPr>
            </w:pPr>
            <w:r w:rsidRPr="00735E56">
              <w:rPr>
                <w:rFonts w:cstheme="minorHAnsi"/>
              </w:rPr>
              <w:t>Activity 3.1</w:t>
            </w:r>
          </w:p>
        </w:tc>
        <w:tc>
          <w:tcPr>
            <w:tcW w:w="1017" w:type="dxa"/>
          </w:tcPr>
          <w:p w14:paraId="67EFD3F9" w14:textId="77777777" w:rsidR="00153319" w:rsidRPr="00735E56" w:rsidRDefault="00153319" w:rsidP="00BF44EE">
            <w:pPr>
              <w:rPr>
                <w:rFonts w:cstheme="minorHAnsi"/>
              </w:rPr>
            </w:pPr>
          </w:p>
        </w:tc>
        <w:tc>
          <w:tcPr>
            <w:tcW w:w="795" w:type="dxa"/>
          </w:tcPr>
          <w:p w14:paraId="76A3D9AF" w14:textId="77777777" w:rsidR="00153319" w:rsidRPr="00735E56" w:rsidRDefault="00153319" w:rsidP="00BF44EE">
            <w:pPr>
              <w:rPr>
                <w:rFonts w:cstheme="minorHAnsi"/>
              </w:rPr>
            </w:pPr>
          </w:p>
        </w:tc>
        <w:tc>
          <w:tcPr>
            <w:tcW w:w="907" w:type="dxa"/>
          </w:tcPr>
          <w:p w14:paraId="507B5173" w14:textId="77777777" w:rsidR="00153319" w:rsidRPr="00735E56" w:rsidRDefault="00153319" w:rsidP="00BF44EE">
            <w:pPr>
              <w:rPr>
                <w:rFonts w:cstheme="minorHAnsi"/>
              </w:rPr>
            </w:pPr>
          </w:p>
        </w:tc>
        <w:tc>
          <w:tcPr>
            <w:tcW w:w="810" w:type="dxa"/>
          </w:tcPr>
          <w:p w14:paraId="25F0888A" w14:textId="77777777" w:rsidR="00153319" w:rsidRPr="00735E56" w:rsidRDefault="00153319" w:rsidP="00BF44EE">
            <w:pPr>
              <w:rPr>
                <w:rFonts w:cstheme="minorHAnsi"/>
              </w:rPr>
            </w:pPr>
          </w:p>
        </w:tc>
        <w:tc>
          <w:tcPr>
            <w:tcW w:w="1170" w:type="dxa"/>
          </w:tcPr>
          <w:p w14:paraId="17B2CEDB" w14:textId="77777777" w:rsidR="00153319" w:rsidRPr="00735E56" w:rsidRDefault="00153319" w:rsidP="00BF44EE">
            <w:pPr>
              <w:rPr>
                <w:rFonts w:cstheme="minorHAnsi"/>
              </w:rPr>
            </w:pPr>
          </w:p>
        </w:tc>
      </w:tr>
      <w:tr w:rsidR="00153319" w:rsidRPr="00735E56" w14:paraId="2E800FE7" w14:textId="77777777" w:rsidTr="002F29AD">
        <w:tc>
          <w:tcPr>
            <w:tcW w:w="3036" w:type="dxa"/>
          </w:tcPr>
          <w:p w14:paraId="543A0588" w14:textId="6A7B619F" w:rsidR="00153319" w:rsidRPr="00735E56" w:rsidRDefault="00153319" w:rsidP="00D631FD">
            <w:pPr>
              <w:jc w:val="center"/>
              <w:rPr>
                <w:rFonts w:cstheme="minorHAnsi"/>
              </w:rPr>
            </w:pPr>
            <w:r w:rsidRPr="00735E56">
              <w:rPr>
                <w:rFonts w:cstheme="minorHAnsi"/>
              </w:rPr>
              <w:t>Activity 3.2</w:t>
            </w:r>
          </w:p>
        </w:tc>
        <w:tc>
          <w:tcPr>
            <w:tcW w:w="1017" w:type="dxa"/>
          </w:tcPr>
          <w:p w14:paraId="50F30EDE" w14:textId="77777777" w:rsidR="00153319" w:rsidRPr="00735E56" w:rsidRDefault="00153319" w:rsidP="00BF44EE">
            <w:pPr>
              <w:rPr>
                <w:rFonts w:cstheme="minorHAnsi"/>
              </w:rPr>
            </w:pPr>
          </w:p>
        </w:tc>
        <w:tc>
          <w:tcPr>
            <w:tcW w:w="795" w:type="dxa"/>
          </w:tcPr>
          <w:p w14:paraId="178E3A09" w14:textId="77777777" w:rsidR="00153319" w:rsidRPr="00735E56" w:rsidRDefault="00153319" w:rsidP="00BF44EE">
            <w:pPr>
              <w:rPr>
                <w:rFonts w:cstheme="minorHAnsi"/>
              </w:rPr>
            </w:pPr>
          </w:p>
        </w:tc>
        <w:tc>
          <w:tcPr>
            <w:tcW w:w="907" w:type="dxa"/>
          </w:tcPr>
          <w:p w14:paraId="4BD9A7ED" w14:textId="77777777" w:rsidR="00153319" w:rsidRPr="00735E56" w:rsidRDefault="00153319" w:rsidP="00BF44EE">
            <w:pPr>
              <w:rPr>
                <w:rFonts w:cstheme="minorHAnsi"/>
              </w:rPr>
            </w:pPr>
          </w:p>
        </w:tc>
        <w:tc>
          <w:tcPr>
            <w:tcW w:w="810" w:type="dxa"/>
          </w:tcPr>
          <w:p w14:paraId="780C190B" w14:textId="77777777" w:rsidR="00153319" w:rsidRPr="00735E56" w:rsidRDefault="00153319" w:rsidP="00BF44EE">
            <w:pPr>
              <w:rPr>
                <w:rFonts w:cstheme="minorHAnsi"/>
              </w:rPr>
            </w:pPr>
          </w:p>
        </w:tc>
        <w:tc>
          <w:tcPr>
            <w:tcW w:w="1170" w:type="dxa"/>
          </w:tcPr>
          <w:p w14:paraId="0329B50F" w14:textId="77777777" w:rsidR="00153319" w:rsidRPr="00735E56" w:rsidRDefault="00153319" w:rsidP="00BF44EE">
            <w:pPr>
              <w:rPr>
                <w:rFonts w:cstheme="minorHAnsi"/>
              </w:rPr>
            </w:pPr>
          </w:p>
        </w:tc>
      </w:tr>
      <w:tr w:rsidR="00153319" w:rsidRPr="00735E56" w14:paraId="17BE2AAD" w14:textId="77777777" w:rsidTr="002F29AD">
        <w:tc>
          <w:tcPr>
            <w:tcW w:w="3036" w:type="dxa"/>
          </w:tcPr>
          <w:p w14:paraId="01EEEF8E" w14:textId="77777777" w:rsidR="00153319" w:rsidRPr="00735E56" w:rsidRDefault="00153319" w:rsidP="00D631FD">
            <w:pPr>
              <w:jc w:val="center"/>
              <w:rPr>
                <w:rFonts w:cstheme="minorHAnsi"/>
              </w:rPr>
            </w:pPr>
            <w:r w:rsidRPr="00735E56">
              <w:rPr>
                <w:rFonts w:cstheme="minorHAnsi"/>
              </w:rPr>
              <w:t>Activity 3.3</w:t>
            </w:r>
          </w:p>
        </w:tc>
        <w:tc>
          <w:tcPr>
            <w:tcW w:w="1017" w:type="dxa"/>
          </w:tcPr>
          <w:p w14:paraId="4668DDDF" w14:textId="77777777" w:rsidR="00153319" w:rsidRPr="00735E56" w:rsidRDefault="00153319" w:rsidP="00BF44EE">
            <w:pPr>
              <w:rPr>
                <w:rFonts w:cstheme="minorHAnsi"/>
              </w:rPr>
            </w:pPr>
          </w:p>
        </w:tc>
        <w:tc>
          <w:tcPr>
            <w:tcW w:w="795" w:type="dxa"/>
          </w:tcPr>
          <w:p w14:paraId="40149233" w14:textId="77777777" w:rsidR="00153319" w:rsidRPr="00735E56" w:rsidRDefault="00153319" w:rsidP="00BF44EE">
            <w:pPr>
              <w:rPr>
                <w:rFonts w:cstheme="minorHAnsi"/>
              </w:rPr>
            </w:pPr>
          </w:p>
        </w:tc>
        <w:tc>
          <w:tcPr>
            <w:tcW w:w="907" w:type="dxa"/>
          </w:tcPr>
          <w:p w14:paraId="69BE54FE" w14:textId="77777777" w:rsidR="00153319" w:rsidRPr="00735E56" w:rsidRDefault="00153319" w:rsidP="00BF44EE">
            <w:pPr>
              <w:rPr>
                <w:rFonts w:cstheme="minorHAnsi"/>
              </w:rPr>
            </w:pPr>
          </w:p>
        </w:tc>
        <w:tc>
          <w:tcPr>
            <w:tcW w:w="810" w:type="dxa"/>
          </w:tcPr>
          <w:p w14:paraId="45CF7934" w14:textId="77777777" w:rsidR="00153319" w:rsidRPr="00735E56" w:rsidRDefault="00153319" w:rsidP="00BF44EE">
            <w:pPr>
              <w:rPr>
                <w:rFonts w:cstheme="minorHAnsi"/>
              </w:rPr>
            </w:pPr>
          </w:p>
        </w:tc>
        <w:tc>
          <w:tcPr>
            <w:tcW w:w="1170" w:type="dxa"/>
          </w:tcPr>
          <w:p w14:paraId="43698D11" w14:textId="77777777" w:rsidR="00153319" w:rsidRPr="00735E56" w:rsidRDefault="00153319" w:rsidP="00BF44EE">
            <w:pPr>
              <w:rPr>
                <w:rFonts w:cstheme="minorHAnsi"/>
              </w:rPr>
            </w:pPr>
          </w:p>
        </w:tc>
      </w:tr>
    </w:tbl>
    <w:p w14:paraId="7E1405B0" w14:textId="77777777" w:rsidR="00AC1F50" w:rsidRPr="00735E56" w:rsidRDefault="00AC1F50" w:rsidP="00D47C67">
      <w:pPr>
        <w:rPr>
          <w:rFonts w:cstheme="minorHAnsi"/>
        </w:rPr>
      </w:pPr>
    </w:p>
    <w:p w14:paraId="0FD7DA3E" w14:textId="714BC2A8" w:rsidR="00347644" w:rsidRPr="00735E56" w:rsidRDefault="00347644" w:rsidP="008F51DB">
      <w:pPr>
        <w:pStyle w:val="Heading3"/>
        <w:numPr>
          <w:ilvl w:val="0"/>
          <w:numId w:val="10"/>
        </w:numPr>
        <w:spacing w:line="276" w:lineRule="auto"/>
        <w:jc w:val="both"/>
        <w:rPr>
          <w:rFonts w:asciiTheme="minorHAnsi" w:hAnsiTheme="minorHAnsi" w:cstheme="minorHAnsi"/>
          <w:sz w:val="22"/>
          <w:szCs w:val="22"/>
        </w:rPr>
      </w:pPr>
      <w:r w:rsidRPr="00735E56">
        <w:rPr>
          <w:rFonts w:asciiTheme="minorHAnsi" w:hAnsiTheme="minorHAnsi" w:cstheme="minorHAnsi"/>
          <w:sz w:val="22"/>
          <w:szCs w:val="22"/>
        </w:rPr>
        <w:t>Management Systems Questionnaire</w:t>
      </w:r>
    </w:p>
    <w:p w14:paraId="2407A2B4" w14:textId="4CF69050" w:rsidR="00347644" w:rsidRPr="00735E56" w:rsidRDefault="00347644" w:rsidP="00347ADF">
      <w:pPr>
        <w:jc w:val="both"/>
        <w:rPr>
          <w:rFonts w:cstheme="minorHAnsi"/>
        </w:rPr>
      </w:pPr>
      <w:r w:rsidRPr="00735E56">
        <w:rPr>
          <w:rFonts w:cstheme="minorHAnsi"/>
        </w:rPr>
        <w:t xml:space="preserve">All applicants are required to complete the questionnaire attached to this application. </w:t>
      </w:r>
      <w:r w:rsidR="00D35DBF" w:rsidRPr="00735E56">
        <w:rPr>
          <w:rFonts w:cstheme="minorHAnsi"/>
        </w:rPr>
        <w:t xml:space="preserve">Completing the questionnaire allows Ipas to ensure </w:t>
      </w:r>
      <w:r w:rsidR="002F29AD" w:rsidRPr="00735E56">
        <w:rPr>
          <w:rFonts w:cstheme="minorHAnsi"/>
        </w:rPr>
        <w:t>Applicant</w:t>
      </w:r>
      <w:r w:rsidR="00D35DBF" w:rsidRPr="00735E56">
        <w:rPr>
          <w:rFonts w:cstheme="minorHAnsi"/>
        </w:rPr>
        <w:t xml:space="preserve"> meet </w:t>
      </w:r>
      <w:r w:rsidR="00936333" w:rsidRPr="00735E56">
        <w:rPr>
          <w:rFonts w:cstheme="minorHAnsi"/>
        </w:rPr>
        <w:t xml:space="preserve">listed </w:t>
      </w:r>
      <w:r w:rsidR="00D35DBF" w:rsidRPr="00735E56">
        <w:rPr>
          <w:rFonts w:cstheme="minorHAnsi"/>
        </w:rPr>
        <w:t>criteria</w:t>
      </w:r>
      <w:r w:rsidR="00936333" w:rsidRPr="00735E56">
        <w:rPr>
          <w:rFonts w:cstheme="minorHAnsi"/>
        </w:rPr>
        <w:t xml:space="preserve">. </w:t>
      </w:r>
      <w:r w:rsidRPr="00735E56">
        <w:rPr>
          <w:rFonts w:cstheme="minorHAnsi"/>
        </w:rPr>
        <w:t>Please answer all questions to the best of your ability; do not leave blanks. Failure to provide the</w:t>
      </w:r>
      <w:r w:rsidR="00724C4A" w:rsidRPr="00735E56">
        <w:rPr>
          <w:rFonts w:cstheme="minorHAnsi"/>
        </w:rPr>
        <w:t xml:space="preserve"> </w:t>
      </w:r>
      <w:r w:rsidRPr="00735E56">
        <w:rPr>
          <w:rFonts w:cstheme="minorHAnsi"/>
        </w:rPr>
        <w:t>necessary information may cause your application to be rejected.</w:t>
      </w:r>
    </w:p>
    <w:p w14:paraId="545ECBCE" w14:textId="1D0C4F9F" w:rsidR="00347644" w:rsidRPr="00735E56" w:rsidRDefault="00347644" w:rsidP="00347ADF">
      <w:pPr>
        <w:jc w:val="both"/>
        <w:rPr>
          <w:rFonts w:cstheme="minorHAnsi"/>
        </w:rPr>
      </w:pPr>
      <w:r w:rsidRPr="00735E56">
        <w:rPr>
          <w:rFonts w:cstheme="minorHAnsi"/>
        </w:rPr>
        <w:t>Applicants are</w:t>
      </w:r>
      <w:r w:rsidR="00724C4A" w:rsidRPr="00735E56">
        <w:rPr>
          <w:rFonts w:cstheme="minorHAnsi"/>
        </w:rPr>
        <w:t xml:space="preserve"> required to submit the completed </w:t>
      </w:r>
      <w:r w:rsidR="00724C4A" w:rsidRPr="00735E56">
        <w:rPr>
          <w:rFonts w:cstheme="minorHAnsi"/>
          <w:b/>
          <w:bCs/>
        </w:rPr>
        <w:t>Management Systems Questionnaire</w:t>
      </w:r>
      <w:r w:rsidR="00724C4A" w:rsidRPr="00735E56">
        <w:rPr>
          <w:rFonts w:cstheme="minorHAnsi"/>
        </w:rPr>
        <w:t xml:space="preserve"> as </w:t>
      </w:r>
      <w:r w:rsidR="00724C4A" w:rsidRPr="00735E56">
        <w:rPr>
          <w:rFonts w:cstheme="minorHAnsi"/>
          <w:b/>
          <w:bCs/>
        </w:rPr>
        <w:t>Attachment C</w:t>
      </w:r>
      <w:r w:rsidR="00724C4A" w:rsidRPr="00735E56">
        <w:rPr>
          <w:rFonts w:cstheme="minorHAnsi"/>
        </w:rPr>
        <w:t xml:space="preserve"> to this</w:t>
      </w:r>
      <w:r w:rsidR="00E246EC" w:rsidRPr="00735E56">
        <w:rPr>
          <w:rFonts w:cstheme="minorHAnsi"/>
        </w:rPr>
        <w:t xml:space="preserve"> </w:t>
      </w:r>
      <w:r w:rsidR="00724C4A" w:rsidRPr="00735E56">
        <w:rPr>
          <w:rFonts w:cstheme="minorHAnsi"/>
        </w:rPr>
        <w:t>application.</w:t>
      </w:r>
    </w:p>
    <w:p w14:paraId="233717E8" w14:textId="4F47C831" w:rsidR="0001635B" w:rsidRPr="00735E56" w:rsidRDefault="00290649" w:rsidP="008F51DB">
      <w:pPr>
        <w:pStyle w:val="ListParagraph"/>
        <w:numPr>
          <w:ilvl w:val="0"/>
          <w:numId w:val="10"/>
        </w:numPr>
        <w:spacing w:after="0" w:line="240" w:lineRule="auto"/>
        <w:jc w:val="both"/>
        <w:rPr>
          <w:rFonts w:cstheme="minorHAnsi"/>
          <w:b/>
          <w:bCs/>
        </w:rPr>
      </w:pPr>
      <w:r w:rsidRPr="00735E56">
        <w:rPr>
          <w:rFonts w:cstheme="minorHAnsi"/>
          <w:b/>
          <w:bCs/>
        </w:rPr>
        <w:t>Past Performance References</w:t>
      </w:r>
    </w:p>
    <w:p w14:paraId="121A9284" w14:textId="45296FBB" w:rsidR="00820530" w:rsidRPr="00735E56" w:rsidRDefault="00820530" w:rsidP="593AB5B4">
      <w:pPr>
        <w:jc w:val="both"/>
        <w:rPr>
          <w:rFonts w:cstheme="minorHAnsi"/>
        </w:rPr>
      </w:pPr>
      <w:r w:rsidRPr="00735E56">
        <w:rPr>
          <w:rFonts w:cstheme="minorHAnsi"/>
        </w:rPr>
        <w:t>All applicants are subject to a past performance reference check.</w:t>
      </w:r>
      <w:r w:rsidR="003C38D1" w:rsidRPr="00735E56">
        <w:rPr>
          <w:rFonts w:cstheme="minorHAnsi"/>
        </w:rPr>
        <w:t xml:space="preserve"> </w:t>
      </w:r>
      <w:r w:rsidRPr="00735E56">
        <w:rPr>
          <w:rFonts w:cstheme="minorHAnsi"/>
        </w:rPr>
        <w:t xml:space="preserve">Applicants must provide name, </w:t>
      </w:r>
      <w:r w:rsidR="003C38D1" w:rsidRPr="00735E56">
        <w:rPr>
          <w:rFonts w:cstheme="minorHAnsi"/>
        </w:rPr>
        <w:t>a</w:t>
      </w:r>
      <w:r w:rsidRPr="00735E56">
        <w:rPr>
          <w:rFonts w:cstheme="minorHAnsi"/>
        </w:rPr>
        <w:t>ddress, and other contact information of at least t</w:t>
      </w:r>
      <w:r w:rsidR="487B51E9" w:rsidRPr="00735E56">
        <w:rPr>
          <w:rFonts w:cstheme="minorHAnsi"/>
        </w:rPr>
        <w:t>wo</w:t>
      </w:r>
      <w:r w:rsidRPr="00735E56">
        <w:rPr>
          <w:rFonts w:cstheme="minorHAnsi"/>
        </w:rPr>
        <w:t xml:space="preserve"> past performance references</w:t>
      </w:r>
      <w:r w:rsidR="003C38D1" w:rsidRPr="00735E56">
        <w:rPr>
          <w:rFonts w:cstheme="minorHAnsi"/>
        </w:rPr>
        <w:t xml:space="preserve"> </w:t>
      </w:r>
      <w:r w:rsidR="193AEB60" w:rsidRPr="00735E56">
        <w:rPr>
          <w:rFonts w:cstheme="minorHAnsi"/>
        </w:rPr>
        <w:t xml:space="preserve">who have worked with the </w:t>
      </w:r>
      <w:proofErr w:type="spellStart"/>
      <w:r w:rsidR="193AEB60" w:rsidRPr="00735E56">
        <w:rPr>
          <w:rFonts w:cstheme="minorHAnsi"/>
        </w:rPr>
        <w:lastRenderedPageBreak/>
        <w:t>organisation</w:t>
      </w:r>
      <w:proofErr w:type="spellEnd"/>
      <w:r w:rsidR="193AEB60" w:rsidRPr="00735E56">
        <w:rPr>
          <w:rFonts w:cstheme="minorHAnsi"/>
        </w:rPr>
        <w:t xml:space="preserve"> in the past 3 years </w:t>
      </w:r>
      <w:r w:rsidRPr="00735E56">
        <w:rPr>
          <w:rFonts w:cstheme="minorHAnsi"/>
        </w:rPr>
        <w:t>below.</w:t>
      </w:r>
    </w:p>
    <w:tbl>
      <w:tblPr>
        <w:tblStyle w:val="TableGrid"/>
        <w:tblW w:w="0" w:type="auto"/>
        <w:tblLook w:val="04A0" w:firstRow="1" w:lastRow="0" w:firstColumn="1" w:lastColumn="0" w:noHBand="0" w:noVBand="1"/>
      </w:tblPr>
      <w:tblGrid>
        <w:gridCol w:w="2337"/>
        <w:gridCol w:w="2337"/>
        <w:gridCol w:w="2338"/>
        <w:gridCol w:w="2338"/>
      </w:tblGrid>
      <w:tr w:rsidR="00CE4382" w:rsidRPr="00735E56" w14:paraId="4E098304" w14:textId="77777777" w:rsidTr="593AB5B4">
        <w:tc>
          <w:tcPr>
            <w:tcW w:w="2337" w:type="dxa"/>
          </w:tcPr>
          <w:p w14:paraId="50FA1850" w14:textId="47889009" w:rsidR="00CE4382" w:rsidRPr="00735E56" w:rsidRDefault="00CE4382" w:rsidP="00347ADF">
            <w:pPr>
              <w:jc w:val="both"/>
              <w:rPr>
                <w:rFonts w:cstheme="minorHAnsi"/>
              </w:rPr>
            </w:pPr>
            <w:r w:rsidRPr="00735E56">
              <w:rPr>
                <w:rFonts w:cstheme="minorHAnsi"/>
              </w:rPr>
              <w:t>Name</w:t>
            </w:r>
            <w:r w:rsidR="009E102E" w:rsidRPr="00735E56">
              <w:rPr>
                <w:rFonts w:cstheme="minorHAnsi"/>
              </w:rPr>
              <w:t xml:space="preserve"> and Affiliation</w:t>
            </w:r>
          </w:p>
        </w:tc>
        <w:tc>
          <w:tcPr>
            <w:tcW w:w="2337" w:type="dxa"/>
          </w:tcPr>
          <w:p w14:paraId="25839C8A" w14:textId="51DD89B5" w:rsidR="00CE4382" w:rsidRPr="00735E56" w:rsidRDefault="00CE4382" w:rsidP="00347ADF">
            <w:pPr>
              <w:jc w:val="both"/>
              <w:rPr>
                <w:rFonts w:cstheme="minorHAnsi"/>
              </w:rPr>
            </w:pPr>
            <w:r w:rsidRPr="00735E56">
              <w:rPr>
                <w:rFonts w:cstheme="minorHAnsi"/>
              </w:rPr>
              <w:t>Address</w:t>
            </w:r>
          </w:p>
        </w:tc>
        <w:tc>
          <w:tcPr>
            <w:tcW w:w="2338" w:type="dxa"/>
          </w:tcPr>
          <w:p w14:paraId="45192E0D" w14:textId="6A716F09" w:rsidR="00CE4382" w:rsidRPr="00735E56" w:rsidRDefault="00CE4382" w:rsidP="00347ADF">
            <w:pPr>
              <w:jc w:val="both"/>
              <w:rPr>
                <w:rFonts w:cstheme="minorHAnsi"/>
              </w:rPr>
            </w:pPr>
            <w:r w:rsidRPr="00735E56">
              <w:rPr>
                <w:rFonts w:cstheme="minorHAnsi"/>
              </w:rPr>
              <w:t>Email</w:t>
            </w:r>
          </w:p>
        </w:tc>
        <w:tc>
          <w:tcPr>
            <w:tcW w:w="2338" w:type="dxa"/>
          </w:tcPr>
          <w:p w14:paraId="72089358" w14:textId="65BBE814" w:rsidR="00CE4382" w:rsidRPr="00735E56" w:rsidRDefault="00CE4382" w:rsidP="00347ADF">
            <w:pPr>
              <w:jc w:val="both"/>
              <w:rPr>
                <w:rFonts w:cstheme="minorHAnsi"/>
              </w:rPr>
            </w:pPr>
            <w:r w:rsidRPr="00735E56">
              <w:rPr>
                <w:rFonts w:cstheme="minorHAnsi"/>
              </w:rPr>
              <w:t>Telephone Number</w:t>
            </w:r>
          </w:p>
        </w:tc>
      </w:tr>
      <w:tr w:rsidR="00CE4382" w:rsidRPr="00735E56" w14:paraId="0CF97985" w14:textId="77777777" w:rsidTr="593AB5B4">
        <w:tc>
          <w:tcPr>
            <w:tcW w:w="2337" w:type="dxa"/>
          </w:tcPr>
          <w:p w14:paraId="5DF40798" w14:textId="01494767" w:rsidR="00CE4382" w:rsidRPr="00735E56" w:rsidRDefault="00CE4382" w:rsidP="00347ADF">
            <w:pPr>
              <w:jc w:val="both"/>
              <w:rPr>
                <w:rFonts w:cstheme="minorHAnsi"/>
              </w:rPr>
            </w:pPr>
            <w:r w:rsidRPr="00735E56">
              <w:rPr>
                <w:rFonts w:cstheme="minorHAnsi"/>
              </w:rPr>
              <w:t>1.</w:t>
            </w:r>
          </w:p>
        </w:tc>
        <w:tc>
          <w:tcPr>
            <w:tcW w:w="2337" w:type="dxa"/>
          </w:tcPr>
          <w:p w14:paraId="75D43592" w14:textId="77777777" w:rsidR="00CE4382" w:rsidRPr="00735E56" w:rsidRDefault="00CE4382" w:rsidP="00347ADF">
            <w:pPr>
              <w:jc w:val="both"/>
              <w:rPr>
                <w:rFonts w:cstheme="minorHAnsi"/>
              </w:rPr>
            </w:pPr>
          </w:p>
        </w:tc>
        <w:tc>
          <w:tcPr>
            <w:tcW w:w="2338" w:type="dxa"/>
          </w:tcPr>
          <w:p w14:paraId="69181CB2" w14:textId="77777777" w:rsidR="00CE4382" w:rsidRPr="00735E56" w:rsidRDefault="00CE4382" w:rsidP="00347ADF">
            <w:pPr>
              <w:jc w:val="both"/>
              <w:rPr>
                <w:rFonts w:cstheme="minorHAnsi"/>
              </w:rPr>
            </w:pPr>
          </w:p>
        </w:tc>
        <w:tc>
          <w:tcPr>
            <w:tcW w:w="2338" w:type="dxa"/>
          </w:tcPr>
          <w:p w14:paraId="5D11BFD7" w14:textId="77777777" w:rsidR="00CE4382" w:rsidRPr="00735E56" w:rsidRDefault="00CE4382" w:rsidP="00347ADF">
            <w:pPr>
              <w:jc w:val="both"/>
              <w:rPr>
                <w:rFonts w:cstheme="minorHAnsi"/>
              </w:rPr>
            </w:pPr>
          </w:p>
        </w:tc>
      </w:tr>
      <w:tr w:rsidR="00CE4382" w:rsidRPr="00735E56" w14:paraId="410BC248" w14:textId="77777777" w:rsidTr="00691A04">
        <w:trPr>
          <w:trHeight w:val="360"/>
        </w:trPr>
        <w:tc>
          <w:tcPr>
            <w:tcW w:w="2337" w:type="dxa"/>
          </w:tcPr>
          <w:p w14:paraId="59B791B2" w14:textId="587BA755" w:rsidR="00CE4382" w:rsidRPr="00735E56" w:rsidRDefault="00CE4382" w:rsidP="00347ADF">
            <w:pPr>
              <w:jc w:val="both"/>
              <w:rPr>
                <w:rFonts w:cstheme="minorHAnsi"/>
              </w:rPr>
            </w:pPr>
            <w:r w:rsidRPr="00735E56">
              <w:rPr>
                <w:rFonts w:cstheme="minorHAnsi"/>
              </w:rPr>
              <w:t>2.</w:t>
            </w:r>
          </w:p>
        </w:tc>
        <w:tc>
          <w:tcPr>
            <w:tcW w:w="2337" w:type="dxa"/>
          </w:tcPr>
          <w:p w14:paraId="725D4436" w14:textId="77777777" w:rsidR="00CE4382" w:rsidRPr="00735E56" w:rsidRDefault="00CE4382" w:rsidP="00347ADF">
            <w:pPr>
              <w:jc w:val="both"/>
              <w:rPr>
                <w:rFonts w:cstheme="minorHAnsi"/>
              </w:rPr>
            </w:pPr>
          </w:p>
        </w:tc>
        <w:tc>
          <w:tcPr>
            <w:tcW w:w="2338" w:type="dxa"/>
          </w:tcPr>
          <w:p w14:paraId="7F0EB0B1" w14:textId="77777777" w:rsidR="00CE4382" w:rsidRPr="00735E56" w:rsidRDefault="00CE4382" w:rsidP="00347ADF">
            <w:pPr>
              <w:jc w:val="both"/>
              <w:rPr>
                <w:rFonts w:cstheme="minorHAnsi"/>
              </w:rPr>
            </w:pPr>
          </w:p>
        </w:tc>
        <w:tc>
          <w:tcPr>
            <w:tcW w:w="2338" w:type="dxa"/>
          </w:tcPr>
          <w:p w14:paraId="719D77D9" w14:textId="77777777" w:rsidR="00CE4382" w:rsidRPr="00735E56" w:rsidRDefault="00CE4382" w:rsidP="00347ADF">
            <w:pPr>
              <w:jc w:val="both"/>
              <w:rPr>
                <w:rFonts w:cstheme="minorHAnsi"/>
              </w:rPr>
            </w:pPr>
          </w:p>
        </w:tc>
      </w:tr>
    </w:tbl>
    <w:p w14:paraId="45C50DEC" w14:textId="77777777" w:rsidR="00CE4382" w:rsidRPr="00735E56" w:rsidRDefault="00CE4382" w:rsidP="00347ADF">
      <w:pPr>
        <w:spacing w:after="0" w:line="240" w:lineRule="auto"/>
        <w:jc w:val="both"/>
        <w:rPr>
          <w:rFonts w:cstheme="minorHAnsi"/>
          <w:b/>
          <w:bCs/>
        </w:rPr>
      </w:pPr>
    </w:p>
    <w:p w14:paraId="349E2BBA" w14:textId="77777777" w:rsidR="0026428F" w:rsidRPr="00735E56" w:rsidRDefault="0026428F" w:rsidP="00347ADF">
      <w:pPr>
        <w:spacing w:after="240" w:line="240" w:lineRule="auto"/>
        <w:jc w:val="both"/>
        <w:rPr>
          <w:rFonts w:eastAsia="Tahoma" w:cstheme="minorHAnsi"/>
        </w:rPr>
      </w:pPr>
      <w:r w:rsidRPr="00735E56">
        <w:rPr>
          <w:rFonts w:eastAsia="Tahoma" w:cstheme="minorHAnsi"/>
          <w:b/>
          <w:bCs/>
        </w:rPr>
        <w:t>Acceptance:</w:t>
      </w:r>
    </w:p>
    <w:p w14:paraId="33004D52" w14:textId="6BFE0E10" w:rsidR="0026428F" w:rsidRPr="00735E56" w:rsidRDefault="0026428F" w:rsidP="00347ADF">
      <w:pPr>
        <w:spacing w:after="240" w:line="240" w:lineRule="auto"/>
        <w:jc w:val="both"/>
        <w:rPr>
          <w:rFonts w:eastAsia="Tahoma" w:cstheme="minorHAnsi"/>
        </w:rPr>
      </w:pPr>
      <w:r w:rsidRPr="00735E56">
        <w:rPr>
          <w:rFonts w:eastAsia="Tahoma" w:cstheme="minorHAnsi"/>
        </w:rPr>
        <w:t xml:space="preserve">The </w:t>
      </w:r>
      <w:r w:rsidR="000D3EEF" w:rsidRPr="00735E56">
        <w:rPr>
          <w:rFonts w:eastAsia="Tahoma" w:cstheme="minorHAnsi"/>
        </w:rPr>
        <w:t>Applicant</w:t>
      </w:r>
      <w:r w:rsidRPr="00735E56">
        <w:rPr>
          <w:rFonts w:eastAsia="Tahoma" w:cstheme="minorHAnsi"/>
        </w:rPr>
        <w:t xml:space="preserve"> certifies that they have read, understand and will comply with all instructions set forth in this </w:t>
      </w:r>
      <w:r w:rsidR="004C76A6" w:rsidRPr="00735E56">
        <w:rPr>
          <w:rFonts w:eastAsia="Tahoma" w:cstheme="minorHAnsi"/>
        </w:rPr>
        <w:t xml:space="preserve">Request </w:t>
      </w:r>
      <w:r w:rsidR="001C7303" w:rsidRPr="00735E56">
        <w:rPr>
          <w:rFonts w:eastAsia="Tahoma" w:cstheme="minorHAnsi"/>
        </w:rPr>
        <w:t>for</w:t>
      </w:r>
      <w:r w:rsidR="004C76A6" w:rsidRPr="00735E56">
        <w:rPr>
          <w:rFonts w:eastAsia="Tahoma" w:cstheme="minorHAnsi"/>
        </w:rPr>
        <w:t xml:space="preserve"> Applications</w:t>
      </w:r>
      <w:r w:rsidRPr="00735E56">
        <w:rPr>
          <w:rFonts w:eastAsia="Tahoma" w:cstheme="minorHAnsi"/>
        </w:rPr>
        <w:t xml:space="preserve"> and declare that the </w:t>
      </w:r>
      <w:r w:rsidR="000D3EEF" w:rsidRPr="00735E56">
        <w:rPr>
          <w:rFonts w:eastAsia="Tahoma" w:cstheme="minorHAnsi"/>
        </w:rPr>
        <w:t>applicant</w:t>
      </w:r>
      <w:r w:rsidRPr="00735E56">
        <w:rPr>
          <w:rFonts w:eastAsia="Tahoma" w:cstheme="minorHAnsi"/>
        </w:rPr>
        <w:t xml:space="preserve"> completed and signed </w:t>
      </w:r>
      <w:r w:rsidR="004C76A6" w:rsidRPr="00735E56">
        <w:rPr>
          <w:rFonts w:eastAsia="Tahoma" w:cstheme="minorHAnsi"/>
        </w:rPr>
        <w:t>application</w:t>
      </w:r>
      <w:r w:rsidRPr="00735E56">
        <w:rPr>
          <w:rFonts w:eastAsia="Tahoma" w:cstheme="minorHAnsi"/>
        </w:rPr>
        <w:t xml:space="preserve"> including all required submissions is true and completed to the best of their knowledge.</w:t>
      </w:r>
    </w:p>
    <w:tbl>
      <w:tblPr>
        <w:tblStyle w:val="TableGrid"/>
        <w:tblW w:w="5000" w:type="pct"/>
        <w:tblLook w:val="04A0" w:firstRow="1" w:lastRow="0" w:firstColumn="1" w:lastColumn="0" w:noHBand="0" w:noVBand="1"/>
      </w:tblPr>
      <w:tblGrid>
        <w:gridCol w:w="4675"/>
        <w:gridCol w:w="4675"/>
      </w:tblGrid>
      <w:tr w:rsidR="0026428F" w:rsidRPr="00735E56" w14:paraId="6501447F" w14:textId="77777777" w:rsidTr="00571460">
        <w:trPr>
          <w:trHeight w:val="288"/>
        </w:trPr>
        <w:tc>
          <w:tcPr>
            <w:tcW w:w="5000" w:type="pct"/>
            <w:gridSpan w:val="2"/>
            <w:tcBorders>
              <w:top w:val="single" w:sz="4" w:space="0" w:color="auto"/>
            </w:tcBorders>
            <w:vAlign w:val="center"/>
          </w:tcPr>
          <w:p w14:paraId="2DA318F5" w14:textId="418D8BD4" w:rsidR="0026428F" w:rsidRPr="00735E56" w:rsidRDefault="001C7303" w:rsidP="00347ADF">
            <w:pPr>
              <w:pStyle w:val="Heading1"/>
              <w:keepNext w:val="0"/>
              <w:spacing w:before="0"/>
              <w:jc w:val="both"/>
              <w:rPr>
                <w:rFonts w:asciiTheme="minorHAnsi" w:hAnsiTheme="minorHAnsi" w:cstheme="minorHAnsi"/>
                <w:b/>
                <w:color w:val="auto"/>
                <w:sz w:val="22"/>
                <w:szCs w:val="22"/>
              </w:rPr>
            </w:pPr>
            <w:r w:rsidRPr="00735E56">
              <w:rPr>
                <w:rFonts w:asciiTheme="minorHAnsi" w:hAnsiTheme="minorHAnsi" w:cstheme="minorHAnsi"/>
                <w:b/>
                <w:color w:val="auto"/>
                <w:sz w:val="22"/>
                <w:szCs w:val="22"/>
              </w:rPr>
              <w:t xml:space="preserve">Applicant </w:t>
            </w:r>
          </w:p>
        </w:tc>
      </w:tr>
      <w:tr w:rsidR="0026428F" w:rsidRPr="00735E56" w14:paraId="2BD238D0" w14:textId="77777777" w:rsidTr="00571460">
        <w:trPr>
          <w:trHeight w:val="917"/>
        </w:trPr>
        <w:tc>
          <w:tcPr>
            <w:tcW w:w="5000" w:type="pct"/>
            <w:gridSpan w:val="2"/>
          </w:tcPr>
          <w:p w14:paraId="7CAD9FA3" w14:textId="77777777" w:rsidR="0026428F" w:rsidRPr="00735E56" w:rsidRDefault="0026428F" w:rsidP="00347ADF">
            <w:pPr>
              <w:pStyle w:val="Heading1"/>
              <w:keepNext w:val="0"/>
              <w:spacing w:before="0"/>
              <w:jc w:val="both"/>
              <w:rPr>
                <w:rFonts w:asciiTheme="minorHAnsi" w:hAnsiTheme="minorHAnsi" w:cstheme="minorHAnsi"/>
                <w:color w:val="auto"/>
                <w:sz w:val="22"/>
                <w:szCs w:val="22"/>
              </w:rPr>
            </w:pPr>
            <w:r w:rsidRPr="00735E56">
              <w:rPr>
                <w:rFonts w:asciiTheme="minorHAnsi" w:hAnsiTheme="minorHAnsi" w:cstheme="minorHAnsi"/>
                <w:color w:val="auto"/>
                <w:sz w:val="22"/>
                <w:szCs w:val="22"/>
              </w:rPr>
              <w:t>Signature:</w:t>
            </w:r>
          </w:p>
        </w:tc>
      </w:tr>
      <w:tr w:rsidR="0026428F" w:rsidRPr="00735E56" w14:paraId="32F6464B" w14:textId="77777777" w:rsidTr="00571460">
        <w:trPr>
          <w:trHeight w:val="288"/>
        </w:trPr>
        <w:tc>
          <w:tcPr>
            <w:tcW w:w="2500" w:type="pct"/>
          </w:tcPr>
          <w:p w14:paraId="3ADA3C22" w14:textId="77777777" w:rsidR="0026428F" w:rsidRPr="00735E56" w:rsidRDefault="0026428F" w:rsidP="00347ADF">
            <w:pPr>
              <w:pStyle w:val="Heading1"/>
              <w:keepNext w:val="0"/>
              <w:spacing w:before="0"/>
              <w:jc w:val="both"/>
              <w:rPr>
                <w:rFonts w:asciiTheme="minorHAnsi" w:hAnsiTheme="minorHAnsi" w:cstheme="minorHAnsi"/>
                <w:color w:val="auto"/>
                <w:sz w:val="22"/>
                <w:szCs w:val="22"/>
              </w:rPr>
            </w:pPr>
            <w:r w:rsidRPr="00735E56">
              <w:rPr>
                <w:rFonts w:asciiTheme="minorHAnsi" w:hAnsiTheme="minorHAnsi" w:cstheme="minorHAnsi"/>
                <w:color w:val="auto"/>
                <w:sz w:val="22"/>
                <w:szCs w:val="22"/>
              </w:rPr>
              <w:t>Name:</w:t>
            </w:r>
          </w:p>
        </w:tc>
        <w:tc>
          <w:tcPr>
            <w:tcW w:w="2500" w:type="pct"/>
          </w:tcPr>
          <w:p w14:paraId="6141C382" w14:textId="77777777" w:rsidR="0026428F" w:rsidRPr="00735E56" w:rsidRDefault="0026428F" w:rsidP="00347ADF">
            <w:pPr>
              <w:pStyle w:val="Heading1"/>
              <w:keepNext w:val="0"/>
              <w:spacing w:before="0"/>
              <w:jc w:val="both"/>
              <w:rPr>
                <w:rFonts w:asciiTheme="minorHAnsi" w:hAnsiTheme="minorHAnsi" w:cstheme="minorHAnsi"/>
                <w:color w:val="auto"/>
                <w:sz w:val="22"/>
                <w:szCs w:val="22"/>
              </w:rPr>
            </w:pPr>
            <w:r w:rsidRPr="00735E56">
              <w:rPr>
                <w:rFonts w:asciiTheme="minorHAnsi" w:hAnsiTheme="minorHAnsi" w:cstheme="minorHAnsi"/>
                <w:color w:val="auto"/>
                <w:sz w:val="22"/>
                <w:szCs w:val="22"/>
              </w:rPr>
              <w:t>Company:</w:t>
            </w:r>
          </w:p>
        </w:tc>
      </w:tr>
      <w:tr w:rsidR="0026428F" w:rsidRPr="00735E56" w14:paraId="47C206E6" w14:textId="77777777" w:rsidTr="00571460">
        <w:trPr>
          <w:trHeight w:val="288"/>
        </w:trPr>
        <w:tc>
          <w:tcPr>
            <w:tcW w:w="2500" w:type="pct"/>
          </w:tcPr>
          <w:p w14:paraId="2CF36C96" w14:textId="77777777" w:rsidR="0026428F" w:rsidRPr="00735E56" w:rsidRDefault="0026428F" w:rsidP="00347ADF">
            <w:pPr>
              <w:pStyle w:val="Heading1"/>
              <w:keepNext w:val="0"/>
              <w:spacing w:before="0"/>
              <w:jc w:val="both"/>
              <w:rPr>
                <w:rFonts w:asciiTheme="minorHAnsi" w:hAnsiTheme="minorHAnsi" w:cstheme="minorHAnsi"/>
                <w:color w:val="auto"/>
                <w:sz w:val="22"/>
                <w:szCs w:val="22"/>
              </w:rPr>
            </w:pPr>
            <w:r w:rsidRPr="00735E56">
              <w:rPr>
                <w:rFonts w:asciiTheme="minorHAnsi" w:hAnsiTheme="minorHAnsi" w:cstheme="minorHAnsi"/>
                <w:color w:val="auto"/>
                <w:sz w:val="22"/>
                <w:szCs w:val="22"/>
              </w:rPr>
              <w:t>Title:</w:t>
            </w:r>
          </w:p>
        </w:tc>
        <w:tc>
          <w:tcPr>
            <w:tcW w:w="2500" w:type="pct"/>
          </w:tcPr>
          <w:p w14:paraId="119978F5" w14:textId="77777777" w:rsidR="0026428F" w:rsidRPr="00735E56" w:rsidRDefault="0026428F" w:rsidP="00347ADF">
            <w:pPr>
              <w:pStyle w:val="Heading1"/>
              <w:keepNext w:val="0"/>
              <w:spacing w:before="0"/>
              <w:jc w:val="both"/>
              <w:rPr>
                <w:rFonts w:asciiTheme="minorHAnsi" w:hAnsiTheme="minorHAnsi" w:cstheme="minorHAnsi"/>
                <w:color w:val="auto"/>
                <w:sz w:val="22"/>
                <w:szCs w:val="22"/>
              </w:rPr>
            </w:pPr>
            <w:r w:rsidRPr="00735E56">
              <w:rPr>
                <w:rFonts w:asciiTheme="minorHAnsi" w:hAnsiTheme="minorHAnsi" w:cstheme="minorHAnsi"/>
                <w:color w:val="auto"/>
                <w:sz w:val="22"/>
                <w:szCs w:val="22"/>
              </w:rPr>
              <w:t>Date:</w:t>
            </w:r>
          </w:p>
        </w:tc>
      </w:tr>
    </w:tbl>
    <w:p w14:paraId="58153856" w14:textId="77777777" w:rsidR="006473D6" w:rsidRPr="00735E56" w:rsidRDefault="006473D6" w:rsidP="00347ADF">
      <w:pPr>
        <w:spacing w:after="0" w:line="240" w:lineRule="auto"/>
        <w:jc w:val="both"/>
        <w:rPr>
          <w:rFonts w:cstheme="minorHAnsi"/>
          <w:b/>
          <w:bCs/>
        </w:rPr>
        <w:sectPr w:rsidR="006473D6" w:rsidRPr="00735E56" w:rsidSect="006C1C5E">
          <w:headerReference w:type="first" r:id="rId18"/>
          <w:pgSz w:w="12240" w:h="15840" w:code="1"/>
          <w:pgMar w:top="1440" w:right="1440" w:bottom="1440" w:left="1440" w:header="720" w:footer="720" w:gutter="0"/>
          <w:cols w:space="720"/>
          <w:formProt w:val="0"/>
          <w:titlePg/>
          <w:docGrid w:linePitch="299"/>
        </w:sectPr>
      </w:pPr>
    </w:p>
    <w:p w14:paraId="2A1BD535" w14:textId="70D19D80" w:rsidR="0028088C" w:rsidRPr="00735E56" w:rsidRDefault="0028088C" w:rsidP="00347ADF">
      <w:pPr>
        <w:pStyle w:val="Attachmentheading"/>
        <w:spacing w:before="0"/>
        <w:jc w:val="both"/>
        <w:rPr>
          <w:rFonts w:asciiTheme="minorHAnsi" w:eastAsia="Courier New" w:hAnsiTheme="minorHAnsi" w:cstheme="minorHAnsi"/>
          <w:i/>
          <w:iCs/>
          <w:sz w:val="22"/>
          <w:szCs w:val="22"/>
        </w:rPr>
      </w:pPr>
      <w:r w:rsidRPr="00735E56">
        <w:rPr>
          <w:rFonts w:asciiTheme="minorHAnsi" w:eastAsia="Courier New" w:hAnsiTheme="minorHAnsi" w:cstheme="minorHAnsi"/>
          <w:i/>
          <w:iCs/>
          <w:sz w:val="22"/>
          <w:szCs w:val="22"/>
        </w:rPr>
        <w:lastRenderedPageBreak/>
        <w:t>Management Systems Questionnaire</w:t>
      </w:r>
    </w:p>
    <w:p w14:paraId="43680205" w14:textId="2C33E55F" w:rsidR="005149D6" w:rsidRPr="00735E56" w:rsidRDefault="005149D6" w:rsidP="00347ADF">
      <w:pPr>
        <w:spacing w:after="0"/>
        <w:jc w:val="both"/>
        <w:rPr>
          <w:rFonts w:cstheme="minorHAnsi"/>
          <w:i/>
        </w:rPr>
      </w:pPr>
      <w:r w:rsidRPr="00735E56">
        <w:rPr>
          <w:rFonts w:cstheme="minorHAnsi"/>
          <w:i/>
        </w:rPr>
        <w:t xml:space="preserve">This form is to be completed by an authorized representative of the potential </w:t>
      </w:r>
      <w:r w:rsidR="00E3490A" w:rsidRPr="00735E56">
        <w:rPr>
          <w:rFonts w:cstheme="minorHAnsi"/>
          <w:i/>
        </w:rPr>
        <w:t>grantee</w:t>
      </w:r>
      <w:r w:rsidRPr="00735E56">
        <w:rPr>
          <w:rFonts w:cstheme="minorHAnsi"/>
          <w:i/>
        </w:rPr>
        <w:t xml:space="preserve"> organization.</w:t>
      </w:r>
    </w:p>
    <w:p w14:paraId="082257C8" w14:textId="77777777" w:rsidR="005149D6" w:rsidRPr="00735E56" w:rsidRDefault="005149D6" w:rsidP="00347ADF">
      <w:pPr>
        <w:spacing w:after="0"/>
        <w:jc w:val="both"/>
        <w:rPr>
          <w:rFonts w:cstheme="minorHAnsi"/>
        </w:rPr>
      </w:pPr>
    </w:p>
    <w:p w14:paraId="43B2A840" w14:textId="77777777" w:rsidR="005149D6" w:rsidRPr="00735E56" w:rsidRDefault="005149D6" w:rsidP="00347ADF">
      <w:pPr>
        <w:spacing w:after="0"/>
        <w:jc w:val="both"/>
        <w:rPr>
          <w:rFonts w:cstheme="minorHAnsi"/>
        </w:rPr>
      </w:pPr>
      <w:r w:rsidRPr="00735E56">
        <w:rPr>
          <w:rFonts w:cstheme="minorHAnsi"/>
        </w:rPr>
        <w:t>Please provide the following information/attachments:</w:t>
      </w:r>
    </w:p>
    <w:p w14:paraId="37ED6E00" w14:textId="77777777" w:rsidR="005149D6" w:rsidRPr="00735E56" w:rsidRDefault="005149D6" w:rsidP="00347ADF">
      <w:pPr>
        <w:spacing w:after="0"/>
        <w:jc w:val="both"/>
        <w:rPr>
          <w:rFonts w:cstheme="minorHAnsi"/>
        </w:rPr>
      </w:pPr>
    </w:p>
    <w:p w14:paraId="77B8EEE1" w14:textId="77777777" w:rsidR="005149D6" w:rsidRPr="00735E56" w:rsidRDefault="005149D6" w:rsidP="00347ADF">
      <w:pPr>
        <w:spacing w:after="0" w:line="259" w:lineRule="auto"/>
        <w:jc w:val="both"/>
        <w:rPr>
          <w:rFonts w:cstheme="minorHAnsi"/>
          <w:b/>
          <w:bCs/>
        </w:rPr>
      </w:pPr>
      <w:r w:rsidRPr="00735E56">
        <w:rPr>
          <w:rFonts w:cstheme="minorHAnsi"/>
          <w:b/>
          <w:bCs/>
        </w:rPr>
        <w:t>General Information</w:t>
      </w:r>
    </w:p>
    <w:p w14:paraId="690BEA1E" w14:textId="3F0A0881" w:rsidR="00FE2637" w:rsidRPr="00735E56" w:rsidRDefault="00FE2637" w:rsidP="008F51DB">
      <w:pPr>
        <w:pStyle w:val="ListParagraph"/>
        <w:widowControl/>
        <w:numPr>
          <w:ilvl w:val="0"/>
          <w:numId w:val="14"/>
        </w:numPr>
        <w:spacing w:after="0" w:line="240" w:lineRule="auto"/>
        <w:ind w:left="360"/>
        <w:jc w:val="both"/>
        <w:rPr>
          <w:rFonts w:cstheme="minorHAnsi"/>
        </w:rPr>
      </w:pPr>
      <w:r w:rsidRPr="00735E56">
        <w:rPr>
          <w:rFonts w:cstheme="minorHAnsi"/>
        </w:rPr>
        <w:t>What year was your group formed?</w:t>
      </w:r>
    </w:p>
    <w:p w14:paraId="7EF51ECB" w14:textId="77777777" w:rsidR="00FE2637" w:rsidRPr="00735E56" w:rsidRDefault="00FE2637" w:rsidP="00347ADF">
      <w:pPr>
        <w:pStyle w:val="ListParagraph"/>
        <w:widowControl/>
        <w:spacing w:after="0" w:line="240" w:lineRule="auto"/>
        <w:ind w:left="360"/>
        <w:jc w:val="both"/>
        <w:rPr>
          <w:rFonts w:cstheme="minorHAnsi"/>
        </w:rPr>
      </w:pPr>
    </w:p>
    <w:p w14:paraId="69671A29" w14:textId="77777777" w:rsidR="00351CF9" w:rsidRPr="00735E56" w:rsidRDefault="00351CF9" w:rsidP="00347ADF">
      <w:pPr>
        <w:pStyle w:val="ListParagraph"/>
        <w:widowControl/>
        <w:spacing w:after="0" w:line="240" w:lineRule="auto"/>
        <w:ind w:left="360"/>
        <w:jc w:val="both"/>
        <w:rPr>
          <w:rFonts w:cstheme="minorHAnsi"/>
        </w:rPr>
      </w:pPr>
    </w:p>
    <w:p w14:paraId="0D93DF62" w14:textId="21EEA024" w:rsidR="00034F76" w:rsidRPr="00735E56" w:rsidRDefault="00034F76" w:rsidP="008F51DB">
      <w:pPr>
        <w:pStyle w:val="ListParagraph"/>
        <w:widowControl/>
        <w:numPr>
          <w:ilvl w:val="0"/>
          <w:numId w:val="14"/>
        </w:numPr>
        <w:spacing w:after="0" w:line="240" w:lineRule="auto"/>
        <w:ind w:left="360"/>
        <w:jc w:val="both"/>
        <w:rPr>
          <w:rFonts w:cstheme="minorHAnsi"/>
        </w:rPr>
      </w:pPr>
      <w:r w:rsidRPr="00735E56">
        <w:rPr>
          <w:rFonts w:cstheme="minorHAnsi"/>
        </w:rPr>
        <w:t xml:space="preserve">Is your organization incorporated or legally registered?  </w:t>
      </w:r>
      <w:r w:rsidRPr="00735E56">
        <w:rPr>
          <w:rFonts w:cstheme="minorHAnsi"/>
        </w:rPr>
        <w:tab/>
      </w:r>
      <w:r w:rsidRPr="00735E56">
        <w:rPr>
          <w:rFonts w:cstheme="minorHAnsi"/>
        </w:rPr>
        <w:tab/>
      </w:r>
      <w:r w:rsidRPr="00735E56">
        <w:rPr>
          <w:rFonts w:cstheme="minorHAnsi"/>
        </w:rPr>
        <w:tab/>
      </w:r>
      <w:r w:rsidR="00E876F8" w:rsidRPr="00735E56">
        <w:rPr>
          <w:rFonts w:cstheme="minorHAnsi"/>
        </w:rPr>
        <w:tab/>
      </w:r>
      <w:sdt>
        <w:sdtPr>
          <w:rPr>
            <w:rFonts w:eastAsia="MS Gothic" w:cstheme="minorHAnsi"/>
          </w:rPr>
          <w:id w:val="-449324722"/>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Yes</w:t>
      </w:r>
      <w:r w:rsidRPr="00735E56">
        <w:rPr>
          <w:rFonts w:cstheme="minorHAnsi"/>
        </w:rPr>
        <w:tab/>
      </w:r>
      <w:sdt>
        <w:sdtPr>
          <w:rPr>
            <w:rFonts w:eastAsia="MS Gothic" w:cstheme="minorHAnsi"/>
          </w:rPr>
          <w:id w:val="-294453534"/>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No</w:t>
      </w:r>
    </w:p>
    <w:p w14:paraId="7CED5909" w14:textId="1767E410" w:rsidR="00034F76" w:rsidRPr="00735E56" w:rsidRDefault="00034F76" w:rsidP="008F51DB">
      <w:pPr>
        <w:widowControl/>
        <w:numPr>
          <w:ilvl w:val="0"/>
          <w:numId w:val="15"/>
        </w:numPr>
        <w:spacing w:after="0" w:line="240" w:lineRule="auto"/>
        <w:jc w:val="both"/>
        <w:rPr>
          <w:rFonts w:cstheme="minorHAnsi"/>
        </w:rPr>
      </w:pPr>
      <w:r w:rsidRPr="00735E56">
        <w:rPr>
          <w:rFonts w:cstheme="minorHAnsi"/>
        </w:rPr>
        <w:t xml:space="preserve">If </w:t>
      </w:r>
      <w:proofErr w:type="gramStart"/>
      <w:r w:rsidRPr="00735E56">
        <w:rPr>
          <w:rFonts w:cstheme="minorHAnsi"/>
        </w:rPr>
        <w:t>Yes</w:t>
      </w:r>
      <w:proofErr w:type="gramEnd"/>
      <w:r w:rsidRPr="00735E56">
        <w:rPr>
          <w:rFonts w:cstheme="minorHAnsi"/>
        </w:rPr>
        <w:t>, please provide articles of incorporation and/or legal registration.</w:t>
      </w:r>
    </w:p>
    <w:p w14:paraId="387DB571" w14:textId="77777777" w:rsidR="00034F76" w:rsidRPr="00735E56" w:rsidRDefault="00034F76" w:rsidP="008F51DB">
      <w:pPr>
        <w:widowControl/>
        <w:numPr>
          <w:ilvl w:val="0"/>
          <w:numId w:val="15"/>
        </w:numPr>
        <w:spacing w:after="0" w:line="240" w:lineRule="auto"/>
        <w:jc w:val="both"/>
        <w:rPr>
          <w:rFonts w:cstheme="minorHAnsi"/>
        </w:rPr>
      </w:pPr>
      <w:r w:rsidRPr="00735E56">
        <w:rPr>
          <w:rFonts w:cstheme="minorHAnsi"/>
        </w:rPr>
        <w:t xml:space="preserve">If </w:t>
      </w:r>
      <w:proofErr w:type="gramStart"/>
      <w:r w:rsidRPr="00735E56">
        <w:rPr>
          <w:rFonts w:cstheme="minorHAnsi"/>
        </w:rPr>
        <w:t>Yes</w:t>
      </w:r>
      <w:proofErr w:type="gramEnd"/>
      <w:r w:rsidRPr="00735E56">
        <w:rPr>
          <w:rFonts w:cstheme="minorHAnsi"/>
        </w:rPr>
        <w:t>, when and where?</w:t>
      </w:r>
    </w:p>
    <w:p w14:paraId="09F401F2" w14:textId="77777777" w:rsidR="00351CF9" w:rsidRPr="00735E56" w:rsidRDefault="00351CF9" w:rsidP="00347ADF">
      <w:pPr>
        <w:pStyle w:val="ListParagraph"/>
        <w:widowControl/>
        <w:spacing w:after="0" w:line="240" w:lineRule="auto"/>
        <w:ind w:left="360"/>
        <w:jc w:val="both"/>
        <w:rPr>
          <w:rFonts w:cstheme="minorHAnsi"/>
        </w:rPr>
      </w:pPr>
    </w:p>
    <w:p w14:paraId="49C3117A" w14:textId="336377B4" w:rsidR="005149D6" w:rsidRPr="00735E56" w:rsidRDefault="005149D6" w:rsidP="008F51DB">
      <w:pPr>
        <w:pStyle w:val="ListParagraph"/>
        <w:widowControl/>
        <w:numPr>
          <w:ilvl w:val="0"/>
          <w:numId w:val="14"/>
        </w:numPr>
        <w:spacing w:after="0" w:line="240" w:lineRule="auto"/>
        <w:ind w:left="360"/>
        <w:jc w:val="both"/>
        <w:rPr>
          <w:rFonts w:cstheme="minorHAnsi"/>
        </w:rPr>
      </w:pPr>
      <w:r w:rsidRPr="00735E56">
        <w:rPr>
          <w:rFonts w:cstheme="minorHAnsi"/>
        </w:rPr>
        <w:t xml:space="preserve">Has your organization </w:t>
      </w:r>
      <w:r w:rsidR="0000581B" w:rsidRPr="00735E56">
        <w:rPr>
          <w:rFonts w:cstheme="minorHAnsi"/>
        </w:rPr>
        <w:t>received funds from</w:t>
      </w:r>
      <w:r w:rsidRPr="00735E56">
        <w:rPr>
          <w:rFonts w:cstheme="minorHAnsi"/>
        </w:rPr>
        <w:t xml:space="preserve"> Ipas before?</w:t>
      </w:r>
      <w:r w:rsidRPr="00735E56">
        <w:rPr>
          <w:rFonts w:cstheme="minorHAnsi"/>
        </w:rPr>
        <w:tab/>
      </w:r>
      <w:r w:rsidRPr="00735E56">
        <w:rPr>
          <w:rFonts w:cstheme="minorHAnsi"/>
        </w:rPr>
        <w:tab/>
      </w:r>
      <w:r w:rsidRPr="00735E56">
        <w:rPr>
          <w:rFonts w:cstheme="minorHAnsi"/>
        </w:rPr>
        <w:tab/>
      </w:r>
      <w:r w:rsidRPr="00735E56">
        <w:rPr>
          <w:rFonts w:cstheme="minorHAnsi"/>
        </w:rPr>
        <w:tab/>
      </w:r>
      <w:sdt>
        <w:sdtPr>
          <w:rPr>
            <w:rFonts w:eastAsia="MS Gothic" w:cstheme="minorHAnsi"/>
          </w:rPr>
          <w:id w:val="-202865917"/>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Yes</w:t>
      </w:r>
      <w:r w:rsidRPr="00735E56">
        <w:rPr>
          <w:rFonts w:cstheme="minorHAnsi"/>
        </w:rPr>
        <w:tab/>
      </w:r>
      <w:sdt>
        <w:sdtPr>
          <w:rPr>
            <w:rFonts w:eastAsia="MS Gothic" w:cstheme="minorHAnsi"/>
          </w:rPr>
          <w:id w:val="1424458272"/>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No</w:t>
      </w:r>
    </w:p>
    <w:p w14:paraId="5B825693" w14:textId="1A8E2404" w:rsidR="005149D6" w:rsidRPr="00735E56" w:rsidRDefault="005149D6" w:rsidP="00347ADF">
      <w:pPr>
        <w:pStyle w:val="ListParagraph"/>
        <w:spacing w:after="0"/>
        <w:ind w:left="360" w:firstLine="360"/>
        <w:jc w:val="both"/>
        <w:rPr>
          <w:rFonts w:cstheme="minorHAnsi"/>
        </w:rPr>
      </w:pPr>
      <w:r w:rsidRPr="00735E56">
        <w:rPr>
          <w:rFonts w:cstheme="minorHAnsi"/>
        </w:rPr>
        <w:t xml:space="preserve">If yes, please provide dates and </w:t>
      </w:r>
      <w:r w:rsidR="00553E0E" w:rsidRPr="00735E56">
        <w:rPr>
          <w:rFonts w:cstheme="minorHAnsi"/>
        </w:rPr>
        <w:t>grant/</w:t>
      </w:r>
      <w:r w:rsidRPr="00735E56">
        <w:rPr>
          <w:rFonts w:cstheme="minorHAnsi"/>
        </w:rPr>
        <w:t>project names.</w:t>
      </w:r>
    </w:p>
    <w:p w14:paraId="2563B7B4" w14:textId="77777777" w:rsidR="005149D6" w:rsidRPr="00735E56" w:rsidRDefault="005149D6" w:rsidP="00347ADF">
      <w:pPr>
        <w:spacing w:after="0"/>
        <w:jc w:val="both"/>
        <w:rPr>
          <w:rFonts w:cstheme="minorHAnsi"/>
        </w:rPr>
      </w:pPr>
    </w:p>
    <w:p w14:paraId="0A6EF1B1" w14:textId="77777777" w:rsidR="005149D6" w:rsidRPr="00735E56" w:rsidRDefault="005149D6" w:rsidP="008F51DB">
      <w:pPr>
        <w:pStyle w:val="ListParagraph"/>
        <w:widowControl/>
        <w:numPr>
          <w:ilvl w:val="0"/>
          <w:numId w:val="14"/>
        </w:numPr>
        <w:tabs>
          <w:tab w:val="right" w:pos="9180"/>
        </w:tabs>
        <w:spacing w:after="0" w:line="240" w:lineRule="auto"/>
        <w:ind w:left="360"/>
        <w:jc w:val="both"/>
        <w:rPr>
          <w:rFonts w:cstheme="minorHAnsi"/>
          <w:bCs/>
        </w:rPr>
      </w:pPr>
      <w:r w:rsidRPr="00735E56">
        <w:rPr>
          <w:rFonts w:cstheme="minorHAnsi"/>
          <w:bCs/>
        </w:rPr>
        <w:t xml:space="preserve">What is the primary </w:t>
      </w:r>
      <w:r w:rsidR="00D129E5" w:rsidRPr="00735E56">
        <w:rPr>
          <w:rFonts w:cstheme="minorHAnsi"/>
          <w:bCs/>
        </w:rPr>
        <w:t xml:space="preserve">mission and </w:t>
      </w:r>
      <w:r w:rsidRPr="00735E56">
        <w:rPr>
          <w:rFonts w:cstheme="minorHAnsi"/>
          <w:bCs/>
        </w:rPr>
        <w:t>purpose of your organization?</w:t>
      </w:r>
    </w:p>
    <w:p w14:paraId="1984E934" w14:textId="77777777" w:rsidR="005149D6" w:rsidRPr="00735E56" w:rsidRDefault="005149D6" w:rsidP="00347ADF">
      <w:pPr>
        <w:spacing w:after="0"/>
        <w:ind w:left="360"/>
        <w:jc w:val="both"/>
        <w:rPr>
          <w:rFonts w:cstheme="minorHAnsi"/>
          <w:bCs/>
        </w:rPr>
      </w:pPr>
    </w:p>
    <w:p w14:paraId="1AF3356D" w14:textId="7B660B47" w:rsidR="005149D6" w:rsidRPr="00735E56" w:rsidRDefault="005149D6" w:rsidP="593AB5B4">
      <w:pPr>
        <w:pStyle w:val="ListParagraph"/>
        <w:widowControl/>
        <w:spacing w:after="0" w:line="240" w:lineRule="auto"/>
        <w:ind w:left="360"/>
        <w:jc w:val="both"/>
        <w:rPr>
          <w:rFonts w:cstheme="minorHAnsi"/>
        </w:rPr>
      </w:pPr>
      <w:r w:rsidRPr="00735E56">
        <w:rPr>
          <w:rFonts w:cstheme="minorHAnsi"/>
        </w:rPr>
        <w:t xml:space="preserve">Please list the </w:t>
      </w:r>
      <w:r w:rsidR="2882B5EE" w:rsidRPr="00735E56">
        <w:rPr>
          <w:rFonts w:cstheme="minorHAnsi"/>
        </w:rPr>
        <w:t xml:space="preserve">current </w:t>
      </w:r>
      <w:r w:rsidRPr="00735E56">
        <w:rPr>
          <w:rFonts w:cstheme="minorHAnsi"/>
        </w:rPr>
        <w:t xml:space="preserve">number of employees </w:t>
      </w:r>
      <w:r w:rsidR="008D1345" w:rsidRPr="00735E56">
        <w:rPr>
          <w:rFonts w:cstheme="minorHAnsi"/>
        </w:rPr>
        <w:t xml:space="preserve">in </w:t>
      </w:r>
      <w:r w:rsidRPr="00735E56">
        <w:rPr>
          <w:rFonts w:cstheme="minorHAnsi"/>
        </w:rPr>
        <w:t>your organization:</w:t>
      </w:r>
    </w:p>
    <w:p w14:paraId="7F555FA6" w14:textId="5E291811" w:rsidR="005149D6" w:rsidRPr="00735E56" w:rsidRDefault="005149D6" w:rsidP="00347ADF">
      <w:pPr>
        <w:tabs>
          <w:tab w:val="right" w:pos="9180"/>
        </w:tabs>
        <w:spacing w:after="0"/>
        <w:ind w:left="5040"/>
        <w:jc w:val="both"/>
        <w:rPr>
          <w:rFonts w:cstheme="minorHAnsi"/>
          <w:bCs/>
        </w:rPr>
      </w:pPr>
      <w:r w:rsidRPr="00735E56">
        <w:rPr>
          <w:rFonts w:cstheme="minorHAnsi"/>
          <w:bCs/>
        </w:rPr>
        <w:t>Full-time employees: ___________________</w:t>
      </w:r>
    </w:p>
    <w:p w14:paraId="09436755" w14:textId="698D2CD9" w:rsidR="005149D6" w:rsidRPr="00735E56" w:rsidRDefault="005149D6" w:rsidP="593AB5B4">
      <w:pPr>
        <w:tabs>
          <w:tab w:val="right" w:pos="9180"/>
        </w:tabs>
        <w:spacing w:after="0"/>
        <w:ind w:left="5040"/>
        <w:jc w:val="both"/>
        <w:rPr>
          <w:rFonts w:cstheme="minorHAnsi"/>
        </w:rPr>
      </w:pPr>
      <w:r w:rsidRPr="00735E56">
        <w:rPr>
          <w:rFonts w:cstheme="minorHAnsi"/>
        </w:rPr>
        <w:t>Part-time employees:</w:t>
      </w:r>
      <w:r w:rsidRPr="00735E56">
        <w:rPr>
          <w:rFonts w:cstheme="minorHAnsi"/>
        </w:rPr>
        <w:tab/>
        <w:t>___________________</w:t>
      </w:r>
    </w:p>
    <w:p w14:paraId="1C3F801D" w14:textId="7C482FA0" w:rsidR="005149D6" w:rsidRPr="00735E56" w:rsidRDefault="00D1325F" w:rsidP="593AB5B4">
      <w:pPr>
        <w:tabs>
          <w:tab w:val="right" w:pos="9180"/>
        </w:tabs>
        <w:spacing w:after="0"/>
        <w:ind w:left="5040"/>
        <w:jc w:val="both"/>
        <w:rPr>
          <w:rFonts w:cstheme="minorHAnsi"/>
        </w:rPr>
      </w:pPr>
      <w:r w:rsidRPr="00735E56">
        <w:rPr>
          <w:rFonts w:cstheme="minorHAnsi"/>
        </w:rPr>
        <w:t>Volunteers</w:t>
      </w:r>
      <w:r w:rsidR="005149D6" w:rsidRPr="00735E56">
        <w:rPr>
          <w:rFonts w:cstheme="minorHAnsi"/>
        </w:rPr>
        <w:t xml:space="preserve">: </w:t>
      </w:r>
      <w:r w:rsidR="005149D6" w:rsidRPr="00735E56">
        <w:rPr>
          <w:rFonts w:cstheme="minorHAnsi"/>
        </w:rPr>
        <w:tab/>
        <w:t>__________________</w:t>
      </w:r>
    </w:p>
    <w:p w14:paraId="4B228B69" w14:textId="77777777" w:rsidR="005149D6" w:rsidRPr="00735E56" w:rsidRDefault="005149D6" w:rsidP="00347ADF">
      <w:pPr>
        <w:spacing w:after="0"/>
        <w:jc w:val="both"/>
        <w:rPr>
          <w:rFonts w:cstheme="minorHAnsi"/>
          <w:b/>
          <w:bCs/>
        </w:rPr>
      </w:pPr>
    </w:p>
    <w:p w14:paraId="074B21CD" w14:textId="262AE6FB" w:rsidR="005149D6" w:rsidRPr="00735E56" w:rsidRDefault="005149D6" w:rsidP="00347ADF">
      <w:pPr>
        <w:spacing w:after="0"/>
        <w:jc w:val="both"/>
        <w:rPr>
          <w:rFonts w:cstheme="minorHAnsi"/>
          <w:b/>
          <w:bCs/>
        </w:rPr>
      </w:pPr>
      <w:r w:rsidRPr="00735E56">
        <w:rPr>
          <w:rFonts w:cstheme="minorHAnsi"/>
          <w:b/>
          <w:bCs/>
        </w:rPr>
        <w:t>Management Survey</w:t>
      </w:r>
    </w:p>
    <w:p w14:paraId="56EBE28E" w14:textId="77777777" w:rsidR="00553E0E" w:rsidRPr="00735E56" w:rsidRDefault="00553E0E" w:rsidP="00347ADF">
      <w:pPr>
        <w:spacing w:after="0"/>
        <w:jc w:val="both"/>
        <w:rPr>
          <w:rFonts w:cstheme="minorHAnsi"/>
          <w:b/>
          <w:bCs/>
        </w:rPr>
      </w:pPr>
    </w:p>
    <w:p w14:paraId="685C631A" w14:textId="67FE7784" w:rsidR="005149D6" w:rsidRPr="00735E56" w:rsidRDefault="005149D6" w:rsidP="008F51DB">
      <w:pPr>
        <w:pStyle w:val="ListParagraph"/>
        <w:widowControl/>
        <w:numPr>
          <w:ilvl w:val="0"/>
          <w:numId w:val="14"/>
        </w:numPr>
        <w:spacing w:after="0" w:line="240" w:lineRule="auto"/>
        <w:ind w:left="360"/>
        <w:jc w:val="both"/>
        <w:rPr>
          <w:rFonts w:cstheme="minorHAnsi"/>
          <w:bCs/>
        </w:rPr>
      </w:pPr>
      <w:r w:rsidRPr="00735E56">
        <w:rPr>
          <w:rFonts w:cstheme="minorHAnsi"/>
          <w:bCs/>
        </w:rPr>
        <w:t>Please indicate the number of years each person on the executive team (CEO, CFO, etc.) has worked for the organization.</w:t>
      </w:r>
    </w:p>
    <w:tbl>
      <w:tblPr>
        <w:tblStyle w:val="TableGrid"/>
        <w:tblW w:w="0" w:type="auto"/>
        <w:tblInd w:w="360" w:type="dxa"/>
        <w:tblLook w:val="04A0" w:firstRow="1" w:lastRow="0" w:firstColumn="1" w:lastColumn="0" w:noHBand="0" w:noVBand="1"/>
      </w:tblPr>
      <w:tblGrid>
        <w:gridCol w:w="5125"/>
        <w:gridCol w:w="3865"/>
      </w:tblGrid>
      <w:tr w:rsidR="005149D6" w:rsidRPr="00735E56" w14:paraId="7501B087" w14:textId="77777777" w:rsidTr="00571460">
        <w:tc>
          <w:tcPr>
            <w:tcW w:w="5125" w:type="dxa"/>
          </w:tcPr>
          <w:p w14:paraId="3B52CE0A" w14:textId="77777777" w:rsidR="005149D6" w:rsidRPr="00735E56" w:rsidRDefault="005149D6" w:rsidP="00347ADF">
            <w:pPr>
              <w:pStyle w:val="ListParagraph"/>
              <w:ind w:left="0"/>
              <w:jc w:val="both"/>
              <w:rPr>
                <w:rFonts w:cstheme="minorHAnsi"/>
                <w:bCs/>
              </w:rPr>
            </w:pPr>
            <w:r w:rsidRPr="00735E56">
              <w:rPr>
                <w:rFonts w:cstheme="minorHAnsi"/>
                <w:bCs/>
              </w:rPr>
              <w:t>Position</w:t>
            </w:r>
          </w:p>
        </w:tc>
        <w:tc>
          <w:tcPr>
            <w:tcW w:w="3865" w:type="dxa"/>
          </w:tcPr>
          <w:p w14:paraId="72B71731" w14:textId="77777777" w:rsidR="005149D6" w:rsidRPr="00735E56" w:rsidRDefault="005149D6" w:rsidP="00347ADF">
            <w:pPr>
              <w:pStyle w:val="ListParagraph"/>
              <w:ind w:left="0"/>
              <w:jc w:val="both"/>
              <w:rPr>
                <w:rFonts w:cstheme="minorHAnsi"/>
                <w:bCs/>
              </w:rPr>
            </w:pPr>
            <w:r w:rsidRPr="00735E56">
              <w:rPr>
                <w:rFonts w:cstheme="minorHAnsi"/>
                <w:bCs/>
              </w:rPr>
              <w:t>Number of years with organization</w:t>
            </w:r>
          </w:p>
        </w:tc>
      </w:tr>
      <w:tr w:rsidR="005149D6" w:rsidRPr="00735E56" w14:paraId="789ADF94" w14:textId="77777777" w:rsidTr="00571460">
        <w:trPr>
          <w:trHeight w:val="288"/>
        </w:trPr>
        <w:tc>
          <w:tcPr>
            <w:tcW w:w="5125" w:type="dxa"/>
          </w:tcPr>
          <w:p w14:paraId="5CDE2374" w14:textId="77777777" w:rsidR="005149D6" w:rsidRPr="00735E56" w:rsidRDefault="005149D6" w:rsidP="00347ADF">
            <w:pPr>
              <w:pStyle w:val="ListParagraph"/>
              <w:ind w:left="0"/>
              <w:jc w:val="both"/>
              <w:rPr>
                <w:rFonts w:cstheme="minorHAnsi"/>
                <w:bCs/>
              </w:rPr>
            </w:pPr>
          </w:p>
        </w:tc>
        <w:tc>
          <w:tcPr>
            <w:tcW w:w="3865" w:type="dxa"/>
          </w:tcPr>
          <w:p w14:paraId="5102EF15" w14:textId="77777777" w:rsidR="005149D6" w:rsidRPr="00735E56" w:rsidRDefault="005149D6" w:rsidP="00347ADF">
            <w:pPr>
              <w:pStyle w:val="ListParagraph"/>
              <w:ind w:left="0"/>
              <w:jc w:val="both"/>
              <w:rPr>
                <w:rFonts w:cstheme="minorHAnsi"/>
                <w:bCs/>
              </w:rPr>
            </w:pPr>
          </w:p>
        </w:tc>
      </w:tr>
      <w:tr w:rsidR="005149D6" w:rsidRPr="00735E56" w14:paraId="7FB6CB4C" w14:textId="77777777" w:rsidTr="00571460">
        <w:trPr>
          <w:trHeight w:val="288"/>
        </w:trPr>
        <w:tc>
          <w:tcPr>
            <w:tcW w:w="5125" w:type="dxa"/>
          </w:tcPr>
          <w:p w14:paraId="688020A2" w14:textId="77777777" w:rsidR="005149D6" w:rsidRPr="00735E56" w:rsidRDefault="005149D6" w:rsidP="00347ADF">
            <w:pPr>
              <w:pStyle w:val="ListParagraph"/>
              <w:ind w:left="0"/>
              <w:jc w:val="both"/>
              <w:rPr>
                <w:rFonts w:cstheme="minorHAnsi"/>
                <w:bCs/>
              </w:rPr>
            </w:pPr>
          </w:p>
        </w:tc>
        <w:tc>
          <w:tcPr>
            <w:tcW w:w="3865" w:type="dxa"/>
          </w:tcPr>
          <w:p w14:paraId="1670C809" w14:textId="77777777" w:rsidR="005149D6" w:rsidRPr="00735E56" w:rsidRDefault="005149D6" w:rsidP="00347ADF">
            <w:pPr>
              <w:pStyle w:val="ListParagraph"/>
              <w:ind w:left="0"/>
              <w:jc w:val="both"/>
              <w:rPr>
                <w:rFonts w:cstheme="minorHAnsi"/>
                <w:bCs/>
              </w:rPr>
            </w:pPr>
          </w:p>
        </w:tc>
      </w:tr>
      <w:tr w:rsidR="005149D6" w:rsidRPr="00735E56" w14:paraId="601E283B" w14:textId="77777777" w:rsidTr="00571460">
        <w:trPr>
          <w:trHeight w:val="288"/>
        </w:trPr>
        <w:tc>
          <w:tcPr>
            <w:tcW w:w="5125" w:type="dxa"/>
          </w:tcPr>
          <w:p w14:paraId="22A20E22" w14:textId="77777777" w:rsidR="005149D6" w:rsidRPr="00735E56" w:rsidRDefault="005149D6" w:rsidP="00347ADF">
            <w:pPr>
              <w:pStyle w:val="ListParagraph"/>
              <w:ind w:left="0"/>
              <w:jc w:val="both"/>
              <w:rPr>
                <w:rFonts w:cstheme="minorHAnsi"/>
                <w:bCs/>
              </w:rPr>
            </w:pPr>
          </w:p>
        </w:tc>
        <w:tc>
          <w:tcPr>
            <w:tcW w:w="3865" w:type="dxa"/>
          </w:tcPr>
          <w:p w14:paraId="3E04FB01" w14:textId="77777777" w:rsidR="005149D6" w:rsidRPr="00735E56" w:rsidRDefault="005149D6" w:rsidP="00347ADF">
            <w:pPr>
              <w:pStyle w:val="ListParagraph"/>
              <w:ind w:left="0"/>
              <w:jc w:val="both"/>
              <w:rPr>
                <w:rFonts w:cstheme="minorHAnsi"/>
                <w:bCs/>
              </w:rPr>
            </w:pPr>
          </w:p>
        </w:tc>
      </w:tr>
      <w:tr w:rsidR="005149D6" w:rsidRPr="00735E56" w14:paraId="70C7A4C1" w14:textId="77777777" w:rsidTr="00571460">
        <w:trPr>
          <w:trHeight w:val="288"/>
        </w:trPr>
        <w:tc>
          <w:tcPr>
            <w:tcW w:w="5125" w:type="dxa"/>
          </w:tcPr>
          <w:p w14:paraId="7FFA5B96" w14:textId="77777777" w:rsidR="005149D6" w:rsidRPr="00735E56" w:rsidRDefault="005149D6" w:rsidP="00347ADF">
            <w:pPr>
              <w:pStyle w:val="ListParagraph"/>
              <w:ind w:left="0"/>
              <w:jc w:val="both"/>
              <w:rPr>
                <w:rFonts w:cstheme="minorHAnsi"/>
                <w:bCs/>
              </w:rPr>
            </w:pPr>
          </w:p>
        </w:tc>
        <w:tc>
          <w:tcPr>
            <w:tcW w:w="3865" w:type="dxa"/>
          </w:tcPr>
          <w:p w14:paraId="429888DF" w14:textId="77777777" w:rsidR="005149D6" w:rsidRPr="00735E56" w:rsidRDefault="005149D6" w:rsidP="00347ADF">
            <w:pPr>
              <w:pStyle w:val="ListParagraph"/>
              <w:ind w:left="0"/>
              <w:jc w:val="both"/>
              <w:rPr>
                <w:rFonts w:cstheme="minorHAnsi"/>
                <w:bCs/>
              </w:rPr>
            </w:pPr>
          </w:p>
        </w:tc>
      </w:tr>
      <w:tr w:rsidR="005149D6" w:rsidRPr="00735E56" w14:paraId="549FD5B3" w14:textId="77777777" w:rsidTr="00571460">
        <w:trPr>
          <w:trHeight w:val="288"/>
        </w:trPr>
        <w:tc>
          <w:tcPr>
            <w:tcW w:w="5125" w:type="dxa"/>
          </w:tcPr>
          <w:p w14:paraId="360886D6" w14:textId="77777777" w:rsidR="005149D6" w:rsidRPr="00735E56" w:rsidRDefault="005149D6" w:rsidP="00347ADF">
            <w:pPr>
              <w:pStyle w:val="ListParagraph"/>
              <w:ind w:left="0"/>
              <w:jc w:val="both"/>
              <w:rPr>
                <w:rFonts w:cstheme="minorHAnsi"/>
                <w:bCs/>
              </w:rPr>
            </w:pPr>
          </w:p>
        </w:tc>
        <w:tc>
          <w:tcPr>
            <w:tcW w:w="3865" w:type="dxa"/>
          </w:tcPr>
          <w:p w14:paraId="00298A00" w14:textId="77777777" w:rsidR="005149D6" w:rsidRPr="00735E56" w:rsidRDefault="005149D6" w:rsidP="00347ADF">
            <w:pPr>
              <w:pStyle w:val="ListParagraph"/>
              <w:ind w:left="0"/>
              <w:jc w:val="both"/>
              <w:rPr>
                <w:rFonts w:cstheme="minorHAnsi"/>
                <w:bCs/>
              </w:rPr>
            </w:pPr>
          </w:p>
        </w:tc>
      </w:tr>
      <w:tr w:rsidR="005149D6" w:rsidRPr="00735E56" w14:paraId="13AE8EC4" w14:textId="77777777" w:rsidTr="00571460">
        <w:trPr>
          <w:trHeight w:val="288"/>
        </w:trPr>
        <w:tc>
          <w:tcPr>
            <w:tcW w:w="5125" w:type="dxa"/>
          </w:tcPr>
          <w:p w14:paraId="12D61A9C" w14:textId="77777777" w:rsidR="005149D6" w:rsidRPr="00735E56" w:rsidRDefault="005149D6" w:rsidP="00347ADF">
            <w:pPr>
              <w:pStyle w:val="ListParagraph"/>
              <w:ind w:left="0"/>
              <w:jc w:val="both"/>
              <w:rPr>
                <w:rFonts w:cstheme="minorHAnsi"/>
                <w:bCs/>
              </w:rPr>
            </w:pPr>
          </w:p>
        </w:tc>
        <w:tc>
          <w:tcPr>
            <w:tcW w:w="3865" w:type="dxa"/>
          </w:tcPr>
          <w:p w14:paraId="3AC787B9" w14:textId="77777777" w:rsidR="005149D6" w:rsidRPr="00735E56" w:rsidRDefault="005149D6" w:rsidP="00347ADF">
            <w:pPr>
              <w:pStyle w:val="ListParagraph"/>
              <w:ind w:left="0"/>
              <w:jc w:val="both"/>
              <w:rPr>
                <w:rFonts w:cstheme="minorHAnsi"/>
                <w:bCs/>
              </w:rPr>
            </w:pPr>
          </w:p>
        </w:tc>
      </w:tr>
    </w:tbl>
    <w:p w14:paraId="2AA79E6A" w14:textId="77777777" w:rsidR="005149D6" w:rsidRPr="00735E56" w:rsidRDefault="005149D6" w:rsidP="00347ADF">
      <w:pPr>
        <w:spacing w:after="0"/>
        <w:jc w:val="both"/>
        <w:rPr>
          <w:rFonts w:cstheme="minorHAnsi"/>
          <w:bCs/>
        </w:rPr>
      </w:pPr>
    </w:p>
    <w:p w14:paraId="356A6335" w14:textId="77777777" w:rsidR="004208A3" w:rsidRPr="00735E56" w:rsidRDefault="005149D6" w:rsidP="008F51DB">
      <w:pPr>
        <w:pStyle w:val="CommentText"/>
        <w:widowControl/>
        <w:numPr>
          <w:ilvl w:val="0"/>
          <w:numId w:val="14"/>
        </w:numPr>
        <w:spacing w:after="0"/>
        <w:ind w:left="360"/>
        <w:jc w:val="both"/>
        <w:rPr>
          <w:rFonts w:cstheme="minorHAnsi"/>
          <w:bCs/>
          <w:sz w:val="22"/>
          <w:szCs w:val="22"/>
        </w:rPr>
      </w:pPr>
      <w:r w:rsidRPr="00735E56">
        <w:rPr>
          <w:rFonts w:cstheme="minorHAnsi"/>
          <w:bCs/>
          <w:sz w:val="22"/>
          <w:szCs w:val="22"/>
        </w:rPr>
        <w:t>What factors guided you in deciding to pursue the work for which you are seeking funding from Ipas?</w:t>
      </w:r>
    </w:p>
    <w:p w14:paraId="5FA40CCC" w14:textId="77777777" w:rsidR="004208A3" w:rsidRPr="00735E56" w:rsidRDefault="004208A3" w:rsidP="00347ADF">
      <w:pPr>
        <w:pStyle w:val="CommentText"/>
        <w:widowControl/>
        <w:spacing w:after="0"/>
        <w:ind w:left="360"/>
        <w:jc w:val="both"/>
        <w:rPr>
          <w:rFonts w:cstheme="minorHAnsi"/>
          <w:bCs/>
          <w:sz w:val="22"/>
          <w:szCs w:val="22"/>
        </w:rPr>
      </w:pPr>
    </w:p>
    <w:p w14:paraId="7B8B0C13" w14:textId="4D6CBD39" w:rsidR="005149D6" w:rsidRPr="00735E56" w:rsidRDefault="005149D6" w:rsidP="008F51DB">
      <w:pPr>
        <w:pStyle w:val="CommentText"/>
        <w:widowControl/>
        <w:numPr>
          <w:ilvl w:val="0"/>
          <w:numId w:val="14"/>
        </w:numPr>
        <w:spacing w:after="0"/>
        <w:ind w:left="360"/>
        <w:jc w:val="both"/>
        <w:rPr>
          <w:rFonts w:cstheme="minorHAnsi"/>
          <w:bCs/>
          <w:sz w:val="22"/>
          <w:szCs w:val="22"/>
        </w:rPr>
      </w:pPr>
      <w:r w:rsidRPr="00735E56">
        <w:rPr>
          <w:rFonts w:cstheme="minorHAnsi"/>
          <w:bCs/>
          <w:sz w:val="22"/>
          <w:szCs w:val="22"/>
        </w:rPr>
        <w:t>How does your organization measure</w:t>
      </w:r>
      <w:r w:rsidR="0012427E" w:rsidRPr="00735E56">
        <w:rPr>
          <w:rFonts w:cstheme="minorHAnsi"/>
          <w:bCs/>
          <w:sz w:val="22"/>
          <w:szCs w:val="22"/>
        </w:rPr>
        <w:t xml:space="preserve"> the success of your programs and </w:t>
      </w:r>
      <w:r w:rsidRPr="00735E56">
        <w:rPr>
          <w:rFonts w:cstheme="minorHAnsi"/>
          <w:bCs/>
          <w:sz w:val="22"/>
          <w:szCs w:val="22"/>
        </w:rPr>
        <w:t xml:space="preserve">achievement of </w:t>
      </w:r>
      <w:r w:rsidR="003741AE" w:rsidRPr="00735E56">
        <w:rPr>
          <w:rFonts w:cstheme="minorHAnsi"/>
          <w:bCs/>
          <w:sz w:val="22"/>
          <w:szCs w:val="22"/>
        </w:rPr>
        <w:t xml:space="preserve">organizational </w:t>
      </w:r>
      <w:r w:rsidRPr="00735E56">
        <w:rPr>
          <w:rFonts w:cstheme="minorHAnsi"/>
          <w:bCs/>
          <w:sz w:val="22"/>
          <w:szCs w:val="22"/>
        </w:rPr>
        <w:t>goals?</w:t>
      </w:r>
    </w:p>
    <w:p w14:paraId="205B2B37" w14:textId="77777777" w:rsidR="005149D6" w:rsidRPr="00735E56" w:rsidRDefault="005149D6" w:rsidP="00347ADF">
      <w:pPr>
        <w:spacing w:after="0"/>
        <w:ind w:left="360"/>
        <w:jc w:val="both"/>
        <w:rPr>
          <w:rFonts w:cstheme="minorHAnsi"/>
          <w:bCs/>
        </w:rPr>
      </w:pPr>
    </w:p>
    <w:p w14:paraId="1DA9304E" w14:textId="77777777" w:rsidR="00ED34A1" w:rsidRPr="00735E56" w:rsidRDefault="00ED34A1" w:rsidP="00347ADF">
      <w:pPr>
        <w:spacing w:after="0"/>
        <w:jc w:val="both"/>
        <w:rPr>
          <w:rFonts w:cstheme="minorHAnsi"/>
          <w:bCs/>
        </w:rPr>
      </w:pPr>
    </w:p>
    <w:p w14:paraId="720C4AB8" w14:textId="77777777" w:rsidR="005149D6" w:rsidRPr="00735E56" w:rsidRDefault="005149D6" w:rsidP="00347ADF">
      <w:pPr>
        <w:spacing w:after="0"/>
        <w:jc w:val="both"/>
        <w:rPr>
          <w:rFonts w:cstheme="minorHAnsi"/>
          <w:b/>
          <w:bCs/>
        </w:rPr>
      </w:pPr>
      <w:r w:rsidRPr="00735E56">
        <w:rPr>
          <w:rFonts w:cstheme="minorHAnsi"/>
          <w:b/>
          <w:bCs/>
        </w:rPr>
        <w:t>Finance Survey</w:t>
      </w:r>
    </w:p>
    <w:p w14:paraId="204CF043" w14:textId="529F85F7" w:rsidR="00A13EAD" w:rsidRPr="00735E56" w:rsidRDefault="00A13EAD" w:rsidP="008F51DB">
      <w:pPr>
        <w:pStyle w:val="ListParagraph"/>
        <w:widowControl/>
        <w:numPr>
          <w:ilvl w:val="0"/>
          <w:numId w:val="14"/>
        </w:numPr>
        <w:tabs>
          <w:tab w:val="right" w:pos="9090"/>
        </w:tabs>
        <w:spacing w:after="0" w:line="240" w:lineRule="auto"/>
        <w:ind w:left="360"/>
        <w:jc w:val="both"/>
        <w:rPr>
          <w:rFonts w:cstheme="minorHAnsi"/>
        </w:rPr>
      </w:pPr>
      <w:proofErr w:type="gramStart"/>
      <w:r w:rsidRPr="00735E56">
        <w:rPr>
          <w:rFonts w:cstheme="minorHAnsi"/>
        </w:rPr>
        <w:t>Do</w:t>
      </w:r>
      <w:r w:rsidR="29AD6BE0" w:rsidRPr="00735E56">
        <w:rPr>
          <w:rFonts w:cstheme="minorHAnsi"/>
        </w:rPr>
        <w:t>e</w:t>
      </w:r>
      <w:r w:rsidRPr="00735E56">
        <w:rPr>
          <w:rFonts w:cstheme="minorHAnsi"/>
        </w:rPr>
        <w:t>s</w:t>
      </w:r>
      <w:proofErr w:type="gramEnd"/>
      <w:r w:rsidRPr="00735E56">
        <w:rPr>
          <w:rFonts w:cstheme="minorHAnsi"/>
        </w:rPr>
        <w:t xml:space="preserve"> the organizations have a bank account that can </w:t>
      </w:r>
      <w:proofErr w:type="gramStart"/>
      <w:r w:rsidRPr="00735E56">
        <w:rPr>
          <w:rFonts w:cstheme="minorHAnsi"/>
        </w:rPr>
        <w:t>accept  funds</w:t>
      </w:r>
      <w:proofErr w:type="gramEnd"/>
      <w:r w:rsidRPr="00735E56">
        <w:rPr>
          <w:rFonts w:cstheme="minorHAnsi"/>
        </w:rPr>
        <w:t xml:space="preserve">?             </w:t>
      </w:r>
      <w:sdt>
        <w:sdtPr>
          <w:rPr>
            <w:rFonts w:eastAsia="MS Gothic" w:cstheme="minorHAnsi"/>
          </w:rPr>
          <w:id w:val="1286769223"/>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 xml:space="preserve">Yes   </w:t>
      </w:r>
      <w:sdt>
        <w:sdtPr>
          <w:rPr>
            <w:rFonts w:eastAsia="MS Gothic" w:cstheme="minorHAnsi"/>
          </w:rPr>
          <w:id w:val="703070670"/>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No</w:t>
      </w:r>
      <w:r w:rsidRPr="00735E56">
        <w:rPr>
          <w:rFonts w:cstheme="minorHAnsi"/>
        </w:rPr>
        <w:tab/>
      </w:r>
    </w:p>
    <w:p w14:paraId="0BF87DE5" w14:textId="77777777" w:rsidR="00A13EAD" w:rsidRPr="00735E56" w:rsidRDefault="00A13EAD" w:rsidP="00347ADF">
      <w:pPr>
        <w:pStyle w:val="ListParagraph"/>
        <w:widowControl/>
        <w:tabs>
          <w:tab w:val="right" w:pos="9180"/>
        </w:tabs>
        <w:spacing w:after="0" w:line="240" w:lineRule="auto"/>
        <w:ind w:left="360"/>
        <w:jc w:val="both"/>
        <w:rPr>
          <w:rFonts w:cstheme="minorHAnsi"/>
          <w:bCs/>
        </w:rPr>
      </w:pPr>
    </w:p>
    <w:p w14:paraId="5C9B5666" w14:textId="0AA7157B" w:rsidR="005149D6" w:rsidRPr="00735E56" w:rsidRDefault="005149D6" w:rsidP="008F51DB">
      <w:pPr>
        <w:pStyle w:val="ListParagraph"/>
        <w:widowControl/>
        <w:numPr>
          <w:ilvl w:val="0"/>
          <w:numId w:val="14"/>
        </w:numPr>
        <w:tabs>
          <w:tab w:val="right" w:pos="9180"/>
        </w:tabs>
        <w:spacing w:after="0" w:line="240" w:lineRule="auto"/>
        <w:ind w:left="360"/>
        <w:jc w:val="both"/>
        <w:rPr>
          <w:rFonts w:cstheme="minorHAnsi"/>
          <w:bCs/>
        </w:rPr>
      </w:pPr>
      <w:r w:rsidRPr="00735E56">
        <w:rPr>
          <w:rFonts w:cstheme="minorHAnsi"/>
          <w:bCs/>
        </w:rPr>
        <w:tab/>
        <w:t>___________________________________</w:t>
      </w:r>
    </w:p>
    <w:p w14:paraId="4E4E7413" w14:textId="77777777" w:rsidR="005149D6" w:rsidRPr="00735E56" w:rsidRDefault="005149D6" w:rsidP="00347ADF">
      <w:pPr>
        <w:pStyle w:val="ListParagraph"/>
        <w:spacing w:after="0"/>
        <w:ind w:left="360"/>
        <w:jc w:val="both"/>
        <w:rPr>
          <w:rFonts w:cstheme="minorHAnsi"/>
          <w:bCs/>
        </w:rPr>
      </w:pPr>
    </w:p>
    <w:p w14:paraId="32C7E1C2" w14:textId="77777777" w:rsidR="005149D6" w:rsidRPr="00735E56" w:rsidRDefault="005149D6" w:rsidP="008F51DB">
      <w:pPr>
        <w:pStyle w:val="ListParagraph"/>
        <w:widowControl/>
        <w:numPr>
          <w:ilvl w:val="0"/>
          <w:numId w:val="14"/>
        </w:numPr>
        <w:spacing w:after="0" w:line="240" w:lineRule="auto"/>
        <w:ind w:left="360"/>
        <w:jc w:val="both"/>
        <w:rPr>
          <w:rFonts w:cstheme="minorHAnsi"/>
          <w:bCs/>
        </w:rPr>
      </w:pPr>
      <w:r w:rsidRPr="00735E56">
        <w:rPr>
          <w:rFonts w:cstheme="minorHAnsi"/>
          <w:bCs/>
        </w:rPr>
        <w:t xml:space="preserve">What </w:t>
      </w:r>
      <w:proofErr w:type="gramStart"/>
      <w:r w:rsidRPr="00735E56">
        <w:rPr>
          <w:rFonts w:cstheme="minorHAnsi"/>
          <w:bCs/>
        </w:rPr>
        <w:t>are</w:t>
      </w:r>
      <w:proofErr w:type="gramEnd"/>
      <w:r w:rsidRPr="00735E56">
        <w:rPr>
          <w:rFonts w:cstheme="minorHAnsi"/>
          <w:bCs/>
        </w:rPr>
        <w:t xml:space="preserve"> the beginning and ending dates of your fiscal year?</w:t>
      </w:r>
    </w:p>
    <w:p w14:paraId="392C95AF" w14:textId="77777777" w:rsidR="005149D6" w:rsidRPr="00735E56" w:rsidRDefault="005149D6" w:rsidP="00347ADF">
      <w:pPr>
        <w:tabs>
          <w:tab w:val="right" w:pos="9180"/>
        </w:tabs>
        <w:spacing w:after="0"/>
        <w:ind w:firstLine="3600"/>
        <w:jc w:val="both"/>
        <w:rPr>
          <w:rFonts w:cstheme="minorHAnsi"/>
        </w:rPr>
      </w:pPr>
      <w:r w:rsidRPr="00735E56">
        <w:rPr>
          <w:rFonts w:cstheme="minorHAnsi"/>
        </w:rPr>
        <w:t xml:space="preserve">Beginning (Month/Year): </w:t>
      </w:r>
      <w:r w:rsidRPr="00735E56">
        <w:rPr>
          <w:rFonts w:cstheme="minorHAnsi"/>
        </w:rPr>
        <w:tab/>
        <w:t>______________________________</w:t>
      </w:r>
    </w:p>
    <w:p w14:paraId="7E773BFA" w14:textId="77777777" w:rsidR="005149D6" w:rsidRPr="00735E56" w:rsidRDefault="005149D6" w:rsidP="00347ADF">
      <w:pPr>
        <w:tabs>
          <w:tab w:val="right" w:pos="9180"/>
        </w:tabs>
        <w:spacing w:before="120" w:after="0"/>
        <w:ind w:firstLine="3600"/>
        <w:jc w:val="both"/>
        <w:rPr>
          <w:rFonts w:cstheme="minorHAnsi"/>
        </w:rPr>
      </w:pPr>
      <w:r w:rsidRPr="00735E56">
        <w:rPr>
          <w:rFonts w:cstheme="minorHAnsi"/>
        </w:rPr>
        <w:t xml:space="preserve">Ending (Month/Year): </w:t>
      </w:r>
      <w:r w:rsidRPr="00735E56">
        <w:rPr>
          <w:rFonts w:cstheme="minorHAnsi"/>
        </w:rPr>
        <w:tab/>
        <w:t>________________________________</w:t>
      </w:r>
    </w:p>
    <w:p w14:paraId="3F44EB1E" w14:textId="77777777" w:rsidR="005149D6" w:rsidRPr="00735E56" w:rsidRDefault="005149D6" w:rsidP="00347ADF">
      <w:pPr>
        <w:spacing w:after="0"/>
        <w:jc w:val="both"/>
        <w:rPr>
          <w:rFonts w:cstheme="minorHAnsi"/>
        </w:rPr>
      </w:pPr>
    </w:p>
    <w:p w14:paraId="28EFED91" w14:textId="77777777" w:rsidR="005149D6" w:rsidRPr="00735E56" w:rsidRDefault="005149D6" w:rsidP="00347ADF">
      <w:pPr>
        <w:spacing w:after="0"/>
        <w:jc w:val="both"/>
        <w:rPr>
          <w:rFonts w:cstheme="minorHAnsi"/>
          <w:b/>
        </w:rPr>
      </w:pPr>
    </w:p>
    <w:p w14:paraId="31D194D3" w14:textId="0FA2D019" w:rsidR="005149D6" w:rsidRPr="00735E56" w:rsidRDefault="005149D6" w:rsidP="008F51DB">
      <w:pPr>
        <w:pStyle w:val="ListParagraph"/>
        <w:widowControl/>
        <w:numPr>
          <w:ilvl w:val="0"/>
          <w:numId w:val="14"/>
        </w:numPr>
        <w:spacing w:after="0" w:line="240" w:lineRule="auto"/>
        <w:ind w:left="360"/>
        <w:jc w:val="both"/>
        <w:rPr>
          <w:rFonts w:cstheme="minorHAnsi"/>
        </w:rPr>
      </w:pPr>
      <w:r w:rsidRPr="00735E56">
        <w:rPr>
          <w:rFonts w:cstheme="minorHAnsi"/>
        </w:rPr>
        <w:t xml:space="preserve">Does your organization have an annual </w:t>
      </w:r>
      <w:r w:rsidR="003442C4" w:rsidRPr="00735E56">
        <w:rPr>
          <w:rFonts w:cstheme="minorHAnsi"/>
        </w:rPr>
        <w:t xml:space="preserve">operating </w:t>
      </w:r>
      <w:r w:rsidRPr="00735E56">
        <w:rPr>
          <w:rFonts w:cstheme="minorHAnsi"/>
        </w:rPr>
        <w:t xml:space="preserve">budget? </w:t>
      </w:r>
      <w:r w:rsidRPr="00735E56">
        <w:rPr>
          <w:rFonts w:cstheme="minorHAnsi"/>
        </w:rPr>
        <w:tab/>
      </w:r>
      <w:r w:rsidRPr="00735E56">
        <w:rPr>
          <w:rFonts w:cstheme="minorHAnsi"/>
        </w:rPr>
        <w:tab/>
      </w:r>
      <w:r w:rsidRPr="00735E56">
        <w:rPr>
          <w:rFonts w:cstheme="minorHAnsi"/>
        </w:rPr>
        <w:tab/>
      </w:r>
      <w:r w:rsidRPr="00735E56">
        <w:rPr>
          <w:rFonts w:cstheme="minorHAnsi"/>
        </w:rPr>
        <w:tab/>
      </w:r>
      <w:sdt>
        <w:sdtPr>
          <w:rPr>
            <w:rFonts w:eastAsia="MS Gothic" w:cstheme="minorHAnsi"/>
          </w:rPr>
          <w:id w:val="1391301696"/>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Yes</w:t>
      </w:r>
      <w:r w:rsidRPr="00735E56">
        <w:rPr>
          <w:rFonts w:cstheme="minorHAnsi"/>
        </w:rPr>
        <w:tab/>
      </w:r>
      <w:sdt>
        <w:sdtPr>
          <w:rPr>
            <w:rFonts w:eastAsia="MS Gothic" w:cstheme="minorHAnsi"/>
          </w:rPr>
          <w:id w:val="-1172488591"/>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No</w:t>
      </w:r>
      <w:r w:rsidR="00704164" w:rsidRPr="00735E56">
        <w:rPr>
          <w:rFonts w:cstheme="minorHAnsi"/>
        </w:rPr>
        <w:tab/>
      </w:r>
      <w:r w:rsidR="00704164" w:rsidRPr="00735E56">
        <w:rPr>
          <w:rFonts w:cstheme="minorHAnsi"/>
        </w:rPr>
        <w:tab/>
      </w:r>
      <w:r w:rsidR="00704164" w:rsidRPr="00735E56">
        <w:rPr>
          <w:rFonts w:cstheme="minorHAnsi"/>
        </w:rPr>
        <w:tab/>
      </w:r>
      <w:r w:rsidR="00704164" w:rsidRPr="00735E56">
        <w:rPr>
          <w:rFonts w:cstheme="minorHAnsi"/>
        </w:rPr>
        <w:tab/>
      </w:r>
      <w:r w:rsidR="00704164" w:rsidRPr="00735E56">
        <w:rPr>
          <w:rFonts w:cstheme="minorHAnsi"/>
        </w:rPr>
        <w:tab/>
        <w:t>Budget size of most recent</w:t>
      </w:r>
      <w:r w:rsidR="00324A53" w:rsidRPr="00735E56">
        <w:rPr>
          <w:rFonts w:cstheme="minorHAnsi"/>
        </w:rPr>
        <w:t xml:space="preserve"> fiscal</w:t>
      </w:r>
      <w:r w:rsidR="00704164" w:rsidRPr="00735E56">
        <w:rPr>
          <w:rFonts w:cstheme="minorHAnsi"/>
        </w:rPr>
        <w:t xml:space="preserve"> year</w:t>
      </w:r>
      <w:r w:rsidR="00324A53" w:rsidRPr="00735E56">
        <w:rPr>
          <w:rFonts w:cstheme="minorHAnsi"/>
        </w:rPr>
        <w:t xml:space="preserve">: </w:t>
      </w:r>
      <w:r w:rsidR="00324A53" w:rsidRPr="00735E56">
        <w:rPr>
          <w:rFonts w:cstheme="minorHAnsi"/>
          <w:u w:val="single"/>
        </w:rPr>
        <w:tab/>
      </w:r>
      <w:r w:rsidR="00324A53" w:rsidRPr="00735E56">
        <w:rPr>
          <w:rFonts w:cstheme="minorHAnsi"/>
          <w:u w:val="single"/>
        </w:rPr>
        <w:tab/>
      </w:r>
      <w:r w:rsidR="00324A53" w:rsidRPr="00735E56">
        <w:rPr>
          <w:rFonts w:cstheme="minorHAnsi"/>
          <w:u w:val="single"/>
        </w:rPr>
        <w:tab/>
      </w:r>
      <w:r w:rsidR="00324A53" w:rsidRPr="00735E56">
        <w:rPr>
          <w:rFonts w:cstheme="minorHAnsi"/>
          <w:u w:val="single"/>
        </w:rPr>
        <w:tab/>
      </w:r>
      <w:r w:rsidR="00324A53" w:rsidRPr="00735E56">
        <w:rPr>
          <w:rFonts w:cstheme="minorHAnsi"/>
          <w:u w:val="single"/>
        </w:rPr>
        <w:tab/>
      </w:r>
    </w:p>
    <w:p w14:paraId="5047355F" w14:textId="77777777" w:rsidR="005149D6" w:rsidRPr="00735E56" w:rsidRDefault="005149D6" w:rsidP="00347ADF">
      <w:pPr>
        <w:pStyle w:val="ListParagraph"/>
        <w:spacing w:after="0"/>
        <w:ind w:left="360"/>
        <w:jc w:val="both"/>
        <w:rPr>
          <w:rFonts w:cstheme="minorHAnsi"/>
        </w:rPr>
      </w:pPr>
    </w:p>
    <w:p w14:paraId="56D76BBB" w14:textId="77777777" w:rsidR="005149D6" w:rsidRPr="00735E56" w:rsidRDefault="005149D6" w:rsidP="008F51DB">
      <w:pPr>
        <w:pStyle w:val="ListParagraph"/>
        <w:widowControl/>
        <w:numPr>
          <w:ilvl w:val="0"/>
          <w:numId w:val="14"/>
        </w:numPr>
        <w:spacing w:after="0" w:line="240" w:lineRule="auto"/>
        <w:ind w:left="360"/>
        <w:jc w:val="both"/>
        <w:rPr>
          <w:rFonts w:cstheme="minorHAnsi"/>
        </w:rPr>
      </w:pPr>
      <w:r w:rsidRPr="00735E56">
        <w:rPr>
          <w:rFonts w:cstheme="minorHAnsi"/>
        </w:rPr>
        <w:t xml:space="preserve">Does your organization have an </w:t>
      </w:r>
      <w:r w:rsidR="00B14A74" w:rsidRPr="00735E56">
        <w:rPr>
          <w:rFonts w:cstheme="minorHAnsi"/>
        </w:rPr>
        <w:t xml:space="preserve">annual </w:t>
      </w:r>
      <w:r w:rsidRPr="00735E56">
        <w:rPr>
          <w:rFonts w:cstheme="minorHAnsi"/>
        </w:rPr>
        <w:t>implementation plan</w:t>
      </w:r>
      <w:r w:rsidR="00B14A74" w:rsidRPr="00735E56">
        <w:rPr>
          <w:rFonts w:cstheme="minorHAnsi"/>
        </w:rPr>
        <w:t>, or workplan</w:t>
      </w:r>
      <w:r w:rsidRPr="00735E56">
        <w:rPr>
          <w:rFonts w:cstheme="minorHAnsi"/>
        </w:rPr>
        <w:t xml:space="preserve">? </w:t>
      </w:r>
      <w:r w:rsidRPr="00735E56">
        <w:rPr>
          <w:rFonts w:cstheme="minorHAnsi"/>
        </w:rPr>
        <w:tab/>
      </w:r>
      <w:r w:rsidRPr="00735E56">
        <w:rPr>
          <w:rFonts w:cstheme="minorHAnsi"/>
        </w:rPr>
        <w:tab/>
      </w:r>
      <w:r w:rsidRPr="00735E56">
        <w:rPr>
          <w:rFonts w:cstheme="minorHAnsi"/>
        </w:rPr>
        <w:tab/>
      </w:r>
      <w:r w:rsidRPr="00735E56">
        <w:rPr>
          <w:rFonts w:cstheme="minorHAnsi"/>
        </w:rPr>
        <w:tab/>
      </w:r>
      <w:sdt>
        <w:sdtPr>
          <w:rPr>
            <w:rFonts w:eastAsia="MS Gothic" w:cstheme="minorHAnsi"/>
          </w:rPr>
          <w:id w:val="-460493933"/>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Yes</w:t>
      </w:r>
      <w:r w:rsidRPr="00735E56">
        <w:rPr>
          <w:rFonts w:cstheme="minorHAnsi"/>
        </w:rPr>
        <w:tab/>
      </w:r>
      <w:sdt>
        <w:sdtPr>
          <w:rPr>
            <w:rFonts w:eastAsia="MS Gothic" w:cstheme="minorHAnsi"/>
          </w:rPr>
          <w:id w:val="1261644560"/>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No</w:t>
      </w:r>
    </w:p>
    <w:p w14:paraId="214CC631" w14:textId="77777777" w:rsidR="005149D6" w:rsidRPr="00735E56" w:rsidRDefault="005149D6" w:rsidP="00347ADF">
      <w:pPr>
        <w:pStyle w:val="ListParagraph"/>
        <w:spacing w:after="0"/>
        <w:ind w:left="360"/>
        <w:jc w:val="both"/>
        <w:rPr>
          <w:rFonts w:cstheme="minorHAnsi"/>
        </w:rPr>
      </w:pPr>
    </w:p>
    <w:p w14:paraId="67771D50" w14:textId="77777777" w:rsidR="005149D6" w:rsidRPr="00735E56" w:rsidRDefault="005149D6" w:rsidP="00347ADF">
      <w:pPr>
        <w:spacing w:after="0"/>
        <w:jc w:val="both"/>
        <w:rPr>
          <w:rFonts w:cstheme="minorHAnsi"/>
        </w:rPr>
      </w:pPr>
    </w:p>
    <w:p w14:paraId="2CE19698" w14:textId="77777777" w:rsidR="005149D6" w:rsidRPr="00735E56" w:rsidRDefault="005149D6" w:rsidP="00347ADF">
      <w:pPr>
        <w:spacing w:after="0"/>
        <w:jc w:val="both"/>
        <w:rPr>
          <w:rFonts w:cstheme="minorHAnsi"/>
          <w:b/>
          <w:bCs/>
        </w:rPr>
      </w:pPr>
      <w:r w:rsidRPr="00735E56">
        <w:rPr>
          <w:rFonts w:cstheme="minorHAnsi"/>
          <w:b/>
          <w:bCs/>
        </w:rPr>
        <w:t xml:space="preserve">Accounting System </w:t>
      </w:r>
    </w:p>
    <w:p w14:paraId="655B0BB9" w14:textId="77777777" w:rsidR="005149D6" w:rsidRPr="00735E56" w:rsidRDefault="005149D6" w:rsidP="00347ADF">
      <w:pPr>
        <w:spacing w:after="0"/>
        <w:jc w:val="both"/>
        <w:rPr>
          <w:rFonts w:cstheme="minorHAnsi"/>
          <w:bCs/>
          <w:i/>
        </w:rPr>
      </w:pPr>
      <w:r w:rsidRPr="00735E56">
        <w:rPr>
          <w:rFonts w:cstheme="minorHAnsi"/>
          <w:bCs/>
          <w:i/>
        </w:rPr>
        <w:t>(The purpose of these questions is to ensure that transactions and events are properly recorded in an accounting system.)</w:t>
      </w:r>
    </w:p>
    <w:p w14:paraId="5808F6EC" w14:textId="77777777" w:rsidR="004A7F21" w:rsidRPr="00735E56" w:rsidRDefault="004A7F21" w:rsidP="00347ADF">
      <w:pPr>
        <w:pStyle w:val="ListParagraph"/>
        <w:widowControl/>
        <w:spacing w:after="0" w:line="240" w:lineRule="auto"/>
        <w:ind w:left="360"/>
        <w:jc w:val="both"/>
        <w:rPr>
          <w:rFonts w:cstheme="minorHAnsi"/>
        </w:rPr>
      </w:pPr>
    </w:p>
    <w:p w14:paraId="04884ADD" w14:textId="6347E429" w:rsidR="005149D6" w:rsidRPr="00735E56" w:rsidRDefault="005149D6" w:rsidP="008F51DB">
      <w:pPr>
        <w:pStyle w:val="ListParagraph"/>
        <w:widowControl/>
        <w:numPr>
          <w:ilvl w:val="0"/>
          <w:numId w:val="14"/>
        </w:numPr>
        <w:spacing w:after="0" w:line="240" w:lineRule="auto"/>
        <w:ind w:left="360"/>
        <w:jc w:val="both"/>
        <w:rPr>
          <w:rFonts w:cstheme="minorHAnsi"/>
        </w:rPr>
      </w:pPr>
      <w:r w:rsidRPr="00735E56">
        <w:rPr>
          <w:rFonts w:cstheme="minorHAnsi"/>
        </w:rPr>
        <w:t xml:space="preserve">Does the organization have an electronic accounting system? </w:t>
      </w:r>
      <w:r w:rsidRPr="00735E56">
        <w:rPr>
          <w:rFonts w:cstheme="minorHAnsi"/>
        </w:rPr>
        <w:tab/>
      </w:r>
      <w:r w:rsidRPr="00735E56">
        <w:rPr>
          <w:rFonts w:cstheme="minorHAnsi"/>
        </w:rPr>
        <w:tab/>
      </w:r>
      <w:r w:rsidRPr="00735E56">
        <w:rPr>
          <w:rFonts w:cstheme="minorHAnsi"/>
        </w:rPr>
        <w:tab/>
      </w:r>
      <w:sdt>
        <w:sdtPr>
          <w:rPr>
            <w:rFonts w:eastAsia="MS Gothic" w:cstheme="minorHAnsi"/>
          </w:rPr>
          <w:id w:val="1929928672"/>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Yes</w:t>
      </w:r>
      <w:r w:rsidRPr="00735E56">
        <w:rPr>
          <w:rFonts w:cstheme="minorHAnsi"/>
        </w:rPr>
        <w:tab/>
      </w:r>
      <w:sdt>
        <w:sdtPr>
          <w:rPr>
            <w:rFonts w:eastAsia="MS Gothic" w:cstheme="minorHAnsi"/>
          </w:rPr>
          <w:id w:val="1979730587"/>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No</w:t>
      </w:r>
    </w:p>
    <w:p w14:paraId="7BACBAA7" w14:textId="2C13EB9C" w:rsidR="005149D6" w:rsidRPr="00735E56" w:rsidRDefault="005149D6" w:rsidP="00347ADF">
      <w:pPr>
        <w:spacing w:after="0"/>
        <w:ind w:firstLine="720"/>
        <w:jc w:val="both"/>
        <w:rPr>
          <w:rFonts w:cstheme="minorHAnsi"/>
        </w:rPr>
      </w:pPr>
      <w:r w:rsidRPr="00735E56">
        <w:rPr>
          <w:rFonts w:cstheme="minorHAnsi"/>
        </w:rPr>
        <w:t>Briefly describe your organization's accounting system (</w:t>
      </w:r>
      <w:r w:rsidR="00763E62" w:rsidRPr="00735E56">
        <w:rPr>
          <w:rFonts w:cstheme="minorHAnsi"/>
        </w:rPr>
        <w:t>i.e.</w:t>
      </w:r>
      <w:r w:rsidR="000D4108" w:rsidRPr="00735E56">
        <w:rPr>
          <w:rFonts w:cstheme="minorHAnsi"/>
        </w:rPr>
        <w:t xml:space="preserve">, Excel, or </w:t>
      </w:r>
      <w:r w:rsidRPr="00735E56">
        <w:rPr>
          <w:rFonts w:cstheme="minorHAnsi"/>
        </w:rPr>
        <w:t>name of software).</w:t>
      </w:r>
    </w:p>
    <w:p w14:paraId="74E0BFC6" w14:textId="77777777" w:rsidR="005149D6" w:rsidRPr="00735E56" w:rsidRDefault="005149D6" w:rsidP="00347ADF">
      <w:pPr>
        <w:spacing w:after="0"/>
        <w:jc w:val="both"/>
        <w:rPr>
          <w:rFonts w:cstheme="minorHAnsi"/>
        </w:rPr>
      </w:pPr>
    </w:p>
    <w:p w14:paraId="7704CC41" w14:textId="77777777" w:rsidR="005149D6" w:rsidRPr="00735E56" w:rsidRDefault="005149D6" w:rsidP="00347ADF">
      <w:pPr>
        <w:spacing w:after="0"/>
        <w:jc w:val="both"/>
        <w:rPr>
          <w:rFonts w:cstheme="minorHAnsi"/>
          <w:b/>
          <w:bCs/>
        </w:rPr>
      </w:pPr>
      <w:r w:rsidRPr="00735E56">
        <w:rPr>
          <w:rFonts w:cstheme="minorHAnsi"/>
          <w:b/>
          <w:bCs/>
        </w:rPr>
        <w:t xml:space="preserve">Accounting Policies and Procedures </w:t>
      </w:r>
    </w:p>
    <w:p w14:paraId="0E1CD21A" w14:textId="77777777" w:rsidR="005149D6" w:rsidRPr="00735E56" w:rsidRDefault="005149D6" w:rsidP="00347ADF">
      <w:pPr>
        <w:spacing w:after="0"/>
        <w:jc w:val="both"/>
        <w:rPr>
          <w:rFonts w:cstheme="minorHAnsi"/>
          <w:bCs/>
          <w:i/>
        </w:rPr>
      </w:pPr>
      <w:r w:rsidRPr="00735E56">
        <w:rPr>
          <w:rFonts w:cstheme="minorHAnsi"/>
          <w:bCs/>
          <w:i/>
        </w:rPr>
        <w:t>(The purpose of these questions is to ensure that there are authorization and approval controls to provide assurance that transactions are in accordance with laws, regulations and company policy, as well as ensure that there are segregation of duties and independent checks performed on the validity, accuracy, and completeness of recorded transactions.)</w:t>
      </w:r>
    </w:p>
    <w:p w14:paraId="53BEAEC7" w14:textId="77777777" w:rsidR="005149D6" w:rsidRPr="00735E56" w:rsidRDefault="005149D6" w:rsidP="00347ADF">
      <w:pPr>
        <w:spacing w:after="0"/>
        <w:jc w:val="both"/>
        <w:rPr>
          <w:rFonts w:cstheme="minorHAnsi"/>
          <w:b/>
        </w:rPr>
      </w:pPr>
      <w:r w:rsidRPr="00735E56">
        <w:rPr>
          <w:rFonts w:cstheme="minorHAnsi"/>
          <w:b/>
        </w:rPr>
        <w:t xml:space="preserve">Equipment and Facilities </w:t>
      </w:r>
    </w:p>
    <w:p w14:paraId="0F354E51" w14:textId="3112E5A4" w:rsidR="0028088C" w:rsidRPr="00735E56" w:rsidRDefault="0066357F" w:rsidP="008F51DB">
      <w:pPr>
        <w:pStyle w:val="ListParagraph"/>
        <w:widowControl/>
        <w:numPr>
          <w:ilvl w:val="0"/>
          <w:numId w:val="14"/>
        </w:numPr>
        <w:tabs>
          <w:tab w:val="center" w:pos="4680"/>
        </w:tabs>
        <w:spacing w:after="0" w:line="240" w:lineRule="auto"/>
        <w:ind w:left="360"/>
        <w:jc w:val="both"/>
        <w:rPr>
          <w:rFonts w:cstheme="minorHAnsi"/>
        </w:rPr>
      </w:pPr>
      <w:r w:rsidRPr="00735E56">
        <w:rPr>
          <w:rFonts w:cstheme="minorHAnsi"/>
        </w:rPr>
        <w:tab/>
      </w:r>
      <w:r w:rsidRPr="00735E56">
        <w:rPr>
          <w:rFonts w:cstheme="minorHAnsi"/>
        </w:rPr>
        <w:tab/>
      </w:r>
      <w:sdt>
        <w:sdtPr>
          <w:rPr>
            <w:rFonts w:eastAsia="MS Gothic" w:cstheme="minorHAnsi"/>
          </w:rPr>
          <w:id w:val="850999466"/>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Yes</w:t>
      </w:r>
      <w:r w:rsidRPr="00735E56">
        <w:rPr>
          <w:rFonts w:cstheme="minorHAnsi"/>
        </w:rPr>
        <w:tab/>
      </w:r>
      <w:sdt>
        <w:sdtPr>
          <w:rPr>
            <w:rFonts w:eastAsia="MS Gothic" w:cstheme="minorHAnsi"/>
          </w:rPr>
          <w:id w:val="834958970"/>
          <w14:checkbox>
            <w14:checked w14:val="0"/>
            <w14:checkedState w14:val="2612" w14:font="MS Gothic"/>
            <w14:uncheckedState w14:val="2610" w14:font="MS Gothic"/>
          </w14:checkbox>
        </w:sdtPr>
        <w:sdtContent>
          <w:r w:rsidRPr="00735E56">
            <w:rPr>
              <w:rFonts w:ascii="Segoe UI Symbol" w:eastAsia="MS Gothic" w:hAnsi="Segoe UI Symbol" w:cs="Segoe UI Symbol"/>
            </w:rPr>
            <w:t>☐</w:t>
          </w:r>
        </w:sdtContent>
      </w:sdt>
      <w:r w:rsidRPr="00735E56">
        <w:rPr>
          <w:rFonts w:cstheme="minorHAnsi"/>
        </w:rPr>
        <w:t>No</w:t>
      </w:r>
    </w:p>
    <w:p w14:paraId="494192F1" w14:textId="70A4026F" w:rsidR="0066357F" w:rsidRPr="00735E56" w:rsidRDefault="0066357F" w:rsidP="00347ADF">
      <w:pPr>
        <w:spacing w:after="0"/>
        <w:ind w:firstLine="720"/>
        <w:jc w:val="both"/>
        <w:rPr>
          <w:rFonts w:cstheme="minorHAnsi"/>
        </w:rPr>
        <w:sectPr w:rsidR="0066357F" w:rsidRPr="00735E56" w:rsidSect="006C1C5E">
          <w:headerReference w:type="first" r:id="rId19"/>
          <w:pgSz w:w="12240" w:h="15840" w:code="1"/>
          <w:pgMar w:top="1440" w:right="1440" w:bottom="1440" w:left="1440" w:header="720" w:footer="720" w:gutter="0"/>
          <w:cols w:space="720"/>
          <w:formProt w:val="0"/>
          <w:titlePg/>
          <w:docGrid w:linePitch="299"/>
        </w:sectPr>
      </w:pPr>
      <w:r w:rsidRPr="00735E56">
        <w:rPr>
          <w:rFonts w:cstheme="minorHAnsi"/>
        </w:rPr>
        <w:t xml:space="preserve">Please explain if assistance with equipment or facilities </w:t>
      </w:r>
      <w:r w:rsidR="008A70CD" w:rsidRPr="00735E56">
        <w:rPr>
          <w:rFonts w:cstheme="minorHAnsi"/>
        </w:rPr>
        <w:t>will be needed.</w:t>
      </w:r>
    </w:p>
    <w:p w14:paraId="1AE36F3E" w14:textId="1C751D49" w:rsidR="00B774FB" w:rsidRPr="00735E56" w:rsidRDefault="00B774FB" w:rsidP="593AB5B4">
      <w:pPr>
        <w:pStyle w:val="Attachmentheading"/>
        <w:spacing w:before="0"/>
        <w:jc w:val="both"/>
        <w:rPr>
          <w:rFonts w:asciiTheme="minorHAnsi" w:eastAsia="Courier New" w:hAnsiTheme="minorHAnsi" w:cstheme="minorHAnsi"/>
          <w:i/>
          <w:iCs/>
          <w:sz w:val="22"/>
          <w:szCs w:val="22"/>
        </w:rPr>
      </w:pPr>
      <w:r w:rsidRPr="00735E56">
        <w:rPr>
          <w:rFonts w:asciiTheme="minorHAnsi" w:eastAsia="Courier New" w:hAnsiTheme="minorHAnsi" w:cstheme="minorHAnsi"/>
          <w:i/>
          <w:iCs/>
          <w:sz w:val="22"/>
          <w:szCs w:val="22"/>
        </w:rPr>
        <w:lastRenderedPageBreak/>
        <w:t xml:space="preserve">Instructions to </w:t>
      </w:r>
      <w:r w:rsidR="63BD4E68" w:rsidRPr="00735E56">
        <w:rPr>
          <w:rFonts w:asciiTheme="minorHAnsi" w:eastAsia="Courier New" w:hAnsiTheme="minorHAnsi" w:cstheme="minorHAnsi"/>
          <w:i/>
          <w:iCs/>
          <w:sz w:val="22"/>
          <w:szCs w:val="22"/>
        </w:rPr>
        <w:t>Applicants</w:t>
      </w:r>
    </w:p>
    <w:p w14:paraId="222F63A9" w14:textId="319AB143" w:rsidR="00B774FB" w:rsidRPr="00735E56" w:rsidRDefault="0097763D" w:rsidP="008F51DB">
      <w:pPr>
        <w:pStyle w:val="ListParagraph"/>
        <w:numPr>
          <w:ilvl w:val="0"/>
          <w:numId w:val="8"/>
        </w:numPr>
        <w:spacing w:after="240" w:line="240" w:lineRule="auto"/>
        <w:ind w:left="450" w:right="58"/>
        <w:contextualSpacing w:val="0"/>
        <w:jc w:val="both"/>
        <w:rPr>
          <w:rFonts w:eastAsia="Times New Roman" w:cstheme="minorHAnsi"/>
        </w:rPr>
      </w:pPr>
      <w:r w:rsidRPr="00735E56">
        <w:rPr>
          <w:rFonts w:eastAsia="Times New Roman" w:cstheme="minorHAnsi"/>
          <w:b/>
          <w:bCs/>
        </w:rPr>
        <w:t>Program</w:t>
      </w:r>
      <w:r w:rsidR="00B774FB" w:rsidRPr="00735E56">
        <w:rPr>
          <w:rFonts w:eastAsia="Times New Roman" w:cstheme="minorHAnsi"/>
          <w:b/>
          <w:bCs/>
        </w:rPr>
        <w:t xml:space="preserve"> Narrative Description</w:t>
      </w:r>
      <w:r w:rsidR="00B774FB" w:rsidRPr="00735E56">
        <w:rPr>
          <w:rFonts w:eastAsia="Times New Roman" w:cstheme="minorHAnsi"/>
        </w:rPr>
        <w:t xml:space="preserve">: Ipas intends to </w:t>
      </w:r>
      <w:r w:rsidR="005B4563" w:rsidRPr="00735E56">
        <w:rPr>
          <w:rFonts w:eastAsia="Times New Roman" w:cstheme="minorHAnsi"/>
        </w:rPr>
        <w:t xml:space="preserve">grant funds </w:t>
      </w:r>
      <w:r w:rsidRPr="00735E56">
        <w:rPr>
          <w:rFonts w:eastAsia="Times New Roman" w:cstheme="minorHAnsi"/>
        </w:rPr>
        <w:t xml:space="preserve">as </w:t>
      </w:r>
      <w:r w:rsidR="001E140B" w:rsidRPr="00735E56">
        <w:rPr>
          <w:rFonts w:eastAsia="Times New Roman" w:cstheme="minorHAnsi"/>
        </w:rPr>
        <w:t>described in the Purpose of Grant</w:t>
      </w:r>
      <w:r w:rsidR="00B774FB" w:rsidRPr="00735E56">
        <w:rPr>
          <w:rFonts w:eastAsia="Times New Roman" w:cstheme="minorHAnsi"/>
        </w:rPr>
        <w:t xml:space="preserve">. Ipas expects to extend an award to </w:t>
      </w:r>
      <w:proofErr w:type="spellStart"/>
      <w:proofErr w:type="gramStart"/>
      <w:r w:rsidR="00B774FB" w:rsidRPr="00735E56">
        <w:rPr>
          <w:rFonts w:eastAsia="Times New Roman" w:cstheme="minorHAnsi"/>
        </w:rPr>
        <w:t>a</w:t>
      </w:r>
      <w:proofErr w:type="spellEnd"/>
      <w:proofErr w:type="gramEnd"/>
      <w:r w:rsidR="00B774FB" w:rsidRPr="00735E56">
        <w:rPr>
          <w:rFonts w:eastAsia="Times New Roman" w:cstheme="minorHAnsi"/>
        </w:rPr>
        <w:t xml:space="preserve"> </w:t>
      </w:r>
      <w:r w:rsidR="008B3280" w:rsidRPr="00735E56">
        <w:rPr>
          <w:rFonts w:eastAsia="Times New Roman" w:cstheme="minorHAnsi"/>
        </w:rPr>
        <w:t>Applicant</w:t>
      </w:r>
      <w:r w:rsidR="00B774FB" w:rsidRPr="00735E56">
        <w:rPr>
          <w:rFonts w:eastAsia="Times New Roman" w:cstheme="minorHAnsi"/>
        </w:rPr>
        <w:t xml:space="preserve"> that meets the listed </w:t>
      </w:r>
      <w:r w:rsidR="001E140B" w:rsidRPr="00735E56">
        <w:rPr>
          <w:rFonts w:eastAsia="Times New Roman" w:cstheme="minorHAnsi"/>
        </w:rPr>
        <w:t>criteria</w:t>
      </w:r>
      <w:r w:rsidR="00996B56" w:rsidRPr="00735E56">
        <w:rPr>
          <w:rFonts w:eastAsia="Times New Roman" w:cstheme="minorHAnsi"/>
        </w:rPr>
        <w:t xml:space="preserve"> and provides a compelling program proposal</w:t>
      </w:r>
      <w:r w:rsidR="00B774FB" w:rsidRPr="00735E56">
        <w:rPr>
          <w:rFonts w:eastAsia="Times New Roman" w:cstheme="minorHAnsi"/>
        </w:rPr>
        <w:t xml:space="preserve">. Ipas reserves the right to </w:t>
      </w:r>
      <w:r w:rsidR="008B3280" w:rsidRPr="00735E56">
        <w:rPr>
          <w:rFonts w:eastAsia="Times New Roman" w:cstheme="minorHAnsi"/>
        </w:rPr>
        <w:t>award</w:t>
      </w:r>
      <w:r w:rsidR="00B774FB" w:rsidRPr="00735E56">
        <w:rPr>
          <w:rFonts w:eastAsia="Times New Roman" w:cstheme="minorHAnsi"/>
        </w:rPr>
        <w:t xml:space="preserve"> more than one responding company.</w:t>
      </w:r>
    </w:p>
    <w:p w14:paraId="0F0EFE79" w14:textId="30FA5CB0" w:rsidR="00B774FB" w:rsidRPr="00735E56" w:rsidRDefault="008B3280" w:rsidP="008F51DB">
      <w:pPr>
        <w:pStyle w:val="ListParagraph"/>
        <w:numPr>
          <w:ilvl w:val="0"/>
          <w:numId w:val="8"/>
        </w:numPr>
        <w:spacing w:after="240" w:line="240" w:lineRule="auto"/>
        <w:ind w:left="450" w:right="58"/>
        <w:contextualSpacing w:val="0"/>
        <w:jc w:val="both"/>
        <w:rPr>
          <w:rFonts w:eastAsia="Times New Roman" w:cstheme="minorHAnsi"/>
        </w:rPr>
      </w:pPr>
      <w:r w:rsidRPr="00735E56">
        <w:rPr>
          <w:rFonts w:eastAsia="Times New Roman" w:cstheme="minorHAnsi"/>
          <w:b/>
          <w:bCs/>
        </w:rPr>
        <w:t>Applicant</w:t>
      </w:r>
      <w:r w:rsidR="00B774FB" w:rsidRPr="00735E56">
        <w:rPr>
          <w:rFonts w:eastAsia="Times New Roman" w:cstheme="minorHAnsi"/>
          <w:b/>
          <w:bCs/>
        </w:rPr>
        <w:t xml:space="preserve"> Entity</w:t>
      </w:r>
      <w:r w:rsidR="00B774FB" w:rsidRPr="00735E56">
        <w:rPr>
          <w:rFonts w:eastAsia="Times New Roman" w:cstheme="minorHAnsi"/>
        </w:rPr>
        <w:t xml:space="preserve">: This </w:t>
      </w:r>
      <w:r w:rsidR="00C825D3" w:rsidRPr="00735E56">
        <w:rPr>
          <w:rFonts w:eastAsia="Times New Roman" w:cstheme="minorHAnsi"/>
        </w:rPr>
        <w:t>grant</w:t>
      </w:r>
      <w:r w:rsidR="00B774FB" w:rsidRPr="00735E56">
        <w:rPr>
          <w:rFonts w:eastAsia="Times New Roman" w:cstheme="minorHAnsi"/>
        </w:rPr>
        <w:t xml:space="preserve"> will be made by </w:t>
      </w:r>
      <w:r w:rsidR="00B774FB" w:rsidRPr="00735E56">
        <w:rPr>
          <w:rFonts w:eastAsia="Times New Roman" w:cstheme="minorHAnsi"/>
          <w:b/>
          <w:bCs/>
        </w:rPr>
        <w:t>Ipas</w:t>
      </w:r>
      <w:r w:rsidR="00B774FB" w:rsidRPr="00735E56">
        <w:rPr>
          <w:rFonts w:eastAsia="Times New Roman" w:cstheme="minorHAnsi"/>
        </w:rPr>
        <w:t xml:space="preserve">, located at </w:t>
      </w:r>
      <w:r w:rsidR="00B774FB" w:rsidRPr="00735E56">
        <w:rPr>
          <w:rFonts w:eastAsia="Times New Roman" w:cstheme="minorHAnsi"/>
          <w:b/>
        </w:rPr>
        <w:t>P.O</w:t>
      </w:r>
      <w:r w:rsidR="00347ADF" w:rsidRPr="00735E56">
        <w:rPr>
          <w:rFonts w:eastAsia="Times New Roman" w:cstheme="minorHAnsi"/>
          <w:b/>
        </w:rPr>
        <w:t xml:space="preserve"> Box</w:t>
      </w:r>
      <w:r w:rsidR="00E202D9" w:rsidRPr="00735E56">
        <w:rPr>
          <w:rFonts w:eastAsia="Times New Roman" w:cstheme="minorHAnsi"/>
          <w:b/>
        </w:rPr>
        <w:t xml:space="preserve"> </w:t>
      </w:r>
      <w:r w:rsidR="00A518C9" w:rsidRPr="00735E56">
        <w:rPr>
          <w:rFonts w:eastAsia="Times New Roman" w:cstheme="minorHAnsi"/>
          <w:b/>
        </w:rPr>
        <w:t xml:space="preserve">1140 </w:t>
      </w:r>
      <w:r w:rsidR="00B31074" w:rsidRPr="00735E56">
        <w:rPr>
          <w:rFonts w:eastAsia="Times New Roman" w:cstheme="minorHAnsi"/>
          <w:b/>
        </w:rPr>
        <w:t>main GPO</w:t>
      </w:r>
      <w:r w:rsidR="00347ADF" w:rsidRPr="00735E56">
        <w:rPr>
          <w:rFonts w:eastAsia="Times New Roman" w:cstheme="minorHAnsi"/>
          <w:b/>
        </w:rPr>
        <w:t xml:space="preserve">, </w:t>
      </w:r>
      <w:r w:rsidR="00BA35FC" w:rsidRPr="00735E56">
        <w:rPr>
          <w:rFonts w:eastAsia="Times New Roman" w:cstheme="minorHAnsi"/>
          <w:b/>
        </w:rPr>
        <w:t>Islamabad</w:t>
      </w:r>
      <w:r w:rsidR="00B774FB" w:rsidRPr="00735E56">
        <w:rPr>
          <w:rFonts w:eastAsia="Times New Roman" w:cstheme="minorHAnsi"/>
          <w:b/>
        </w:rPr>
        <w:t>.</w:t>
      </w:r>
      <w:r w:rsidR="00B774FB" w:rsidRPr="00735E56">
        <w:rPr>
          <w:rFonts w:eastAsia="Times New Roman" w:cstheme="minorHAnsi"/>
        </w:rPr>
        <w:t xml:space="preserve"> </w:t>
      </w:r>
    </w:p>
    <w:p w14:paraId="4D4524A6" w14:textId="60CAA493" w:rsidR="00B774FB" w:rsidRPr="00735E56" w:rsidRDefault="00B774FB" w:rsidP="008F51DB">
      <w:pPr>
        <w:pStyle w:val="ListParagraph"/>
        <w:numPr>
          <w:ilvl w:val="0"/>
          <w:numId w:val="8"/>
        </w:numPr>
        <w:spacing w:after="240" w:line="240" w:lineRule="auto"/>
        <w:ind w:right="52"/>
        <w:contextualSpacing w:val="0"/>
        <w:jc w:val="both"/>
        <w:rPr>
          <w:rFonts w:eastAsia="Times New Roman" w:cstheme="minorHAnsi"/>
        </w:rPr>
      </w:pPr>
      <w:r w:rsidRPr="00735E56">
        <w:rPr>
          <w:rFonts w:eastAsia="Times New Roman" w:cstheme="minorHAnsi"/>
          <w:b/>
          <w:bCs/>
        </w:rPr>
        <w:t>Proposal Requirements:</w:t>
      </w:r>
      <w:r w:rsidRPr="00735E56">
        <w:rPr>
          <w:rFonts w:eastAsia="Times New Roman" w:cstheme="minorHAnsi"/>
        </w:rPr>
        <w:t xml:space="preserve"> All </w:t>
      </w:r>
      <w:r w:rsidR="008B3280" w:rsidRPr="00735E56">
        <w:rPr>
          <w:rFonts w:eastAsia="Times New Roman" w:cstheme="minorHAnsi"/>
        </w:rPr>
        <w:t>applicants</w:t>
      </w:r>
      <w:r w:rsidRPr="00735E56">
        <w:rPr>
          <w:rFonts w:eastAsia="Times New Roman" w:cstheme="minorHAnsi"/>
        </w:rPr>
        <w:t xml:space="preserve"> must submit their written </w:t>
      </w:r>
      <w:r w:rsidR="00725C1E" w:rsidRPr="00735E56">
        <w:rPr>
          <w:rFonts w:eastAsia="Times New Roman" w:cstheme="minorHAnsi"/>
        </w:rPr>
        <w:t>application</w:t>
      </w:r>
      <w:r w:rsidRPr="00735E56">
        <w:rPr>
          <w:rFonts w:eastAsia="Times New Roman" w:cstheme="minorHAnsi"/>
        </w:rPr>
        <w:t xml:space="preserve"> which contains </w:t>
      </w:r>
      <w:r w:rsidR="006D41A6" w:rsidRPr="00735E56">
        <w:rPr>
          <w:rFonts w:eastAsia="Times New Roman" w:cstheme="minorHAnsi"/>
        </w:rPr>
        <w:t>a complete application and corresponding attachments</w:t>
      </w:r>
      <w:r w:rsidR="00683514" w:rsidRPr="00735E56">
        <w:rPr>
          <w:rFonts w:eastAsia="Times New Roman" w:cstheme="minorHAnsi"/>
        </w:rPr>
        <w:t xml:space="preserve"> as described </w:t>
      </w:r>
      <w:r w:rsidRPr="00735E56">
        <w:rPr>
          <w:rFonts w:eastAsia="Times New Roman" w:cstheme="minorHAnsi"/>
        </w:rPr>
        <w:t xml:space="preserve">in this </w:t>
      </w:r>
      <w:r w:rsidR="00A26FFB" w:rsidRPr="00735E56">
        <w:rPr>
          <w:rFonts w:eastAsia="Times New Roman" w:cstheme="minorHAnsi"/>
        </w:rPr>
        <w:t>RFA</w:t>
      </w:r>
      <w:r w:rsidRPr="00735E56">
        <w:rPr>
          <w:rFonts w:eastAsia="Times New Roman" w:cstheme="minorHAnsi"/>
        </w:rPr>
        <w:t xml:space="preserve">. All information presented in the </w:t>
      </w:r>
      <w:r w:rsidR="00DE579D" w:rsidRPr="00735E56">
        <w:rPr>
          <w:rFonts w:eastAsia="Times New Roman" w:cstheme="minorHAnsi"/>
        </w:rPr>
        <w:t>RFA</w:t>
      </w:r>
      <w:r w:rsidRPr="00735E56">
        <w:rPr>
          <w:rFonts w:eastAsia="Times New Roman" w:cstheme="minorHAnsi"/>
        </w:rPr>
        <w:t xml:space="preserve"> </w:t>
      </w:r>
      <w:r w:rsidR="00A26FFB" w:rsidRPr="00735E56">
        <w:rPr>
          <w:rFonts w:eastAsia="Times New Roman" w:cstheme="minorHAnsi"/>
        </w:rPr>
        <w:t>Applications</w:t>
      </w:r>
      <w:r w:rsidRPr="00735E56">
        <w:rPr>
          <w:rFonts w:eastAsia="Times New Roman" w:cstheme="minorHAnsi"/>
        </w:rPr>
        <w:t xml:space="preserve"> will be considered during Ipas’s evaluation process. Failure to submit the information required in this </w:t>
      </w:r>
      <w:r w:rsidR="00A26FFB" w:rsidRPr="00735E56">
        <w:rPr>
          <w:rFonts w:eastAsia="Times New Roman" w:cstheme="minorHAnsi"/>
        </w:rPr>
        <w:t>RFA</w:t>
      </w:r>
      <w:r w:rsidRPr="00735E56">
        <w:rPr>
          <w:rFonts w:eastAsia="Times New Roman" w:cstheme="minorHAnsi"/>
        </w:rPr>
        <w:t xml:space="preserve"> may be treated as non-responsive. </w:t>
      </w:r>
    </w:p>
    <w:p w14:paraId="51EA62AF" w14:textId="2892D086" w:rsidR="00B774FB" w:rsidRPr="00735E56" w:rsidRDefault="00B774FB" w:rsidP="008F51DB">
      <w:pPr>
        <w:pStyle w:val="ListParagraph"/>
        <w:numPr>
          <w:ilvl w:val="0"/>
          <w:numId w:val="8"/>
        </w:numPr>
        <w:spacing w:after="240" w:line="240" w:lineRule="auto"/>
        <w:ind w:left="475" w:right="72"/>
        <w:contextualSpacing w:val="0"/>
        <w:jc w:val="both"/>
        <w:rPr>
          <w:rFonts w:eastAsia="Times New Roman" w:cstheme="minorHAnsi"/>
        </w:rPr>
      </w:pPr>
      <w:r w:rsidRPr="00735E56">
        <w:rPr>
          <w:rFonts w:eastAsia="Times New Roman" w:cstheme="minorHAnsi"/>
          <w:b/>
          <w:bCs/>
        </w:rPr>
        <w:t xml:space="preserve">Forms: </w:t>
      </w:r>
      <w:r w:rsidR="008B3280" w:rsidRPr="00735E56">
        <w:rPr>
          <w:rFonts w:eastAsia="Times New Roman" w:cstheme="minorHAnsi"/>
        </w:rPr>
        <w:t>Applicant</w:t>
      </w:r>
      <w:r w:rsidRPr="00735E56">
        <w:rPr>
          <w:rFonts w:eastAsia="Times New Roman" w:cstheme="minorHAnsi"/>
        </w:rPr>
        <w:t xml:space="preserve"> must sign the </w:t>
      </w:r>
      <w:r w:rsidR="004B7EC0" w:rsidRPr="00735E56">
        <w:rPr>
          <w:rFonts w:eastAsia="Times New Roman" w:cstheme="minorHAnsi"/>
        </w:rPr>
        <w:t>application</w:t>
      </w:r>
      <w:r w:rsidRPr="00735E56">
        <w:rPr>
          <w:rFonts w:eastAsia="Times New Roman" w:cstheme="minorHAnsi"/>
        </w:rPr>
        <w:t xml:space="preserve"> in pdf/</w:t>
      </w:r>
      <w:proofErr w:type="spellStart"/>
      <w:r w:rsidRPr="00735E56">
        <w:rPr>
          <w:rFonts w:eastAsia="Times New Roman" w:cstheme="minorHAnsi"/>
        </w:rPr>
        <w:t>DocuSign</w:t>
      </w:r>
      <w:proofErr w:type="spellEnd"/>
      <w:r w:rsidRPr="00735E56">
        <w:rPr>
          <w:rFonts w:eastAsia="Times New Roman" w:cstheme="minorHAnsi"/>
        </w:rPr>
        <w:t xml:space="preserve"> format </w:t>
      </w:r>
      <w:r w:rsidR="0034575A" w:rsidRPr="00735E56">
        <w:rPr>
          <w:rFonts w:eastAsia="Times New Roman" w:cstheme="minorHAnsi"/>
        </w:rPr>
        <w:t xml:space="preserve">and </w:t>
      </w:r>
      <w:r w:rsidRPr="00735E56">
        <w:rPr>
          <w:rFonts w:eastAsia="Times New Roman" w:cstheme="minorHAnsi"/>
        </w:rPr>
        <w:t xml:space="preserve">submit electronically to Ipas’s Buyer listed on the cover page of this </w:t>
      </w:r>
      <w:r w:rsidR="00A26FFB" w:rsidRPr="00735E56">
        <w:rPr>
          <w:rFonts w:eastAsia="Times New Roman" w:cstheme="minorHAnsi"/>
        </w:rPr>
        <w:t>RFA</w:t>
      </w:r>
      <w:r w:rsidRPr="00735E56">
        <w:rPr>
          <w:rFonts w:eastAsia="Times New Roman" w:cstheme="minorHAnsi"/>
        </w:rPr>
        <w:t xml:space="preserve">. </w:t>
      </w:r>
    </w:p>
    <w:p w14:paraId="4269E02D" w14:textId="30BFCD0A" w:rsidR="00B774FB" w:rsidRPr="00735E56" w:rsidRDefault="00B774FB" w:rsidP="008F51DB">
      <w:pPr>
        <w:pStyle w:val="ListParagraph"/>
        <w:keepNext/>
        <w:numPr>
          <w:ilvl w:val="0"/>
          <w:numId w:val="8"/>
        </w:numPr>
        <w:spacing w:after="240" w:line="240" w:lineRule="auto"/>
        <w:ind w:right="74"/>
        <w:contextualSpacing w:val="0"/>
        <w:jc w:val="both"/>
        <w:rPr>
          <w:rFonts w:eastAsia="Times New Roman" w:cstheme="minorHAnsi"/>
          <w:b/>
        </w:rPr>
      </w:pPr>
      <w:r w:rsidRPr="00735E56">
        <w:rPr>
          <w:rFonts w:eastAsia="Times New Roman" w:cstheme="minorHAnsi"/>
          <w:b/>
          <w:bCs/>
        </w:rPr>
        <w:t xml:space="preserve">Questions Concerning the </w:t>
      </w:r>
      <w:r w:rsidR="00A26FFB" w:rsidRPr="00735E56">
        <w:rPr>
          <w:rFonts w:eastAsia="Times New Roman" w:cstheme="minorHAnsi"/>
          <w:b/>
          <w:bCs/>
        </w:rPr>
        <w:t>RFA</w:t>
      </w:r>
      <w:r w:rsidRPr="00735E56">
        <w:rPr>
          <w:rFonts w:eastAsia="Times New Roman" w:cstheme="minorHAnsi"/>
        </w:rPr>
        <w:t xml:space="preserve">. All questions </w:t>
      </w:r>
      <w:proofErr w:type="gramStart"/>
      <w:r w:rsidRPr="00735E56">
        <w:rPr>
          <w:rFonts w:eastAsia="Times New Roman" w:cstheme="minorHAnsi"/>
        </w:rPr>
        <w:t>in regard to</w:t>
      </w:r>
      <w:proofErr w:type="gramEnd"/>
      <w:r w:rsidRPr="00735E56">
        <w:rPr>
          <w:rFonts w:eastAsia="Times New Roman" w:cstheme="minorHAnsi"/>
        </w:rPr>
        <w:t xml:space="preserve"> this </w:t>
      </w:r>
      <w:r w:rsidR="00A26FFB" w:rsidRPr="00735E56">
        <w:rPr>
          <w:rFonts w:eastAsia="Times New Roman" w:cstheme="minorHAnsi"/>
        </w:rPr>
        <w:t>RFA</w:t>
      </w:r>
      <w:r w:rsidRPr="00735E56">
        <w:rPr>
          <w:rFonts w:eastAsia="Times New Roman" w:cstheme="minorHAnsi"/>
        </w:rPr>
        <w:t xml:space="preserve"> are to be directed to</w:t>
      </w:r>
      <w:r w:rsidRPr="00735E56">
        <w:rPr>
          <w:rFonts w:eastAsia="Times New Roman" w:cstheme="minorHAnsi"/>
          <w:i/>
          <w:iCs/>
        </w:rPr>
        <w:t xml:space="preserve"> </w:t>
      </w:r>
      <w:r w:rsidR="00A3294D" w:rsidRPr="00735E56">
        <w:rPr>
          <w:rFonts w:eastAsia="Times New Roman" w:cstheme="minorHAnsi"/>
        </w:rPr>
        <w:t>Ipas</w:t>
      </w:r>
      <w:r w:rsidR="00D47C67" w:rsidRPr="00735E56">
        <w:rPr>
          <w:rFonts w:eastAsia="Times New Roman" w:cstheme="minorHAnsi"/>
        </w:rPr>
        <w:t xml:space="preserve"> </w:t>
      </w:r>
      <w:r w:rsidR="00E03F4A" w:rsidRPr="00735E56">
        <w:rPr>
          <w:rFonts w:eastAsia="Times New Roman" w:cstheme="minorHAnsi"/>
        </w:rPr>
        <w:t>Pakistan</w:t>
      </w:r>
      <w:r w:rsidR="00A3294D" w:rsidRPr="00735E56">
        <w:rPr>
          <w:rFonts w:eastAsia="Times New Roman" w:cstheme="minorHAnsi"/>
        </w:rPr>
        <w:t xml:space="preserve">, as </w:t>
      </w:r>
      <w:r w:rsidRPr="00735E56">
        <w:rPr>
          <w:rFonts w:eastAsia="Times New Roman" w:cstheme="minorHAnsi"/>
        </w:rPr>
        <w:t xml:space="preserve">notated on the cover page of this </w:t>
      </w:r>
      <w:r w:rsidR="00A26FFB" w:rsidRPr="00735E56">
        <w:rPr>
          <w:rFonts w:eastAsia="Times New Roman" w:cstheme="minorHAnsi"/>
        </w:rPr>
        <w:t>RFA</w:t>
      </w:r>
      <w:r w:rsidRPr="00735E56">
        <w:rPr>
          <w:rFonts w:eastAsia="Times New Roman" w:cstheme="minorHAnsi"/>
        </w:rPr>
        <w:t xml:space="preserve"> by questions due date of </w:t>
      </w:r>
      <w:r w:rsidR="00030021" w:rsidRPr="00735E56">
        <w:rPr>
          <w:rFonts w:eastAsia="Times New Roman" w:cstheme="minorHAnsi"/>
          <w:u w:val="single"/>
        </w:rPr>
        <w:t xml:space="preserve">January </w:t>
      </w:r>
      <w:r w:rsidR="00BA69C7" w:rsidRPr="00735E56">
        <w:rPr>
          <w:rFonts w:eastAsia="Times New Roman" w:cstheme="minorHAnsi"/>
          <w:u w:val="single"/>
        </w:rPr>
        <w:t>20</w:t>
      </w:r>
      <w:r w:rsidR="00030021" w:rsidRPr="00735E56">
        <w:rPr>
          <w:rFonts w:eastAsia="Times New Roman" w:cstheme="minorHAnsi"/>
          <w:u w:val="single"/>
        </w:rPr>
        <w:t>, 2026.</w:t>
      </w:r>
    </w:p>
    <w:p w14:paraId="46FE753C" w14:textId="25DEDA99" w:rsidR="00B774FB" w:rsidRPr="00735E56" w:rsidRDefault="00B774FB" w:rsidP="008F51DB">
      <w:pPr>
        <w:pStyle w:val="ListParagraph"/>
        <w:numPr>
          <w:ilvl w:val="0"/>
          <w:numId w:val="8"/>
        </w:numPr>
        <w:spacing w:after="240" w:line="240" w:lineRule="auto"/>
        <w:ind w:right="58"/>
        <w:contextualSpacing w:val="0"/>
        <w:jc w:val="both"/>
        <w:rPr>
          <w:rFonts w:eastAsia="Times New Roman" w:cstheme="minorHAnsi"/>
        </w:rPr>
      </w:pPr>
      <w:r w:rsidRPr="00735E56">
        <w:rPr>
          <w:rFonts w:eastAsia="Times New Roman" w:cstheme="minorHAnsi"/>
          <w:b/>
          <w:bCs/>
        </w:rPr>
        <w:t>Notifications and Deliveries</w:t>
      </w:r>
      <w:r w:rsidRPr="00735E56">
        <w:rPr>
          <w:rFonts w:eastAsia="Times New Roman" w:cstheme="minorHAnsi"/>
        </w:rPr>
        <w:t xml:space="preserve">: </w:t>
      </w:r>
      <w:r w:rsidR="00030AF2" w:rsidRPr="00735E56">
        <w:rPr>
          <w:rFonts w:eastAsia="Times New Roman" w:cstheme="minorHAnsi"/>
        </w:rPr>
        <w:t xml:space="preserve">Ipas understands that circumstances may change which impact the implementation of grant activities. </w:t>
      </w:r>
      <w:r w:rsidRPr="00735E56">
        <w:rPr>
          <w:rFonts w:eastAsia="Times New Roman" w:cstheme="minorHAnsi"/>
        </w:rPr>
        <w:t xml:space="preserve">The </w:t>
      </w:r>
      <w:r w:rsidR="006F338B" w:rsidRPr="00735E56">
        <w:rPr>
          <w:rFonts w:eastAsia="Times New Roman" w:cstheme="minorHAnsi"/>
        </w:rPr>
        <w:t>Grantee</w:t>
      </w:r>
      <w:r w:rsidRPr="00735E56">
        <w:rPr>
          <w:rFonts w:eastAsia="Times New Roman" w:cstheme="minorHAnsi"/>
        </w:rPr>
        <w:t xml:space="preserve"> shall immediately contact </w:t>
      </w:r>
      <w:r w:rsidR="00A3294D" w:rsidRPr="00735E56">
        <w:rPr>
          <w:rFonts w:eastAsia="Times New Roman" w:cstheme="minorHAnsi"/>
        </w:rPr>
        <w:t>Ipas</w:t>
      </w:r>
      <w:r w:rsidR="00107DE9" w:rsidRPr="00735E56">
        <w:rPr>
          <w:rFonts w:eastAsia="Times New Roman" w:cstheme="minorHAnsi"/>
        </w:rPr>
        <w:t xml:space="preserve"> to the contact noted on the cover page</w:t>
      </w:r>
      <w:r w:rsidRPr="00735E56">
        <w:rPr>
          <w:rFonts w:eastAsia="Times New Roman" w:cstheme="minorHAnsi"/>
        </w:rPr>
        <w:t xml:space="preserve"> if any of the proposed </w:t>
      </w:r>
      <w:r w:rsidR="00F02FA9" w:rsidRPr="00735E56">
        <w:rPr>
          <w:rFonts w:eastAsia="Times New Roman" w:cstheme="minorHAnsi"/>
        </w:rPr>
        <w:t>program</w:t>
      </w:r>
      <w:r w:rsidR="0092277F" w:rsidRPr="00735E56">
        <w:rPr>
          <w:rFonts w:eastAsia="Times New Roman" w:cstheme="minorHAnsi"/>
        </w:rPr>
        <w:t xml:space="preserve"> changes</w:t>
      </w:r>
      <w:r w:rsidRPr="00735E56">
        <w:rPr>
          <w:rFonts w:eastAsia="Times New Roman" w:cstheme="minorHAnsi"/>
        </w:rPr>
        <w:t>.</w:t>
      </w:r>
    </w:p>
    <w:p w14:paraId="2AE44CA6" w14:textId="3A658EF4" w:rsidR="00B774FB" w:rsidRPr="00735E56" w:rsidRDefault="00B774FB" w:rsidP="008F51DB">
      <w:pPr>
        <w:pStyle w:val="ListParagraph"/>
        <w:numPr>
          <w:ilvl w:val="0"/>
          <w:numId w:val="9"/>
        </w:numPr>
        <w:tabs>
          <w:tab w:val="left" w:pos="8100"/>
        </w:tabs>
        <w:spacing w:after="240" w:line="240" w:lineRule="auto"/>
        <w:ind w:right="-20"/>
        <w:contextualSpacing w:val="0"/>
        <w:jc w:val="both"/>
        <w:rPr>
          <w:rFonts w:eastAsia="Times New Roman" w:cstheme="minorHAnsi"/>
        </w:rPr>
      </w:pPr>
      <w:r w:rsidRPr="00735E56">
        <w:rPr>
          <w:rFonts w:cstheme="minorHAnsi"/>
          <w:b/>
          <w:bCs/>
        </w:rPr>
        <w:t>P</w:t>
      </w:r>
      <w:r w:rsidRPr="00735E56">
        <w:rPr>
          <w:rFonts w:eastAsia="Times New Roman" w:cstheme="minorHAnsi"/>
          <w:b/>
          <w:bCs/>
        </w:rPr>
        <w:t>ayment Terms</w:t>
      </w:r>
      <w:r w:rsidRPr="00735E56">
        <w:rPr>
          <w:rFonts w:eastAsia="Times New Roman" w:cstheme="minorHAnsi"/>
        </w:rPr>
        <w:t>: Payment is preferred to be made electronically via</w:t>
      </w:r>
      <w:r w:rsidR="00AB7375">
        <w:rPr>
          <w:rFonts w:eastAsia="Times New Roman" w:cstheme="minorHAnsi"/>
        </w:rPr>
        <w:t xml:space="preserve"> bank Transfer. </w:t>
      </w:r>
      <w:r w:rsidR="00BA69C7" w:rsidRPr="00735E56">
        <w:rPr>
          <w:rFonts w:eastAsia="Times New Roman" w:cstheme="minorHAnsi"/>
        </w:rPr>
        <w:t>Applicants</w:t>
      </w:r>
      <w:r w:rsidRPr="00735E56">
        <w:rPr>
          <w:rFonts w:eastAsia="Times New Roman" w:cstheme="minorHAnsi"/>
        </w:rPr>
        <w:t xml:space="preserve"> may propose alternative payment terms to be considered in the evaluation process.</w:t>
      </w:r>
    </w:p>
    <w:p w14:paraId="7D294D58" w14:textId="3A875DC8" w:rsidR="00B774FB" w:rsidRPr="00735E56" w:rsidRDefault="00B774FB" w:rsidP="008F51DB">
      <w:pPr>
        <w:pStyle w:val="ListParagraph"/>
        <w:numPr>
          <w:ilvl w:val="0"/>
          <w:numId w:val="9"/>
        </w:numPr>
        <w:tabs>
          <w:tab w:val="left" w:pos="8100"/>
        </w:tabs>
        <w:spacing w:after="240" w:line="240" w:lineRule="auto"/>
        <w:ind w:right="-20"/>
        <w:contextualSpacing w:val="0"/>
        <w:jc w:val="both"/>
        <w:rPr>
          <w:rFonts w:eastAsia="Times New Roman" w:cstheme="minorHAnsi"/>
        </w:rPr>
      </w:pPr>
      <w:r w:rsidRPr="00735E56">
        <w:rPr>
          <w:rFonts w:eastAsia="Times New Roman" w:cstheme="minorHAnsi"/>
          <w:b/>
          <w:bCs/>
        </w:rPr>
        <w:t xml:space="preserve">Evaluation and Award Process: </w:t>
      </w:r>
      <w:r w:rsidRPr="00735E56">
        <w:rPr>
          <w:rFonts w:eastAsia="Times New Roman" w:cstheme="minorHAnsi"/>
        </w:rPr>
        <w:t xml:space="preserve">Ipas will award an agreement resulting from this solicitation to the </w:t>
      </w:r>
      <w:r w:rsidR="00E233F0" w:rsidRPr="00735E56">
        <w:rPr>
          <w:rFonts w:eastAsia="Times New Roman" w:cstheme="minorHAnsi"/>
        </w:rPr>
        <w:t>Applicant</w:t>
      </w:r>
      <w:r w:rsidR="00DC789A" w:rsidRPr="00735E56">
        <w:rPr>
          <w:rFonts w:eastAsia="Times New Roman" w:cstheme="minorHAnsi"/>
        </w:rPr>
        <w:t xml:space="preserve"> responsible</w:t>
      </w:r>
      <w:r w:rsidRPr="00735E56">
        <w:rPr>
          <w:rFonts w:eastAsia="Times New Roman" w:cstheme="minorHAnsi"/>
        </w:rPr>
        <w:t xml:space="preserve"> whose offer </w:t>
      </w:r>
      <w:r w:rsidR="008D42E8" w:rsidRPr="00735E56">
        <w:rPr>
          <w:rFonts w:eastAsia="Times New Roman" w:cstheme="minorHAnsi"/>
        </w:rPr>
        <w:t>conf</w:t>
      </w:r>
      <w:r w:rsidR="54D23597" w:rsidRPr="00735E56">
        <w:rPr>
          <w:rFonts w:eastAsia="Times New Roman" w:cstheme="minorHAnsi"/>
        </w:rPr>
        <w:t>o</w:t>
      </w:r>
      <w:r w:rsidR="008D42E8" w:rsidRPr="00735E56">
        <w:rPr>
          <w:rFonts w:eastAsia="Times New Roman" w:cstheme="minorHAnsi"/>
        </w:rPr>
        <w:t>rms</w:t>
      </w:r>
      <w:r w:rsidRPr="00735E56">
        <w:rPr>
          <w:rFonts w:eastAsia="Times New Roman" w:cstheme="minorHAnsi"/>
        </w:rPr>
        <w:t xml:space="preserve"> to the </w:t>
      </w:r>
      <w:r w:rsidR="00A26FFB" w:rsidRPr="00735E56">
        <w:rPr>
          <w:rFonts w:eastAsia="Times New Roman" w:cstheme="minorHAnsi"/>
        </w:rPr>
        <w:t>RFA</w:t>
      </w:r>
      <w:r w:rsidRPr="00735E56">
        <w:rPr>
          <w:rFonts w:eastAsia="Times New Roman" w:cstheme="minorHAnsi"/>
        </w:rPr>
        <w:t xml:space="preserve">, will be most advantageous to Ipas, with </w:t>
      </w:r>
      <w:r w:rsidR="1F19DF95" w:rsidRPr="00735E56">
        <w:rPr>
          <w:rFonts w:eastAsia="Times New Roman" w:cstheme="minorHAnsi"/>
        </w:rPr>
        <w:t xml:space="preserve">technical capacity, </w:t>
      </w:r>
      <w:r w:rsidRPr="00735E56">
        <w:rPr>
          <w:rFonts w:eastAsia="Times New Roman" w:cstheme="minorHAnsi"/>
        </w:rPr>
        <w:t xml:space="preserve">price and other factors considered. The award will be made to the </w:t>
      </w:r>
      <w:r w:rsidR="00CC03A5" w:rsidRPr="00735E56">
        <w:rPr>
          <w:rFonts w:eastAsia="Times New Roman" w:cstheme="minorHAnsi"/>
        </w:rPr>
        <w:t>Applicant</w:t>
      </w:r>
      <w:r w:rsidRPr="00735E56">
        <w:rPr>
          <w:rFonts w:eastAsia="Times New Roman" w:cstheme="minorHAnsi"/>
        </w:rPr>
        <w:t xml:space="preserve"> representing the best value </w:t>
      </w:r>
      <w:r w:rsidR="78BC34C0" w:rsidRPr="00735E56">
        <w:rPr>
          <w:rFonts w:eastAsia="Times New Roman" w:cstheme="minorHAnsi"/>
        </w:rPr>
        <w:t xml:space="preserve">for the scope of work. </w:t>
      </w:r>
      <w:r w:rsidRPr="00735E56">
        <w:rPr>
          <w:rFonts w:eastAsia="Times New Roman" w:cstheme="minorHAnsi"/>
        </w:rPr>
        <w:t xml:space="preserve"> </w:t>
      </w:r>
    </w:p>
    <w:p w14:paraId="0863509F" w14:textId="77777777" w:rsidR="0046229C" w:rsidRPr="0046229C" w:rsidRDefault="00B467D4" w:rsidP="0046229C">
      <w:pPr>
        <w:pStyle w:val="ListParagraph"/>
        <w:numPr>
          <w:ilvl w:val="0"/>
          <w:numId w:val="9"/>
        </w:numPr>
        <w:tabs>
          <w:tab w:val="left" w:pos="8100"/>
        </w:tabs>
        <w:spacing w:after="240" w:line="240" w:lineRule="auto"/>
        <w:ind w:right="-20"/>
        <w:contextualSpacing w:val="0"/>
        <w:jc w:val="both"/>
        <w:rPr>
          <w:rFonts w:eastAsia="Times New Roman" w:cstheme="minorHAnsi"/>
        </w:rPr>
      </w:pPr>
      <w:r w:rsidRPr="00735E56">
        <w:rPr>
          <w:rFonts w:eastAsia="Calibri" w:cstheme="minorHAnsi"/>
        </w:rPr>
        <w:t>Securing permissions from relevant government authorities shall be the sole responsibility of the applicant if awarded the grant.</w:t>
      </w:r>
    </w:p>
    <w:p w14:paraId="460A3BCA" w14:textId="4F79A2B1" w:rsidR="00A5464D" w:rsidRPr="0046229C" w:rsidRDefault="00A5464D" w:rsidP="0046229C">
      <w:pPr>
        <w:pStyle w:val="ListParagraph"/>
        <w:numPr>
          <w:ilvl w:val="0"/>
          <w:numId w:val="9"/>
        </w:numPr>
        <w:tabs>
          <w:tab w:val="left" w:pos="8100"/>
        </w:tabs>
        <w:spacing w:after="240" w:line="240" w:lineRule="auto"/>
        <w:ind w:right="-20"/>
        <w:contextualSpacing w:val="0"/>
        <w:jc w:val="both"/>
        <w:rPr>
          <w:rFonts w:eastAsia="Times New Roman" w:cstheme="minorHAnsi"/>
        </w:rPr>
      </w:pPr>
      <w:r w:rsidRPr="0046229C">
        <w:rPr>
          <w:rFonts w:eastAsia="Calibri" w:cstheme="minorHAnsi"/>
        </w:rPr>
        <w:t>All grant activities must be completed and closed by June 30, 2026. No project extension will be permitted beyond this date.</w:t>
      </w:r>
    </w:p>
    <w:p w14:paraId="34892E58" w14:textId="4427CDAD" w:rsidR="00B774FB" w:rsidRPr="00735E56" w:rsidRDefault="00B774FB" w:rsidP="593AB5B4">
      <w:pPr>
        <w:pStyle w:val="ListParagraph"/>
        <w:tabs>
          <w:tab w:val="left" w:pos="8100"/>
        </w:tabs>
        <w:spacing w:after="240" w:line="240" w:lineRule="auto"/>
        <w:ind w:left="450" w:right="-20"/>
        <w:contextualSpacing w:val="0"/>
        <w:jc w:val="both"/>
        <w:rPr>
          <w:rFonts w:eastAsia="Times New Roman" w:cstheme="minorHAnsi"/>
        </w:rPr>
      </w:pPr>
      <w:r w:rsidRPr="00735E56">
        <w:rPr>
          <w:rFonts w:eastAsia="Times New Roman" w:cstheme="minorHAnsi"/>
        </w:rPr>
        <w:t xml:space="preserve">  </w:t>
      </w:r>
      <w:r w:rsidR="3EB8589F" w:rsidRPr="00735E56">
        <w:rPr>
          <w:rFonts w:eastAsia="Calibri" w:cstheme="minorHAnsi"/>
        </w:rPr>
        <w:t>T</w:t>
      </w:r>
      <w:r w:rsidRPr="00735E56">
        <w:rPr>
          <w:rFonts w:eastAsia="Calibri" w:cstheme="minorHAnsi"/>
        </w:rPr>
        <w:t xml:space="preserve">he </w:t>
      </w:r>
      <w:r w:rsidR="136EE7A3" w:rsidRPr="00735E56">
        <w:rPr>
          <w:rFonts w:eastAsia="Calibri" w:cstheme="minorHAnsi"/>
        </w:rPr>
        <w:t>Applicant’s</w:t>
      </w:r>
      <w:r w:rsidRPr="00735E56">
        <w:rPr>
          <w:rFonts w:eastAsia="Calibri" w:cstheme="minorHAnsi"/>
        </w:rPr>
        <w:t xml:space="preserve"> initial offer should contain the </w:t>
      </w:r>
      <w:r w:rsidR="00F86954" w:rsidRPr="00735E56">
        <w:rPr>
          <w:rFonts w:eastAsia="Calibri" w:cstheme="minorHAnsi"/>
        </w:rPr>
        <w:t>Applicant</w:t>
      </w:r>
      <w:r w:rsidRPr="00735E56">
        <w:rPr>
          <w:rFonts w:eastAsia="Calibri" w:cstheme="minorHAnsi"/>
        </w:rPr>
        <w:t xml:space="preserve"> best terms from a price and technical standpoint. However, Ipas reserves the right to conduct discussions </w:t>
      </w:r>
      <w:r w:rsidR="00C894EE" w:rsidRPr="00735E56">
        <w:rPr>
          <w:rFonts w:eastAsia="Calibri" w:cstheme="minorHAnsi"/>
        </w:rPr>
        <w:t xml:space="preserve">or meetings </w:t>
      </w:r>
      <w:r w:rsidR="00CC03A5" w:rsidRPr="00735E56">
        <w:rPr>
          <w:rFonts w:eastAsia="Calibri" w:cstheme="minorHAnsi"/>
        </w:rPr>
        <w:t>as determined</w:t>
      </w:r>
      <w:r w:rsidRPr="00735E56">
        <w:rPr>
          <w:rFonts w:eastAsia="Calibri" w:cstheme="minorHAnsi"/>
        </w:rPr>
        <w:t xml:space="preserve"> </w:t>
      </w:r>
      <w:r w:rsidR="00F86954" w:rsidRPr="00735E56">
        <w:rPr>
          <w:rFonts w:eastAsia="Calibri" w:cstheme="minorHAnsi"/>
        </w:rPr>
        <w:t>by Ipas</w:t>
      </w:r>
      <w:r w:rsidRPr="00735E56">
        <w:rPr>
          <w:rFonts w:eastAsia="Calibri" w:cstheme="minorHAnsi"/>
        </w:rPr>
        <w:t xml:space="preserve"> to be necessary</w:t>
      </w:r>
      <w:r w:rsidRPr="00735E56">
        <w:rPr>
          <w:rFonts w:eastAsia="Times New Roman" w:cstheme="minorHAnsi"/>
        </w:rPr>
        <w:t>.</w:t>
      </w:r>
    </w:p>
    <w:p w14:paraId="632DF764" w14:textId="33DEBFD4" w:rsidR="7AB45FDF" w:rsidRPr="00735E56" w:rsidRDefault="7AB45FDF" w:rsidP="0066418C">
      <w:pPr>
        <w:spacing w:after="240" w:line="240" w:lineRule="auto"/>
        <w:ind w:left="450"/>
        <w:jc w:val="both"/>
        <w:rPr>
          <w:rFonts w:eastAsia="Calibri" w:cstheme="minorHAnsi"/>
        </w:rPr>
      </w:pPr>
      <w:r w:rsidRPr="00735E56">
        <w:rPr>
          <w:rFonts w:eastAsia="Calibri" w:cstheme="minorHAnsi"/>
        </w:rPr>
        <w:t xml:space="preserve">Eligible organizations will be selected in a transparent and competitive manner, based on </w:t>
      </w:r>
      <w:r w:rsidR="00B441FA" w:rsidRPr="00735E56">
        <w:rPr>
          <w:rFonts w:eastAsia="Calibri" w:cstheme="minorHAnsi"/>
        </w:rPr>
        <w:t>their capacity</w:t>
      </w:r>
      <w:r w:rsidRPr="00735E56">
        <w:rPr>
          <w:rFonts w:eastAsia="Calibri" w:cstheme="minorHAnsi"/>
        </w:rPr>
        <w:t xml:space="preserve"> to ensure the highest quality of service, including the ability to apply innovative strategies to meet program priorities in the most efficient and cost-effective manner. The various functional elements of the technical criteria are assigned weighted scores, so that the applicant will know which areas require emphasis in the preparation of applications. </w:t>
      </w:r>
    </w:p>
    <w:p w14:paraId="23F967A0" w14:textId="70188B86" w:rsidR="7AB45FDF" w:rsidRPr="00735E56" w:rsidRDefault="7AB45FDF" w:rsidP="593AB5B4">
      <w:pPr>
        <w:spacing w:after="0"/>
        <w:ind w:left="360"/>
        <w:jc w:val="both"/>
        <w:rPr>
          <w:rFonts w:eastAsia="Calibri" w:cstheme="minorHAnsi"/>
        </w:rPr>
      </w:pPr>
      <w:r w:rsidRPr="00735E56">
        <w:rPr>
          <w:rFonts w:eastAsia="Calibri" w:cstheme="minorHAnsi"/>
        </w:rPr>
        <w:t>Overall evaluation shall be carried out based on weighted average methodology wherein technical evaluation will carry 70% and financial evaluation will carry 30% weightage.</w:t>
      </w:r>
    </w:p>
    <w:p w14:paraId="33E95BF8" w14:textId="548E02BB" w:rsidR="593AB5B4" w:rsidRPr="00735E56" w:rsidRDefault="593AB5B4" w:rsidP="593AB5B4">
      <w:pPr>
        <w:spacing w:after="0"/>
        <w:ind w:left="360"/>
        <w:jc w:val="both"/>
        <w:rPr>
          <w:rFonts w:eastAsia="Calibri" w:cstheme="minorHAnsi"/>
        </w:rPr>
      </w:pPr>
    </w:p>
    <w:p w14:paraId="6455DD5A" w14:textId="2B964C6F" w:rsidR="7AB45FDF" w:rsidRPr="00735E56" w:rsidRDefault="7AB45FDF" w:rsidP="00691A04">
      <w:pPr>
        <w:tabs>
          <w:tab w:val="left" w:pos="270"/>
        </w:tabs>
        <w:spacing w:after="0"/>
        <w:jc w:val="both"/>
        <w:rPr>
          <w:rFonts w:eastAsia="Calibri" w:cstheme="minorHAnsi"/>
        </w:rPr>
      </w:pPr>
      <w:r w:rsidRPr="00735E56">
        <w:rPr>
          <w:rFonts w:eastAsia="Calibri" w:cstheme="minorHAnsi"/>
        </w:rPr>
        <w:t>Ipas will review evidence provided by the NGO submission and evaluate applications based on the following criteria.</w:t>
      </w:r>
    </w:p>
    <w:p w14:paraId="145E0C00" w14:textId="1B4CA578" w:rsidR="593AB5B4" w:rsidRPr="00735E56" w:rsidRDefault="7AB45FDF" w:rsidP="00D870F0">
      <w:pPr>
        <w:tabs>
          <w:tab w:val="left" w:pos="270"/>
        </w:tabs>
        <w:spacing w:after="0"/>
        <w:ind w:left="360"/>
        <w:jc w:val="both"/>
        <w:rPr>
          <w:rFonts w:eastAsia="Calibri" w:cstheme="minorHAnsi"/>
        </w:rPr>
      </w:pPr>
      <w:r w:rsidRPr="00735E56">
        <w:rPr>
          <w:rFonts w:eastAsia="Calibri" w:cstheme="minorHAnsi"/>
        </w:rPr>
        <w:t>NB: Any proposal not submitted in specified working language (English) will be excluded from consideration.</w:t>
      </w:r>
    </w:p>
    <w:p w14:paraId="3CDCC89D" w14:textId="2D4FC361" w:rsidR="007C5326" w:rsidRPr="00735E56" w:rsidRDefault="30ED15E0" w:rsidP="593AB5B4">
      <w:pPr>
        <w:keepNext/>
        <w:keepLines/>
        <w:suppressAutoHyphens/>
        <w:spacing w:after="240" w:line="240" w:lineRule="auto"/>
        <w:ind w:right="47"/>
        <w:jc w:val="both"/>
        <w:rPr>
          <w:rFonts w:eastAsia="Calibri" w:cstheme="minorHAnsi"/>
          <w:b/>
          <w:bCs/>
        </w:rPr>
      </w:pPr>
      <w:r w:rsidRPr="00735E56">
        <w:rPr>
          <w:rFonts w:eastAsia="Calibri" w:cstheme="minorHAnsi"/>
          <w:b/>
          <w:bCs/>
        </w:rPr>
        <w:t>Mandatory Requirements:</w:t>
      </w:r>
    </w:p>
    <w:p w14:paraId="160AA302" w14:textId="6A7ABE22" w:rsidR="007C5326" w:rsidRPr="00735E56" w:rsidRDefault="30ED15E0" w:rsidP="593AB5B4">
      <w:pPr>
        <w:keepNext/>
        <w:keepLines/>
        <w:suppressAutoHyphens/>
        <w:spacing w:after="0" w:line="240" w:lineRule="auto"/>
        <w:ind w:left="360"/>
        <w:jc w:val="both"/>
        <w:rPr>
          <w:rFonts w:eastAsia="Calibri" w:cstheme="minorHAnsi"/>
        </w:rPr>
      </w:pPr>
      <w:r w:rsidRPr="00735E56">
        <w:rPr>
          <w:rFonts w:eastAsia="Calibri" w:cstheme="minorHAnsi"/>
        </w:rPr>
        <w:t xml:space="preserve"> </w:t>
      </w:r>
    </w:p>
    <w:tbl>
      <w:tblPr>
        <w:tblStyle w:val="TableGrid"/>
        <w:tblW w:w="0" w:type="auto"/>
        <w:tblInd w:w="360" w:type="dxa"/>
        <w:tblLook w:val="04A0" w:firstRow="1" w:lastRow="0" w:firstColumn="1" w:lastColumn="0" w:noHBand="0" w:noVBand="1"/>
      </w:tblPr>
      <w:tblGrid>
        <w:gridCol w:w="552"/>
        <w:gridCol w:w="7095"/>
        <w:gridCol w:w="1110"/>
      </w:tblGrid>
      <w:tr w:rsidR="593AB5B4" w:rsidRPr="00735E56" w14:paraId="42249391" w14:textId="77777777" w:rsidTr="00CF473C">
        <w:trPr>
          <w:trHeight w:val="300"/>
        </w:trPr>
        <w:tc>
          <w:tcPr>
            <w:tcW w:w="552" w:type="dxa"/>
            <w:tcBorders>
              <w:top w:val="single" w:sz="4" w:space="0" w:color="auto"/>
              <w:left w:val="single" w:sz="4" w:space="0" w:color="auto"/>
              <w:bottom w:val="single" w:sz="4" w:space="0" w:color="auto"/>
              <w:right w:val="single" w:sz="4" w:space="0" w:color="auto"/>
            </w:tcBorders>
            <w:tcMar>
              <w:left w:w="108" w:type="dxa"/>
              <w:right w:w="108" w:type="dxa"/>
            </w:tcMar>
          </w:tcPr>
          <w:p w14:paraId="1C11AD0E" w14:textId="1E424B29" w:rsidR="593AB5B4" w:rsidRPr="00735E56" w:rsidRDefault="593AB5B4" w:rsidP="593AB5B4">
            <w:pPr>
              <w:rPr>
                <w:rFonts w:eastAsia="Calibri" w:cstheme="minorHAnsi"/>
                <w:b/>
                <w:bCs/>
              </w:rPr>
            </w:pPr>
            <w:proofErr w:type="gramStart"/>
            <w:r w:rsidRPr="00735E56">
              <w:rPr>
                <w:rFonts w:eastAsia="Calibri" w:cstheme="minorHAnsi"/>
                <w:b/>
                <w:bCs/>
              </w:rPr>
              <w:t>S.N</w:t>
            </w:r>
            <w:proofErr w:type="gramEnd"/>
          </w:p>
        </w:tc>
        <w:tc>
          <w:tcPr>
            <w:tcW w:w="7095" w:type="dxa"/>
            <w:tcBorders>
              <w:top w:val="single" w:sz="4" w:space="0" w:color="auto"/>
              <w:left w:val="single" w:sz="4" w:space="0" w:color="auto"/>
              <w:bottom w:val="single" w:sz="4" w:space="0" w:color="auto"/>
              <w:right w:val="single" w:sz="4" w:space="0" w:color="auto"/>
            </w:tcBorders>
            <w:tcMar>
              <w:left w:w="108" w:type="dxa"/>
              <w:right w:w="108" w:type="dxa"/>
            </w:tcMar>
          </w:tcPr>
          <w:p w14:paraId="11B64E83" w14:textId="31F8334B" w:rsidR="593AB5B4" w:rsidRPr="00735E56" w:rsidRDefault="593AB5B4" w:rsidP="593AB5B4">
            <w:pPr>
              <w:rPr>
                <w:rFonts w:eastAsia="Calibri" w:cstheme="minorHAnsi"/>
                <w:b/>
                <w:bCs/>
              </w:rPr>
            </w:pPr>
            <w:r w:rsidRPr="00735E56">
              <w:rPr>
                <w:rFonts w:eastAsia="Calibri" w:cstheme="minorHAnsi"/>
                <w:b/>
                <w:bCs/>
              </w:rPr>
              <w:t>Mandatory Eligibility Criteria Checklist</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41D072F6" w14:textId="6DA6B687" w:rsidR="593AB5B4" w:rsidRPr="00735E56" w:rsidRDefault="593AB5B4" w:rsidP="593AB5B4">
            <w:pPr>
              <w:rPr>
                <w:rFonts w:eastAsia="Calibri" w:cstheme="minorHAnsi"/>
                <w:b/>
                <w:bCs/>
              </w:rPr>
            </w:pPr>
            <w:r w:rsidRPr="00735E56">
              <w:rPr>
                <w:rFonts w:eastAsia="Calibri" w:cstheme="minorHAnsi"/>
                <w:b/>
                <w:bCs/>
              </w:rPr>
              <w:t>Yes/No</w:t>
            </w:r>
          </w:p>
        </w:tc>
      </w:tr>
      <w:tr w:rsidR="593AB5B4" w:rsidRPr="00735E56" w14:paraId="02E1DC56" w14:textId="77777777" w:rsidTr="00CF473C">
        <w:trPr>
          <w:trHeight w:val="585"/>
        </w:trPr>
        <w:tc>
          <w:tcPr>
            <w:tcW w:w="552" w:type="dxa"/>
            <w:tcBorders>
              <w:top w:val="single" w:sz="4" w:space="0" w:color="auto"/>
              <w:left w:val="single" w:sz="4" w:space="0" w:color="auto"/>
              <w:bottom w:val="single" w:sz="4" w:space="0" w:color="auto"/>
              <w:right w:val="single" w:sz="4" w:space="0" w:color="auto"/>
            </w:tcBorders>
            <w:tcMar>
              <w:left w:w="108" w:type="dxa"/>
              <w:right w:w="108" w:type="dxa"/>
            </w:tcMar>
          </w:tcPr>
          <w:p w14:paraId="12473C7C" w14:textId="2F2BCC28" w:rsidR="593AB5B4" w:rsidRPr="00735E56" w:rsidRDefault="593AB5B4" w:rsidP="593AB5B4">
            <w:pPr>
              <w:rPr>
                <w:rFonts w:eastAsia="Calibri" w:cstheme="minorHAnsi"/>
              </w:rPr>
            </w:pPr>
            <w:r w:rsidRPr="00735E56">
              <w:rPr>
                <w:rFonts w:eastAsia="Calibri" w:cstheme="minorHAnsi"/>
              </w:rPr>
              <w:t>1</w:t>
            </w:r>
          </w:p>
        </w:tc>
        <w:tc>
          <w:tcPr>
            <w:tcW w:w="7095" w:type="dxa"/>
            <w:tcBorders>
              <w:top w:val="single" w:sz="4" w:space="0" w:color="auto"/>
              <w:left w:val="single" w:sz="4" w:space="0" w:color="auto"/>
              <w:bottom w:val="single" w:sz="4" w:space="0" w:color="auto"/>
              <w:right w:val="single" w:sz="4" w:space="0" w:color="auto"/>
            </w:tcBorders>
            <w:tcMar>
              <w:left w:w="108" w:type="dxa"/>
              <w:right w:w="108" w:type="dxa"/>
            </w:tcMar>
          </w:tcPr>
          <w:p w14:paraId="124B996B" w14:textId="2583BA23" w:rsidR="593AB5B4" w:rsidRPr="00735E56" w:rsidRDefault="593AB5B4" w:rsidP="593AB5B4">
            <w:pPr>
              <w:rPr>
                <w:rFonts w:eastAsia="Calibri" w:cstheme="minorHAnsi"/>
              </w:rPr>
            </w:pPr>
            <w:r w:rsidRPr="00735E56">
              <w:rPr>
                <w:rFonts w:eastAsia="Calibri" w:cstheme="minorHAnsi"/>
              </w:rPr>
              <w:t xml:space="preserve">Copy of provisions of legal status of the NGO in Pakistan [Required to be eligible for review] </w:t>
            </w:r>
          </w:p>
          <w:p w14:paraId="4C599262" w14:textId="0A410291" w:rsidR="593AB5B4" w:rsidRPr="00735E56" w:rsidRDefault="593AB5B4" w:rsidP="593AB5B4">
            <w:pPr>
              <w:widowControl/>
              <w:tabs>
                <w:tab w:val="num" w:pos="1440"/>
              </w:tabs>
              <w:ind w:left="450"/>
              <w:jc w:val="both"/>
              <w:rPr>
                <w:rFonts w:cstheme="minorHAnsi"/>
              </w:rPr>
            </w:pP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0C7BB480" w14:textId="37338B52" w:rsidR="593AB5B4" w:rsidRPr="00735E56" w:rsidRDefault="593AB5B4" w:rsidP="593AB5B4">
            <w:pPr>
              <w:rPr>
                <w:rFonts w:eastAsia="Calibri" w:cstheme="minorHAnsi"/>
              </w:rPr>
            </w:pPr>
            <w:r w:rsidRPr="00735E56">
              <w:rPr>
                <w:rFonts w:eastAsia="Calibri" w:cstheme="minorHAnsi"/>
              </w:rPr>
              <w:t xml:space="preserve"> </w:t>
            </w:r>
          </w:p>
        </w:tc>
      </w:tr>
      <w:tr w:rsidR="593AB5B4" w:rsidRPr="00735E56" w14:paraId="64858748" w14:textId="77777777" w:rsidTr="00CF473C">
        <w:trPr>
          <w:trHeight w:val="300"/>
        </w:trPr>
        <w:tc>
          <w:tcPr>
            <w:tcW w:w="552" w:type="dxa"/>
            <w:tcBorders>
              <w:top w:val="single" w:sz="4" w:space="0" w:color="auto"/>
              <w:left w:val="single" w:sz="4" w:space="0" w:color="auto"/>
              <w:bottom w:val="single" w:sz="4" w:space="0" w:color="auto"/>
              <w:right w:val="single" w:sz="4" w:space="0" w:color="auto"/>
            </w:tcBorders>
            <w:tcMar>
              <w:left w:w="108" w:type="dxa"/>
              <w:right w:w="108" w:type="dxa"/>
            </w:tcMar>
          </w:tcPr>
          <w:p w14:paraId="5AE43FCE" w14:textId="7381AB82" w:rsidR="593AB5B4" w:rsidRPr="00735E56" w:rsidRDefault="593AB5B4" w:rsidP="593AB5B4">
            <w:pPr>
              <w:rPr>
                <w:rFonts w:eastAsia="Calibri" w:cstheme="minorHAnsi"/>
              </w:rPr>
            </w:pPr>
            <w:r w:rsidRPr="00735E56">
              <w:rPr>
                <w:rFonts w:eastAsia="Calibri" w:cstheme="minorHAnsi"/>
              </w:rPr>
              <w:t>2</w:t>
            </w:r>
          </w:p>
        </w:tc>
        <w:tc>
          <w:tcPr>
            <w:tcW w:w="7095" w:type="dxa"/>
            <w:tcBorders>
              <w:top w:val="single" w:sz="4" w:space="0" w:color="auto"/>
              <w:left w:val="single" w:sz="4" w:space="0" w:color="auto"/>
              <w:bottom w:val="single" w:sz="4" w:space="0" w:color="auto"/>
              <w:right w:val="single" w:sz="4" w:space="0" w:color="auto"/>
            </w:tcBorders>
            <w:tcMar>
              <w:left w:w="108" w:type="dxa"/>
              <w:right w:w="108" w:type="dxa"/>
            </w:tcMar>
          </w:tcPr>
          <w:p w14:paraId="6D85697A" w14:textId="16D7FEA4" w:rsidR="6D737EC2" w:rsidRPr="00735E56" w:rsidRDefault="6D737EC2" w:rsidP="00010F21">
            <w:pPr>
              <w:widowControl/>
              <w:tabs>
                <w:tab w:val="num" w:pos="1440"/>
              </w:tabs>
              <w:jc w:val="both"/>
              <w:rPr>
                <w:rFonts w:eastAsia="Calibri" w:cstheme="minorHAnsi"/>
              </w:rPr>
            </w:pPr>
            <w:r w:rsidRPr="00735E56">
              <w:rPr>
                <w:rFonts w:eastAsia="Calibri" w:cstheme="minorHAnsi"/>
              </w:rPr>
              <w:t xml:space="preserve">Year of establishment and proof that </w:t>
            </w:r>
            <w:r w:rsidR="00823906">
              <w:rPr>
                <w:rFonts w:eastAsia="Calibri" w:cstheme="minorHAnsi"/>
              </w:rPr>
              <w:t>the organization has existed for at least 3 years and is</w:t>
            </w:r>
            <w:r w:rsidRPr="00735E56">
              <w:rPr>
                <w:rFonts w:cstheme="minorHAnsi"/>
              </w:rPr>
              <w:t xml:space="preserve"> locally registered.  </w:t>
            </w:r>
            <w:r w:rsidRPr="00735E56">
              <w:rPr>
                <w:rFonts w:eastAsia="Calibri" w:cstheme="minorHAnsi"/>
              </w:rPr>
              <w:t xml:space="preserve"> </w:t>
            </w:r>
          </w:p>
          <w:p w14:paraId="35047D79" w14:textId="52CF863E" w:rsidR="593AB5B4" w:rsidRPr="00735E56" w:rsidRDefault="593AB5B4" w:rsidP="593AB5B4">
            <w:pPr>
              <w:rPr>
                <w:rFonts w:eastAsia="Calibri" w:cstheme="minorHAnsi"/>
              </w:rPr>
            </w:pP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107CFF92" w14:textId="4A2BFEA8" w:rsidR="593AB5B4" w:rsidRPr="00735E56" w:rsidRDefault="593AB5B4" w:rsidP="593AB5B4">
            <w:pPr>
              <w:rPr>
                <w:rFonts w:eastAsia="Calibri" w:cstheme="minorHAnsi"/>
              </w:rPr>
            </w:pPr>
            <w:r w:rsidRPr="00735E56">
              <w:rPr>
                <w:rFonts w:eastAsia="Calibri" w:cstheme="minorHAnsi"/>
              </w:rPr>
              <w:t xml:space="preserve"> </w:t>
            </w:r>
          </w:p>
        </w:tc>
      </w:tr>
      <w:tr w:rsidR="593AB5B4" w:rsidRPr="00735E56" w14:paraId="4F21B852" w14:textId="77777777" w:rsidTr="00CF473C">
        <w:trPr>
          <w:trHeight w:val="300"/>
        </w:trPr>
        <w:tc>
          <w:tcPr>
            <w:tcW w:w="552" w:type="dxa"/>
            <w:tcBorders>
              <w:top w:val="single" w:sz="4" w:space="0" w:color="auto"/>
              <w:left w:val="single" w:sz="4" w:space="0" w:color="auto"/>
              <w:bottom w:val="single" w:sz="4" w:space="0" w:color="auto"/>
              <w:right w:val="single" w:sz="4" w:space="0" w:color="auto"/>
            </w:tcBorders>
            <w:tcMar>
              <w:left w:w="108" w:type="dxa"/>
              <w:right w:w="108" w:type="dxa"/>
            </w:tcMar>
          </w:tcPr>
          <w:p w14:paraId="06689596" w14:textId="3E656EF1" w:rsidR="593AB5B4" w:rsidRPr="00735E56" w:rsidRDefault="593AB5B4" w:rsidP="593AB5B4">
            <w:pPr>
              <w:rPr>
                <w:rFonts w:eastAsia="Calibri" w:cstheme="minorHAnsi"/>
              </w:rPr>
            </w:pPr>
            <w:r w:rsidRPr="00735E56">
              <w:rPr>
                <w:rFonts w:eastAsia="Calibri" w:cstheme="minorHAnsi"/>
              </w:rPr>
              <w:t>3</w:t>
            </w:r>
          </w:p>
        </w:tc>
        <w:tc>
          <w:tcPr>
            <w:tcW w:w="7095" w:type="dxa"/>
            <w:tcBorders>
              <w:top w:val="single" w:sz="4" w:space="0" w:color="auto"/>
              <w:left w:val="single" w:sz="4" w:space="0" w:color="auto"/>
              <w:bottom w:val="single" w:sz="4" w:space="0" w:color="auto"/>
              <w:right w:val="single" w:sz="4" w:space="0" w:color="auto"/>
            </w:tcBorders>
            <w:tcMar>
              <w:left w:w="108" w:type="dxa"/>
              <w:right w:w="108" w:type="dxa"/>
            </w:tcMar>
          </w:tcPr>
          <w:p w14:paraId="699315D3" w14:textId="2C1A305F" w:rsidR="593AB5B4" w:rsidRPr="00735E56" w:rsidRDefault="593AB5B4" w:rsidP="593AB5B4">
            <w:pPr>
              <w:rPr>
                <w:rFonts w:eastAsia="Calibri" w:cstheme="minorHAnsi"/>
              </w:rPr>
            </w:pPr>
            <w:r w:rsidRPr="00735E56">
              <w:rPr>
                <w:rFonts w:eastAsia="Calibri" w:cstheme="minorHAnsi"/>
              </w:rPr>
              <w:t>Proof of NTN Certificate</w:t>
            </w:r>
          </w:p>
          <w:p w14:paraId="60F77736" w14:textId="65BD89AE" w:rsidR="593AB5B4" w:rsidRPr="00735E56" w:rsidRDefault="593AB5B4" w:rsidP="593AB5B4">
            <w:pPr>
              <w:rPr>
                <w:rFonts w:eastAsia="Calibri" w:cstheme="minorHAnsi"/>
              </w:rPr>
            </w:pPr>
            <w:r w:rsidRPr="00735E56">
              <w:rPr>
                <w:rFonts w:eastAsia="Calibri" w:cstheme="minorHAnsi"/>
              </w:rPr>
              <w:t xml:space="preserve"> </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44BDC6FA" w14:textId="1D46CA92" w:rsidR="593AB5B4" w:rsidRPr="00735E56" w:rsidRDefault="593AB5B4" w:rsidP="593AB5B4">
            <w:pPr>
              <w:rPr>
                <w:rFonts w:eastAsia="Calibri" w:cstheme="minorHAnsi"/>
              </w:rPr>
            </w:pPr>
            <w:r w:rsidRPr="00735E56">
              <w:rPr>
                <w:rFonts w:eastAsia="Calibri" w:cstheme="minorHAnsi"/>
              </w:rPr>
              <w:t xml:space="preserve"> </w:t>
            </w:r>
          </w:p>
        </w:tc>
      </w:tr>
      <w:tr w:rsidR="593AB5B4" w:rsidRPr="00735E56" w14:paraId="56AC22BA" w14:textId="77777777" w:rsidTr="00CF473C">
        <w:trPr>
          <w:trHeight w:val="300"/>
        </w:trPr>
        <w:tc>
          <w:tcPr>
            <w:tcW w:w="552" w:type="dxa"/>
            <w:tcBorders>
              <w:top w:val="single" w:sz="4" w:space="0" w:color="auto"/>
              <w:left w:val="single" w:sz="4" w:space="0" w:color="auto"/>
              <w:bottom w:val="single" w:sz="4" w:space="0" w:color="auto"/>
              <w:right w:val="single" w:sz="4" w:space="0" w:color="auto"/>
            </w:tcBorders>
            <w:tcMar>
              <w:left w:w="108" w:type="dxa"/>
              <w:right w:w="108" w:type="dxa"/>
            </w:tcMar>
          </w:tcPr>
          <w:p w14:paraId="33F28BDE" w14:textId="7CB50580" w:rsidR="593AB5B4" w:rsidRPr="00735E56" w:rsidRDefault="593AB5B4" w:rsidP="593AB5B4">
            <w:pPr>
              <w:rPr>
                <w:rFonts w:eastAsia="Calibri" w:cstheme="minorHAnsi"/>
              </w:rPr>
            </w:pPr>
            <w:r w:rsidRPr="00735E56">
              <w:rPr>
                <w:rFonts w:eastAsia="Calibri" w:cstheme="minorHAnsi"/>
              </w:rPr>
              <w:t>4</w:t>
            </w:r>
          </w:p>
        </w:tc>
        <w:tc>
          <w:tcPr>
            <w:tcW w:w="7095" w:type="dxa"/>
            <w:tcBorders>
              <w:top w:val="single" w:sz="4" w:space="0" w:color="auto"/>
              <w:left w:val="single" w:sz="4" w:space="0" w:color="auto"/>
              <w:bottom w:val="single" w:sz="4" w:space="0" w:color="auto"/>
              <w:right w:val="single" w:sz="4" w:space="0" w:color="auto"/>
            </w:tcBorders>
            <w:tcMar>
              <w:left w:w="108" w:type="dxa"/>
              <w:right w:w="108" w:type="dxa"/>
            </w:tcMar>
          </w:tcPr>
          <w:p w14:paraId="0C0C79E9" w14:textId="77508A34" w:rsidR="593AB5B4" w:rsidRPr="00735E56" w:rsidRDefault="593AB5B4" w:rsidP="593AB5B4">
            <w:pPr>
              <w:rPr>
                <w:rFonts w:eastAsia="Calibri" w:cstheme="minorHAnsi"/>
              </w:rPr>
            </w:pPr>
            <w:r w:rsidRPr="00735E56">
              <w:rPr>
                <w:rFonts w:eastAsia="Calibri" w:cstheme="minorHAnsi"/>
              </w:rPr>
              <w:t>Original affidavit (not older than one month) on Stamp Paper(s) of worth Rs.100 or more that the applicant is not insolvent, bankrupt</w:t>
            </w:r>
            <w:r w:rsidR="00823906">
              <w:rPr>
                <w:rFonts w:eastAsia="Calibri" w:cstheme="minorHAnsi"/>
              </w:rPr>
              <w:t>,</w:t>
            </w:r>
            <w:r w:rsidRPr="00735E56">
              <w:rPr>
                <w:rFonts w:eastAsia="Calibri" w:cstheme="minorHAnsi"/>
              </w:rPr>
              <w:t xml:space="preserve"> and is not blacklisted or debarred by PPRA, Government, Semi-Government, Private, Autonomous body or any other international organization</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152BC751" w14:textId="2F077376" w:rsidR="593AB5B4" w:rsidRPr="00735E56" w:rsidRDefault="593AB5B4" w:rsidP="593AB5B4">
            <w:pPr>
              <w:rPr>
                <w:rFonts w:eastAsia="Calibri" w:cstheme="minorHAnsi"/>
              </w:rPr>
            </w:pPr>
            <w:r w:rsidRPr="00735E56">
              <w:rPr>
                <w:rFonts w:eastAsia="Calibri" w:cstheme="minorHAnsi"/>
              </w:rPr>
              <w:t xml:space="preserve"> </w:t>
            </w:r>
          </w:p>
        </w:tc>
      </w:tr>
      <w:tr w:rsidR="593AB5B4" w:rsidRPr="00735E56" w14:paraId="6B9BBDBE" w14:textId="77777777" w:rsidTr="00CF473C">
        <w:trPr>
          <w:trHeight w:val="300"/>
        </w:trPr>
        <w:tc>
          <w:tcPr>
            <w:tcW w:w="552" w:type="dxa"/>
            <w:tcBorders>
              <w:top w:val="single" w:sz="4" w:space="0" w:color="auto"/>
              <w:left w:val="single" w:sz="4" w:space="0" w:color="auto"/>
              <w:bottom w:val="single" w:sz="4" w:space="0" w:color="auto"/>
              <w:right w:val="single" w:sz="4" w:space="0" w:color="auto"/>
            </w:tcBorders>
            <w:tcMar>
              <w:left w:w="108" w:type="dxa"/>
              <w:right w:w="108" w:type="dxa"/>
            </w:tcMar>
          </w:tcPr>
          <w:p w14:paraId="5546FB62" w14:textId="700CEA35" w:rsidR="593AB5B4" w:rsidRPr="00735E56" w:rsidRDefault="593AB5B4" w:rsidP="593AB5B4">
            <w:pPr>
              <w:rPr>
                <w:rFonts w:eastAsia="Calibri" w:cstheme="minorHAnsi"/>
              </w:rPr>
            </w:pPr>
            <w:r w:rsidRPr="00735E56">
              <w:rPr>
                <w:rFonts w:eastAsia="Calibri" w:cstheme="minorHAnsi"/>
              </w:rPr>
              <w:t>5</w:t>
            </w:r>
          </w:p>
        </w:tc>
        <w:tc>
          <w:tcPr>
            <w:tcW w:w="7095" w:type="dxa"/>
            <w:tcBorders>
              <w:top w:val="single" w:sz="4" w:space="0" w:color="auto"/>
              <w:left w:val="single" w:sz="4" w:space="0" w:color="auto"/>
              <w:bottom w:val="single" w:sz="4" w:space="0" w:color="auto"/>
              <w:right w:val="single" w:sz="4" w:space="0" w:color="auto"/>
            </w:tcBorders>
            <w:tcMar>
              <w:left w:w="108" w:type="dxa"/>
              <w:right w:w="108" w:type="dxa"/>
            </w:tcMar>
          </w:tcPr>
          <w:p w14:paraId="4474B7A7" w14:textId="2134EB06" w:rsidR="593AB5B4" w:rsidRPr="00735E56" w:rsidRDefault="593AB5B4" w:rsidP="593AB5B4">
            <w:pPr>
              <w:rPr>
                <w:rFonts w:eastAsia="Calibri" w:cstheme="minorHAnsi"/>
              </w:rPr>
            </w:pPr>
            <w:r w:rsidRPr="00735E56">
              <w:rPr>
                <w:rFonts w:eastAsia="Calibri" w:cstheme="minorHAnsi"/>
              </w:rPr>
              <w:t xml:space="preserve">Original affidavit (not older than one month) on Stamp Paper(s) of worth </w:t>
            </w:r>
            <w:proofErr w:type="gramStart"/>
            <w:r w:rsidR="00823906">
              <w:rPr>
                <w:rFonts w:eastAsia="Calibri" w:cstheme="minorHAnsi"/>
              </w:rPr>
              <w:t>Rs .</w:t>
            </w:r>
            <w:proofErr w:type="gramEnd"/>
            <w:r w:rsidR="00823906">
              <w:rPr>
                <w:rFonts w:eastAsia="Calibri" w:cstheme="minorHAnsi"/>
              </w:rPr>
              <w:t xml:space="preserve"> 100 or more stating that the applicant is an active taxpayer and has submitted their</w:t>
            </w:r>
            <w:r w:rsidRPr="00735E56">
              <w:rPr>
                <w:rFonts w:eastAsia="Calibri" w:cstheme="minorHAnsi"/>
              </w:rPr>
              <w:t xml:space="preserve"> tax return for the preceding fiscal year. Taxpayer list serial number (downloadable from FBR’s website) is also to be mentioned.</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18955267" w14:textId="545063AB" w:rsidR="593AB5B4" w:rsidRPr="00735E56" w:rsidRDefault="593AB5B4" w:rsidP="593AB5B4">
            <w:pPr>
              <w:rPr>
                <w:rFonts w:eastAsia="Calibri" w:cstheme="minorHAnsi"/>
              </w:rPr>
            </w:pPr>
            <w:r w:rsidRPr="00735E56">
              <w:rPr>
                <w:rFonts w:eastAsia="Calibri" w:cstheme="minorHAnsi"/>
              </w:rPr>
              <w:t xml:space="preserve"> </w:t>
            </w:r>
          </w:p>
        </w:tc>
      </w:tr>
      <w:tr w:rsidR="593AB5B4" w:rsidRPr="00735E56" w14:paraId="7D72E080" w14:textId="77777777" w:rsidTr="00CF473C">
        <w:trPr>
          <w:trHeight w:val="300"/>
        </w:trPr>
        <w:tc>
          <w:tcPr>
            <w:tcW w:w="552" w:type="dxa"/>
            <w:tcBorders>
              <w:top w:val="single" w:sz="4" w:space="0" w:color="auto"/>
              <w:left w:val="single" w:sz="4" w:space="0" w:color="auto"/>
              <w:bottom w:val="single" w:sz="4" w:space="0" w:color="auto"/>
              <w:right w:val="single" w:sz="4" w:space="0" w:color="auto"/>
            </w:tcBorders>
            <w:tcMar>
              <w:left w:w="108" w:type="dxa"/>
              <w:right w:w="108" w:type="dxa"/>
            </w:tcMar>
          </w:tcPr>
          <w:p w14:paraId="7164662C" w14:textId="1D363E1B" w:rsidR="593AB5B4" w:rsidRPr="00735E56" w:rsidRDefault="593AB5B4" w:rsidP="593AB5B4">
            <w:pPr>
              <w:rPr>
                <w:rFonts w:eastAsia="Calibri" w:cstheme="minorHAnsi"/>
              </w:rPr>
            </w:pPr>
            <w:r w:rsidRPr="00735E56">
              <w:rPr>
                <w:rFonts w:eastAsia="Calibri" w:cstheme="minorHAnsi"/>
              </w:rPr>
              <w:t>6</w:t>
            </w:r>
          </w:p>
        </w:tc>
        <w:tc>
          <w:tcPr>
            <w:tcW w:w="7095" w:type="dxa"/>
            <w:tcBorders>
              <w:top w:val="single" w:sz="4" w:space="0" w:color="auto"/>
              <w:left w:val="single" w:sz="4" w:space="0" w:color="auto"/>
              <w:bottom w:val="single" w:sz="4" w:space="0" w:color="auto"/>
              <w:right w:val="single" w:sz="4" w:space="0" w:color="auto"/>
            </w:tcBorders>
            <w:tcMar>
              <w:left w:w="108" w:type="dxa"/>
              <w:right w:w="108" w:type="dxa"/>
            </w:tcMar>
          </w:tcPr>
          <w:p w14:paraId="36244BA7" w14:textId="0629052C" w:rsidR="593AB5B4" w:rsidRPr="00735E56" w:rsidRDefault="593AB5B4" w:rsidP="593AB5B4">
            <w:pPr>
              <w:rPr>
                <w:rFonts w:eastAsia="Calibri" w:cstheme="minorHAnsi"/>
              </w:rPr>
            </w:pPr>
            <w:r w:rsidRPr="00735E56">
              <w:rPr>
                <w:rFonts w:eastAsia="Calibri" w:cstheme="minorHAnsi"/>
              </w:rPr>
              <w:t xml:space="preserve">Valid bank </w:t>
            </w:r>
            <w:r w:rsidR="3D260945" w:rsidRPr="00735E56">
              <w:rPr>
                <w:rFonts w:eastAsia="Calibri" w:cstheme="minorHAnsi"/>
              </w:rPr>
              <w:t xml:space="preserve">account </w:t>
            </w:r>
            <w:r w:rsidRPr="00735E56">
              <w:rPr>
                <w:rFonts w:eastAsia="Calibri" w:cstheme="minorHAnsi"/>
              </w:rPr>
              <w:t xml:space="preserve">maintenance certificate in the name of </w:t>
            </w:r>
            <w:r w:rsidR="00823906">
              <w:rPr>
                <w:rFonts w:eastAsia="Calibri" w:cstheme="minorHAnsi"/>
              </w:rPr>
              <w:t xml:space="preserve">the </w:t>
            </w:r>
            <w:r w:rsidRPr="00735E56">
              <w:rPr>
                <w:rFonts w:eastAsia="Calibri" w:cstheme="minorHAnsi"/>
              </w:rPr>
              <w:t>organization</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2048B316" w14:textId="36E37DD7" w:rsidR="593AB5B4" w:rsidRPr="00735E56" w:rsidRDefault="593AB5B4" w:rsidP="593AB5B4">
            <w:pPr>
              <w:rPr>
                <w:rFonts w:eastAsia="Calibri" w:cstheme="minorHAnsi"/>
              </w:rPr>
            </w:pPr>
            <w:r w:rsidRPr="00735E56">
              <w:rPr>
                <w:rFonts w:eastAsia="Calibri" w:cstheme="minorHAnsi"/>
              </w:rPr>
              <w:t xml:space="preserve"> </w:t>
            </w:r>
          </w:p>
        </w:tc>
      </w:tr>
      <w:tr w:rsidR="593AB5B4" w:rsidRPr="00735E56" w14:paraId="02D81A29" w14:textId="77777777" w:rsidTr="00CF473C">
        <w:trPr>
          <w:trHeight w:val="300"/>
        </w:trPr>
        <w:tc>
          <w:tcPr>
            <w:tcW w:w="552" w:type="dxa"/>
            <w:tcBorders>
              <w:top w:val="single" w:sz="4" w:space="0" w:color="auto"/>
              <w:left w:val="single" w:sz="4" w:space="0" w:color="auto"/>
              <w:bottom w:val="single" w:sz="4" w:space="0" w:color="auto"/>
              <w:right w:val="single" w:sz="4" w:space="0" w:color="auto"/>
            </w:tcBorders>
            <w:tcMar>
              <w:left w:w="108" w:type="dxa"/>
              <w:right w:w="108" w:type="dxa"/>
            </w:tcMar>
          </w:tcPr>
          <w:p w14:paraId="4073DBC4" w14:textId="109C5BE0" w:rsidR="593AB5B4" w:rsidRPr="00735E56" w:rsidRDefault="593AB5B4" w:rsidP="593AB5B4">
            <w:pPr>
              <w:rPr>
                <w:rFonts w:eastAsia="Calibri" w:cstheme="minorHAnsi"/>
              </w:rPr>
            </w:pPr>
            <w:r w:rsidRPr="00735E56">
              <w:rPr>
                <w:rFonts w:eastAsia="Calibri" w:cstheme="minorHAnsi"/>
              </w:rPr>
              <w:t>7</w:t>
            </w:r>
          </w:p>
        </w:tc>
        <w:tc>
          <w:tcPr>
            <w:tcW w:w="7095" w:type="dxa"/>
            <w:tcBorders>
              <w:top w:val="single" w:sz="4" w:space="0" w:color="auto"/>
              <w:left w:val="single" w:sz="4" w:space="0" w:color="auto"/>
              <w:bottom w:val="single" w:sz="4" w:space="0" w:color="auto"/>
              <w:right w:val="single" w:sz="4" w:space="0" w:color="auto"/>
            </w:tcBorders>
            <w:tcMar>
              <w:left w:w="108" w:type="dxa"/>
              <w:right w:w="108" w:type="dxa"/>
            </w:tcMar>
          </w:tcPr>
          <w:p w14:paraId="749FF58A" w14:textId="689B6B52" w:rsidR="593AB5B4" w:rsidRPr="00735E56" w:rsidRDefault="593AB5B4" w:rsidP="593AB5B4">
            <w:pPr>
              <w:rPr>
                <w:rFonts w:eastAsia="Calibri" w:cstheme="minorHAnsi"/>
              </w:rPr>
            </w:pPr>
            <w:r w:rsidRPr="00735E56">
              <w:rPr>
                <w:rFonts w:eastAsia="Calibri" w:cstheme="minorHAnsi"/>
              </w:rPr>
              <w:t>Latest annual report and Audited Financial Statement for FY2</w:t>
            </w:r>
            <w:r w:rsidR="7416B1EA" w:rsidRPr="00735E56">
              <w:rPr>
                <w:rFonts w:eastAsia="Calibri" w:cstheme="minorHAnsi"/>
              </w:rPr>
              <w:t>4 and FY25</w:t>
            </w:r>
            <w:r w:rsidRPr="00735E56">
              <w:rPr>
                <w:rFonts w:eastAsia="Calibri" w:cstheme="minorHAnsi"/>
              </w:rPr>
              <w:t xml:space="preserve"> as separate documents </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74A8A50F" w14:textId="7544025E" w:rsidR="593AB5B4" w:rsidRPr="00735E56" w:rsidRDefault="593AB5B4" w:rsidP="593AB5B4">
            <w:pPr>
              <w:rPr>
                <w:rFonts w:eastAsia="Calibri" w:cstheme="minorHAnsi"/>
              </w:rPr>
            </w:pPr>
            <w:r w:rsidRPr="00735E56">
              <w:rPr>
                <w:rFonts w:eastAsia="Calibri" w:cstheme="minorHAnsi"/>
              </w:rPr>
              <w:t xml:space="preserve"> </w:t>
            </w:r>
          </w:p>
        </w:tc>
      </w:tr>
      <w:tr w:rsidR="593AB5B4" w:rsidRPr="00735E56" w14:paraId="787C340F" w14:textId="77777777" w:rsidTr="00CF473C">
        <w:trPr>
          <w:trHeight w:val="300"/>
        </w:trPr>
        <w:tc>
          <w:tcPr>
            <w:tcW w:w="552" w:type="dxa"/>
            <w:tcBorders>
              <w:top w:val="single" w:sz="4" w:space="0" w:color="auto"/>
              <w:left w:val="single" w:sz="4" w:space="0" w:color="auto"/>
              <w:bottom w:val="single" w:sz="4" w:space="0" w:color="auto"/>
              <w:right w:val="single" w:sz="4" w:space="0" w:color="auto"/>
            </w:tcBorders>
            <w:tcMar>
              <w:left w:w="108" w:type="dxa"/>
              <w:right w:w="108" w:type="dxa"/>
            </w:tcMar>
          </w:tcPr>
          <w:p w14:paraId="42CE1CB9" w14:textId="01E79406" w:rsidR="593AB5B4" w:rsidRPr="00735E56" w:rsidRDefault="593AB5B4" w:rsidP="593AB5B4">
            <w:pPr>
              <w:rPr>
                <w:rFonts w:eastAsia="Calibri" w:cstheme="minorHAnsi"/>
              </w:rPr>
            </w:pPr>
            <w:r w:rsidRPr="00735E56">
              <w:rPr>
                <w:rFonts w:eastAsia="Calibri" w:cstheme="minorHAnsi"/>
              </w:rPr>
              <w:t>8</w:t>
            </w:r>
          </w:p>
        </w:tc>
        <w:tc>
          <w:tcPr>
            <w:tcW w:w="7095" w:type="dxa"/>
            <w:tcBorders>
              <w:top w:val="single" w:sz="4" w:space="0" w:color="auto"/>
              <w:left w:val="single" w:sz="4" w:space="0" w:color="auto"/>
              <w:bottom w:val="single" w:sz="4" w:space="0" w:color="auto"/>
              <w:right w:val="single" w:sz="4" w:space="0" w:color="auto"/>
            </w:tcBorders>
            <w:tcMar>
              <w:left w:w="108" w:type="dxa"/>
              <w:right w:w="108" w:type="dxa"/>
            </w:tcMar>
          </w:tcPr>
          <w:p w14:paraId="2B81E493" w14:textId="3AEA341A" w:rsidR="593AB5B4" w:rsidRPr="00735E56" w:rsidRDefault="593AB5B4" w:rsidP="593AB5B4">
            <w:pPr>
              <w:rPr>
                <w:rFonts w:eastAsia="Calibri" w:cstheme="minorHAnsi"/>
              </w:rPr>
            </w:pPr>
            <w:r w:rsidRPr="00735E56">
              <w:rPr>
                <w:rFonts w:eastAsia="Calibri" w:cstheme="minorHAnsi"/>
              </w:rPr>
              <w:t xml:space="preserve">Contacts of referees from two donors that have funded the organization in the last two years. </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tcPr>
          <w:p w14:paraId="15AE5248" w14:textId="30CCC85B" w:rsidR="593AB5B4" w:rsidRPr="00735E56" w:rsidRDefault="593AB5B4" w:rsidP="593AB5B4">
            <w:pPr>
              <w:rPr>
                <w:rFonts w:eastAsia="Calibri" w:cstheme="minorHAnsi"/>
              </w:rPr>
            </w:pPr>
          </w:p>
        </w:tc>
      </w:tr>
    </w:tbl>
    <w:p w14:paraId="12FD1AEB" w14:textId="044AA687" w:rsidR="007C5326" w:rsidRPr="00735E56" w:rsidRDefault="007C5326" w:rsidP="593AB5B4">
      <w:pPr>
        <w:keepNext/>
        <w:keepLines/>
        <w:suppressAutoHyphens/>
        <w:spacing w:after="240" w:line="240" w:lineRule="auto"/>
        <w:ind w:right="47"/>
        <w:jc w:val="both"/>
        <w:rPr>
          <w:rFonts w:eastAsia="Times New Roman" w:cstheme="minorHAnsi"/>
          <w:i/>
          <w:iCs/>
          <w:color w:val="FF0000"/>
        </w:rPr>
      </w:pPr>
    </w:p>
    <w:p w14:paraId="31A57C47" w14:textId="4996A271" w:rsidR="007C5326" w:rsidRPr="00735E56" w:rsidRDefault="7C77A7DC" w:rsidP="593AB5B4">
      <w:pPr>
        <w:keepNext/>
        <w:keepLines/>
        <w:suppressAutoHyphens/>
        <w:spacing w:after="240" w:line="240" w:lineRule="auto"/>
        <w:ind w:right="47"/>
        <w:jc w:val="both"/>
        <w:rPr>
          <w:rFonts w:eastAsia="Times New Roman" w:cstheme="minorHAnsi"/>
          <w:b/>
          <w:bCs/>
          <w:i/>
          <w:iCs/>
        </w:rPr>
      </w:pPr>
      <w:r w:rsidRPr="00735E56">
        <w:rPr>
          <w:rFonts w:eastAsia="Times New Roman" w:cstheme="minorHAnsi"/>
          <w:b/>
          <w:bCs/>
          <w:i/>
          <w:iCs/>
        </w:rPr>
        <w:t>Preferred Requirement:</w:t>
      </w:r>
    </w:p>
    <w:p w14:paraId="78C5B96D" w14:textId="707DA8BE" w:rsidR="007C5326" w:rsidRPr="00735E56" w:rsidRDefault="6E2A90D9" w:rsidP="593AB5B4">
      <w:pPr>
        <w:keepNext/>
        <w:keepLines/>
        <w:suppressAutoHyphens/>
        <w:spacing w:after="240" w:line="240" w:lineRule="auto"/>
        <w:ind w:right="47"/>
        <w:jc w:val="both"/>
        <w:rPr>
          <w:rFonts w:eastAsia="Times New Roman" w:cstheme="minorHAnsi"/>
          <w:i/>
          <w:iCs/>
        </w:rPr>
      </w:pPr>
      <w:r w:rsidRPr="00735E56">
        <w:rPr>
          <w:rFonts w:eastAsia="Times New Roman" w:cstheme="minorHAnsi"/>
          <w:i/>
          <w:iCs/>
        </w:rPr>
        <w:t xml:space="preserve">If the </w:t>
      </w:r>
      <w:r w:rsidR="00823906" w:rsidRPr="00735E56">
        <w:rPr>
          <w:rFonts w:eastAsia="Times New Roman" w:cstheme="minorHAnsi"/>
          <w:i/>
          <w:iCs/>
        </w:rPr>
        <w:t>organization</w:t>
      </w:r>
      <w:r w:rsidRPr="00735E56">
        <w:rPr>
          <w:rFonts w:eastAsia="Times New Roman" w:cstheme="minorHAnsi"/>
          <w:i/>
          <w:iCs/>
        </w:rPr>
        <w:t xml:space="preserve"> is certified as an NPO by the Pakistan Centre for Philanthropy (PCP), a copy of the certificate and </w:t>
      </w:r>
      <w:r w:rsidR="1EA01364" w:rsidRPr="00735E56">
        <w:rPr>
          <w:rFonts w:eastAsia="Times New Roman" w:cstheme="minorHAnsi"/>
          <w:i/>
          <w:iCs/>
        </w:rPr>
        <w:t xml:space="preserve">registration number may be supplied with this application. This is not a mandatory </w:t>
      </w:r>
      <w:proofErr w:type="gramStart"/>
      <w:r w:rsidR="1EA01364" w:rsidRPr="00735E56">
        <w:rPr>
          <w:rFonts w:eastAsia="Times New Roman" w:cstheme="minorHAnsi"/>
          <w:i/>
          <w:iCs/>
        </w:rPr>
        <w:t>requirement</w:t>
      </w:r>
      <w:r w:rsidR="00823906">
        <w:rPr>
          <w:rFonts w:eastAsia="Times New Roman" w:cstheme="minorHAnsi"/>
          <w:i/>
          <w:iCs/>
        </w:rPr>
        <w:t>,</w:t>
      </w:r>
      <w:r w:rsidR="1EA01364" w:rsidRPr="00735E56">
        <w:rPr>
          <w:rFonts w:eastAsia="Times New Roman" w:cstheme="minorHAnsi"/>
          <w:i/>
          <w:iCs/>
        </w:rPr>
        <w:t xml:space="preserve"> but</w:t>
      </w:r>
      <w:proofErr w:type="gramEnd"/>
      <w:r w:rsidR="1EA01364" w:rsidRPr="00735E56">
        <w:rPr>
          <w:rFonts w:eastAsia="Times New Roman" w:cstheme="minorHAnsi"/>
          <w:i/>
          <w:iCs/>
        </w:rPr>
        <w:t xml:space="preserve"> is a desirable requirement.</w:t>
      </w:r>
    </w:p>
    <w:tbl>
      <w:tblPr>
        <w:tblW w:w="0" w:type="auto"/>
        <w:tblInd w:w="135" w:type="dxa"/>
        <w:tblLook w:val="04A0" w:firstRow="1" w:lastRow="0" w:firstColumn="1" w:lastColumn="0" w:noHBand="0" w:noVBand="1"/>
      </w:tblPr>
      <w:tblGrid>
        <w:gridCol w:w="7515"/>
        <w:gridCol w:w="1275"/>
      </w:tblGrid>
      <w:tr w:rsidR="593AB5B4" w:rsidRPr="00735E56" w14:paraId="3A7F780C" w14:textId="77777777" w:rsidTr="00691A04">
        <w:trPr>
          <w:trHeight w:val="300"/>
        </w:trPr>
        <w:tc>
          <w:tcPr>
            <w:tcW w:w="7515" w:type="dxa"/>
            <w:tcBorders>
              <w:top w:val="single" w:sz="4" w:space="0" w:color="auto"/>
              <w:left w:val="single" w:sz="4" w:space="0" w:color="auto"/>
              <w:bottom w:val="single" w:sz="4" w:space="0" w:color="auto"/>
              <w:right w:val="single" w:sz="4" w:space="0" w:color="auto"/>
            </w:tcBorders>
            <w:tcMar>
              <w:left w:w="108" w:type="dxa"/>
              <w:right w:w="108" w:type="dxa"/>
            </w:tcMar>
          </w:tcPr>
          <w:p w14:paraId="0A256ED0" w14:textId="0236F593" w:rsidR="593AB5B4" w:rsidRPr="00735E56" w:rsidRDefault="593AB5B4" w:rsidP="593AB5B4">
            <w:pPr>
              <w:spacing w:after="0"/>
              <w:rPr>
                <w:rFonts w:eastAsia="Calibri" w:cstheme="minorHAnsi"/>
                <w:b/>
                <w:bCs/>
              </w:rPr>
            </w:pPr>
            <w:r w:rsidRPr="00735E56">
              <w:rPr>
                <w:rFonts w:eastAsia="Calibri" w:cstheme="minorHAnsi"/>
                <w:b/>
                <w:bCs/>
              </w:rPr>
              <w:t>Technical Evaluation Criteria</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47CCD3CF" w14:textId="18C11B0A" w:rsidR="593AB5B4" w:rsidRPr="00735E56" w:rsidRDefault="593AB5B4" w:rsidP="593AB5B4">
            <w:pPr>
              <w:spacing w:after="0"/>
              <w:jc w:val="center"/>
              <w:rPr>
                <w:rFonts w:eastAsia="Calibri" w:cstheme="minorHAnsi"/>
                <w:b/>
                <w:bCs/>
              </w:rPr>
            </w:pPr>
            <w:r w:rsidRPr="00735E56">
              <w:rPr>
                <w:rFonts w:eastAsia="Calibri" w:cstheme="minorHAnsi"/>
                <w:b/>
                <w:bCs/>
              </w:rPr>
              <w:t>Points</w:t>
            </w:r>
          </w:p>
        </w:tc>
      </w:tr>
      <w:tr w:rsidR="593AB5B4" w:rsidRPr="00735E56" w14:paraId="286D4E0D" w14:textId="77777777" w:rsidTr="00691A04">
        <w:trPr>
          <w:trHeight w:val="420"/>
        </w:trPr>
        <w:tc>
          <w:tcPr>
            <w:tcW w:w="7515" w:type="dxa"/>
            <w:tcBorders>
              <w:top w:val="single" w:sz="4" w:space="0" w:color="auto"/>
              <w:left w:val="single" w:sz="4" w:space="0" w:color="auto"/>
              <w:bottom w:val="single" w:sz="4" w:space="0" w:color="auto"/>
              <w:right w:val="single" w:sz="4" w:space="0" w:color="auto"/>
            </w:tcBorders>
            <w:tcMar>
              <w:left w:w="108" w:type="dxa"/>
              <w:right w:w="108" w:type="dxa"/>
            </w:tcMar>
          </w:tcPr>
          <w:p w14:paraId="6478381B" w14:textId="35D9C68A" w:rsidR="593AB5B4" w:rsidRPr="00735E56" w:rsidRDefault="593AB5B4" w:rsidP="008F51DB">
            <w:pPr>
              <w:pStyle w:val="ListParagraph"/>
              <w:numPr>
                <w:ilvl w:val="4"/>
                <w:numId w:val="6"/>
              </w:numPr>
              <w:spacing w:after="0"/>
              <w:ind w:left="502"/>
              <w:rPr>
                <w:rFonts w:eastAsia="Calibri" w:cstheme="minorHAnsi"/>
              </w:rPr>
            </w:pPr>
            <w:r w:rsidRPr="00735E56">
              <w:rPr>
                <w:rFonts w:eastAsia="Calibri" w:cstheme="minorHAnsi"/>
              </w:rPr>
              <w:t xml:space="preserve">Proposed approach and methodology to achieve the </w:t>
            </w:r>
            <w:r w:rsidR="61AFB5F5" w:rsidRPr="00735E56">
              <w:rPr>
                <w:rFonts w:eastAsia="Calibri" w:cstheme="minorHAnsi"/>
              </w:rPr>
              <w:t>intended objectives specified in the RFA</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002084F9" w14:textId="0E5E9DB8" w:rsidR="593AB5B4" w:rsidRPr="00735E56" w:rsidRDefault="593AB5B4" w:rsidP="593AB5B4">
            <w:pPr>
              <w:spacing w:after="0"/>
              <w:jc w:val="center"/>
              <w:rPr>
                <w:rFonts w:eastAsia="Calibri" w:cstheme="minorHAnsi"/>
              </w:rPr>
            </w:pPr>
            <w:r w:rsidRPr="00735E56">
              <w:rPr>
                <w:rFonts w:eastAsia="Calibri" w:cstheme="minorHAnsi"/>
              </w:rPr>
              <w:t>20</w:t>
            </w:r>
          </w:p>
        </w:tc>
      </w:tr>
      <w:tr w:rsidR="593AB5B4" w:rsidRPr="00735E56" w14:paraId="2AF76B72" w14:textId="77777777" w:rsidTr="00691A04">
        <w:trPr>
          <w:trHeight w:val="615"/>
        </w:trPr>
        <w:tc>
          <w:tcPr>
            <w:tcW w:w="7515" w:type="dxa"/>
            <w:tcBorders>
              <w:top w:val="single" w:sz="4" w:space="0" w:color="auto"/>
              <w:left w:val="single" w:sz="4" w:space="0" w:color="auto"/>
              <w:bottom w:val="single" w:sz="4" w:space="0" w:color="auto"/>
              <w:right w:val="single" w:sz="4" w:space="0" w:color="auto"/>
            </w:tcBorders>
            <w:tcMar>
              <w:left w:w="108" w:type="dxa"/>
              <w:right w:w="108" w:type="dxa"/>
            </w:tcMar>
          </w:tcPr>
          <w:p w14:paraId="033B460C" w14:textId="3B7CBA76" w:rsidR="593AB5B4" w:rsidRPr="00735E56" w:rsidRDefault="593AB5B4" w:rsidP="008F51DB">
            <w:pPr>
              <w:pStyle w:val="ListParagraph"/>
              <w:numPr>
                <w:ilvl w:val="4"/>
                <w:numId w:val="6"/>
              </w:numPr>
              <w:spacing w:after="0"/>
              <w:ind w:left="502"/>
              <w:rPr>
                <w:rFonts w:eastAsia="Calibri" w:cstheme="minorHAnsi"/>
              </w:rPr>
            </w:pPr>
            <w:r w:rsidRPr="00735E56">
              <w:rPr>
                <w:rFonts w:eastAsia="Calibri" w:cstheme="minorHAnsi"/>
              </w:rPr>
              <w:t xml:space="preserve">Governance and Leadership: </w:t>
            </w:r>
          </w:p>
          <w:p w14:paraId="5437B6C3" w14:textId="761527F4" w:rsidR="593AB5B4" w:rsidRPr="00735E56" w:rsidRDefault="593AB5B4" w:rsidP="008F51DB">
            <w:pPr>
              <w:pStyle w:val="ListParagraph"/>
              <w:numPr>
                <w:ilvl w:val="0"/>
                <w:numId w:val="5"/>
              </w:numPr>
              <w:spacing w:after="0"/>
              <w:ind w:left="1222"/>
              <w:rPr>
                <w:rFonts w:eastAsia="Calibri" w:cstheme="minorHAnsi"/>
              </w:rPr>
            </w:pPr>
            <w:r w:rsidRPr="00735E56">
              <w:rPr>
                <w:rFonts w:eastAsia="Calibri" w:cstheme="minorHAnsi"/>
              </w:rPr>
              <w:t xml:space="preserve">The organization has a clearly defined mission and goals that reflect alignment with </w:t>
            </w:r>
            <w:proofErr w:type="spellStart"/>
            <w:r w:rsidRPr="00735E56">
              <w:rPr>
                <w:rFonts w:eastAsia="Calibri" w:cstheme="minorHAnsi"/>
              </w:rPr>
              <w:t>Ipas’</w:t>
            </w:r>
            <w:proofErr w:type="spellEnd"/>
            <w:r w:rsidRPr="00735E56">
              <w:rPr>
                <w:rFonts w:eastAsia="Calibri" w:cstheme="minorHAnsi"/>
              </w:rPr>
              <w:t xml:space="preserve"> mission and priorities.</w:t>
            </w:r>
          </w:p>
          <w:p w14:paraId="45B40476" w14:textId="5E704472" w:rsidR="593AB5B4" w:rsidRPr="00735E56" w:rsidRDefault="593AB5B4" w:rsidP="008F51DB">
            <w:pPr>
              <w:pStyle w:val="ListParagraph"/>
              <w:numPr>
                <w:ilvl w:val="0"/>
                <w:numId w:val="5"/>
              </w:numPr>
              <w:spacing w:after="0"/>
              <w:ind w:left="1222"/>
              <w:rPr>
                <w:rFonts w:eastAsia="Calibri" w:cstheme="minorHAnsi"/>
              </w:rPr>
            </w:pPr>
            <w:r w:rsidRPr="00735E56">
              <w:rPr>
                <w:rFonts w:eastAsia="Calibri" w:cstheme="minorHAnsi"/>
              </w:rPr>
              <w:t>The organization structure is well-aligned to its mission.</w:t>
            </w:r>
          </w:p>
          <w:p w14:paraId="4CBE3A32" w14:textId="0DF44A65" w:rsidR="593AB5B4" w:rsidRPr="00735E56" w:rsidRDefault="593AB5B4" w:rsidP="593AB5B4">
            <w:pPr>
              <w:spacing w:after="0"/>
              <w:ind w:left="862"/>
              <w:rPr>
                <w:rFonts w:eastAsia="Calibri" w:cstheme="minorHAnsi"/>
              </w:rPr>
            </w:pPr>
            <w:r w:rsidRPr="00735E56">
              <w:rPr>
                <w:rFonts w:eastAsia="Calibri" w:cstheme="minorHAnsi"/>
              </w:rPr>
              <w:lastRenderedPageBreak/>
              <w:t xml:space="preserve"> </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2D5E2993" w14:textId="3697B23F" w:rsidR="593AB5B4" w:rsidRPr="00735E56" w:rsidRDefault="593AB5B4" w:rsidP="593AB5B4">
            <w:pPr>
              <w:spacing w:after="0"/>
              <w:jc w:val="center"/>
              <w:rPr>
                <w:rFonts w:eastAsia="Calibri" w:cstheme="minorHAnsi"/>
              </w:rPr>
            </w:pPr>
            <w:r w:rsidRPr="00735E56">
              <w:rPr>
                <w:rFonts w:eastAsia="Calibri" w:cstheme="minorHAnsi"/>
              </w:rPr>
              <w:lastRenderedPageBreak/>
              <w:t>5</w:t>
            </w:r>
          </w:p>
        </w:tc>
      </w:tr>
      <w:tr w:rsidR="593AB5B4" w:rsidRPr="00735E56" w14:paraId="058D9D0F" w14:textId="77777777" w:rsidTr="00691A04">
        <w:trPr>
          <w:trHeight w:val="615"/>
        </w:trPr>
        <w:tc>
          <w:tcPr>
            <w:tcW w:w="7515" w:type="dxa"/>
            <w:tcBorders>
              <w:top w:val="single" w:sz="4" w:space="0" w:color="auto"/>
              <w:left w:val="single" w:sz="4" w:space="0" w:color="auto"/>
              <w:bottom w:val="single" w:sz="4" w:space="0" w:color="auto"/>
              <w:right w:val="single" w:sz="4" w:space="0" w:color="auto"/>
            </w:tcBorders>
            <w:tcMar>
              <w:left w:w="108" w:type="dxa"/>
              <w:right w:w="108" w:type="dxa"/>
            </w:tcMar>
          </w:tcPr>
          <w:p w14:paraId="54A2BF82" w14:textId="578C8A2B" w:rsidR="593AB5B4" w:rsidRPr="00735E56" w:rsidRDefault="593AB5B4" w:rsidP="008F51DB">
            <w:pPr>
              <w:pStyle w:val="ListParagraph"/>
              <w:numPr>
                <w:ilvl w:val="4"/>
                <w:numId w:val="6"/>
              </w:numPr>
              <w:spacing w:after="0"/>
              <w:ind w:left="502"/>
              <w:rPr>
                <w:rFonts w:eastAsia="Calibri" w:cstheme="minorHAnsi"/>
              </w:rPr>
            </w:pPr>
            <w:r w:rsidRPr="00735E56">
              <w:rPr>
                <w:rFonts w:eastAsia="Calibri" w:cstheme="minorHAnsi"/>
              </w:rPr>
              <w:t xml:space="preserve">Human Resources:  </w:t>
            </w:r>
          </w:p>
          <w:p w14:paraId="05DF5AF9" w14:textId="179ACD69" w:rsidR="593AB5B4" w:rsidRPr="00735E56" w:rsidRDefault="593AB5B4" w:rsidP="008F51DB">
            <w:pPr>
              <w:pStyle w:val="ListParagraph"/>
              <w:numPr>
                <w:ilvl w:val="0"/>
                <w:numId w:val="5"/>
              </w:numPr>
              <w:spacing w:after="0"/>
              <w:ind w:left="1222"/>
              <w:rPr>
                <w:rFonts w:eastAsia="Calibri" w:cstheme="minorHAnsi"/>
              </w:rPr>
            </w:pPr>
            <w:r w:rsidRPr="00735E56">
              <w:rPr>
                <w:rFonts w:eastAsia="Calibri" w:cstheme="minorHAnsi"/>
              </w:rPr>
              <w:t xml:space="preserve">Organization has sufficient staff resources and technical expertise to implement the proposed activities. </w:t>
            </w:r>
          </w:p>
          <w:p w14:paraId="61F65B41" w14:textId="44CDAD89" w:rsidR="593AB5B4" w:rsidRPr="00735E56" w:rsidRDefault="593AB5B4" w:rsidP="008F51DB">
            <w:pPr>
              <w:pStyle w:val="ListParagraph"/>
              <w:numPr>
                <w:ilvl w:val="0"/>
                <w:numId w:val="5"/>
              </w:numPr>
              <w:spacing w:after="0"/>
              <w:ind w:left="1222"/>
              <w:rPr>
                <w:rFonts w:eastAsia="Calibri" w:cstheme="minorHAnsi"/>
              </w:rPr>
            </w:pPr>
            <w:r w:rsidRPr="00735E56">
              <w:rPr>
                <w:rFonts w:eastAsia="Calibri" w:cstheme="minorHAnsi"/>
              </w:rPr>
              <w:t xml:space="preserve">Profiles (CVs) of proposed key personnel (frontline healthcare providers and managerial staff) for the assignment, particularly evidence of </w:t>
            </w:r>
            <w:r w:rsidR="089F353B" w:rsidRPr="00735E56">
              <w:rPr>
                <w:rFonts w:eastAsia="Calibri" w:cstheme="minorHAnsi"/>
              </w:rPr>
              <w:t>qualified</w:t>
            </w:r>
            <w:r w:rsidRPr="00735E56">
              <w:rPr>
                <w:rFonts w:eastAsia="Calibri" w:cstheme="minorHAnsi"/>
              </w:rPr>
              <w:t xml:space="preserve"> healthcare providers in its team who </w:t>
            </w:r>
            <w:proofErr w:type="gramStart"/>
            <w:r w:rsidRPr="00735E56">
              <w:rPr>
                <w:rFonts w:eastAsia="Calibri" w:cstheme="minorHAnsi"/>
              </w:rPr>
              <w:t>are able to</w:t>
            </w:r>
            <w:proofErr w:type="gramEnd"/>
            <w:r w:rsidRPr="00735E56">
              <w:rPr>
                <w:rFonts w:eastAsia="Calibri" w:cstheme="minorHAnsi"/>
              </w:rPr>
              <w:t xml:space="preserve"> provide PAC (including MVA and MA) and FP services</w:t>
            </w:r>
            <w:r w:rsidR="157E382A" w:rsidRPr="00735E56">
              <w:rPr>
                <w:rFonts w:eastAsia="Calibri" w:cstheme="minorHAnsi"/>
              </w:rPr>
              <w:t xml:space="preserve">. If </w:t>
            </w:r>
            <w:r w:rsidR="6965E1FC" w:rsidRPr="00735E56">
              <w:rPr>
                <w:rFonts w:eastAsia="Calibri" w:cstheme="minorHAnsi"/>
              </w:rPr>
              <w:t xml:space="preserve">healthcare providers in the team require skills training in an PAC or FP method, it should be mentioned in the proposal clearly. </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0F1C1744" w14:textId="609BF682" w:rsidR="593AB5B4" w:rsidRPr="00735E56" w:rsidRDefault="593AB5B4" w:rsidP="00CF473C">
            <w:pPr>
              <w:spacing w:after="0"/>
              <w:ind w:left="502"/>
              <w:rPr>
                <w:rFonts w:eastAsia="Calibri" w:cstheme="minorHAnsi"/>
              </w:rPr>
            </w:pPr>
            <w:r w:rsidRPr="00735E56">
              <w:rPr>
                <w:rFonts w:eastAsia="Calibri" w:cstheme="minorHAnsi"/>
              </w:rPr>
              <w:t>10</w:t>
            </w:r>
          </w:p>
        </w:tc>
      </w:tr>
      <w:tr w:rsidR="593AB5B4" w:rsidRPr="00735E56" w14:paraId="40514FDE" w14:textId="77777777" w:rsidTr="00691A04">
        <w:trPr>
          <w:trHeight w:val="615"/>
        </w:trPr>
        <w:tc>
          <w:tcPr>
            <w:tcW w:w="7515" w:type="dxa"/>
            <w:tcBorders>
              <w:top w:val="single" w:sz="4" w:space="0" w:color="auto"/>
              <w:left w:val="single" w:sz="4" w:space="0" w:color="auto"/>
              <w:bottom w:val="single" w:sz="4" w:space="0" w:color="auto"/>
              <w:right w:val="single" w:sz="4" w:space="0" w:color="auto"/>
            </w:tcBorders>
            <w:tcMar>
              <w:left w:w="108" w:type="dxa"/>
              <w:right w:w="108" w:type="dxa"/>
            </w:tcMar>
          </w:tcPr>
          <w:p w14:paraId="74AC3FD9" w14:textId="5229E27B" w:rsidR="593AB5B4" w:rsidRPr="00735E56" w:rsidRDefault="593AB5B4" w:rsidP="008F51DB">
            <w:pPr>
              <w:pStyle w:val="ListParagraph"/>
              <w:numPr>
                <w:ilvl w:val="4"/>
                <w:numId w:val="6"/>
              </w:numPr>
              <w:spacing w:after="0"/>
              <w:ind w:left="502"/>
              <w:rPr>
                <w:rFonts w:eastAsia="Calibri" w:cstheme="minorHAnsi"/>
              </w:rPr>
            </w:pPr>
            <w:r w:rsidRPr="00735E56">
              <w:rPr>
                <w:rFonts w:eastAsia="Calibri" w:cstheme="minorHAnsi"/>
              </w:rPr>
              <w:t xml:space="preserve">Comparative Advantage: </w:t>
            </w:r>
          </w:p>
          <w:p w14:paraId="46C2FAB1" w14:textId="7555D427" w:rsidR="593AB5B4" w:rsidRPr="00735E56" w:rsidRDefault="593AB5B4" w:rsidP="008F51DB">
            <w:pPr>
              <w:pStyle w:val="ListParagraph"/>
              <w:numPr>
                <w:ilvl w:val="0"/>
                <w:numId w:val="4"/>
              </w:numPr>
              <w:spacing w:after="0"/>
              <w:ind w:left="1222"/>
              <w:rPr>
                <w:rFonts w:eastAsia="Calibri" w:cstheme="minorHAnsi"/>
              </w:rPr>
            </w:pPr>
            <w:r w:rsidRPr="00735E56">
              <w:rPr>
                <w:rFonts w:eastAsia="Calibri" w:cstheme="minorHAnsi"/>
              </w:rPr>
              <w:t>The organization has a proven track record in providing SRH services including PAC (</w:t>
            </w:r>
            <w:r w:rsidR="6C7165E2" w:rsidRPr="00735E56">
              <w:rPr>
                <w:rFonts w:eastAsia="Calibri" w:cstheme="minorHAnsi"/>
              </w:rPr>
              <w:t>such as</w:t>
            </w:r>
            <w:r w:rsidRPr="00735E56">
              <w:rPr>
                <w:rFonts w:eastAsia="Calibri" w:cstheme="minorHAnsi"/>
              </w:rPr>
              <w:t xml:space="preserve"> MVA and MA) and</w:t>
            </w:r>
            <w:r w:rsidR="7B0FD21E" w:rsidRPr="00735E56">
              <w:rPr>
                <w:rFonts w:eastAsia="Calibri" w:cstheme="minorHAnsi"/>
              </w:rPr>
              <w:t>/or</w:t>
            </w:r>
            <w:r w:rsidRPr="00735E56">
              <w:rPr>
                <w:rFonts w:eastAsia="Calibri" w:cstheme="minorHAnsi"/>
              </w:rPr>
              <w:t xml:space="preserve"> FP to clients, providing evidence of its service delivery data.</w:t>
            </w:r>
          </w:p>
          <w:p w14:paraId="21B8BF67" w14:textId="2119DD35" w:rsidR="593AB5B4" w:rsidRPr="00735E56" w:rsidRDefault="593AB5B4" w:rsidP="008F51DB">
            <w:pPr>
              <w:pStyle w:val="ListParagraph"/>
              <w:numPr>
                <w:ilvl w:val="0"/>
                <w:numId w:val="4"/>
              </w:numPr>
              <w:spacing w:after="0"/>
              <w:ind w:left="1222"/>
              <w:rPr>
                <w:rFonts w:eastAsia="Calibri" w:cstheme="minorHAnsi"/>
              </w:rPr>
            </w:pPr>
            <w:r w:rsidRPr="00735E56">
              <w:rPr>
                <w:rFonts w:eastAsia="Calibri" w:cstheme="minorHAnsi"/>
              </w:rPr>
              <w:t xml:space="preserve">The organization has expertise in MISP. </w:t>
            </w:r>
          </w:p>
          <w:p w14:paraId="0244F58E" w14:textId="28D68F61" w:rsidR="593AB5B4" w:rsidRPr="00735E56" w:rsidRDefault="593AB5B4" w:rsidP="008F51DB">
            <w:pPr>
              <w:pStyle w:val="ListParagraph"/>
              <w:numPr>
                <w:ilvl w:val="0"/>
                <w:numId w:val="4"/>
              </w:numPr>
              <w:spacing w:after="0"/>
              <w:ind w:left="1222"/>
              <w:rPr>
                <w:rFonts w:eastAsia="Calibri" w:cstheme="minorHAnsi"/>
              </w:rPr>
            </w:pPr>
            <w:r w:rsidRPr="00735E56">
              <w:rPr>
                <w:rFonts w:eastAsia="Calibri" w:cstheme="minorHAnsi"/>
              </w:rPr>
              <w:t xml:space="preserve">Experience of delivering SRH services during emergency </w:t>
            </w:r>
            <w:r w:rsidR="00BA69C7" w:rsidRPr="00735E56">
              <w:rPr>
                <w:rFonts w:eastAsia="Calibri" w:cstheme="minorHAnsi"/>
              </w:rPr>
              <w:t>response, particularly</w:t>
            </w:r>
            <w:r w:rsidRPr="00735E56">
              <w:rPr>
                <w:rFonts w:eastAsia="Calibri" w:cstheme="minorHAnsi"/>
              </w:rPr>
              <w:t xml:space="preserve"> safe PAC and FP</w:t>
            </w:r>
            <w:r w:rsidR="0145E894" w:rsidRPr="00735E56">
              <w:rPr>
                <w:rFonts w:eastAsia="Calibri" w:cstheme="minorHAnsi"/>
              </w:rPr>
              <w:t xml:space="preserve">. Please </w:t>
            </w:r>
            <w:r w:rsidR="0571D82E" w:rsidRPr="00735E56">
              <w:rPr>
                <w:rFonts w:eastAsia="Calibri" w:cstheme="minorHAnsi"/>
              </w:rPr>
              <w:t>p</w:t>
            </w:r>
            <w:r w:rsidRPr="00735E56">
              <w:rPr>
                <w:rFonts w:eastAsia="Calibri" w:cstheme="minorHAnsi"/>
              </w:rPr>
              <w:t>rovid</w:t>
            </w:r>
            <w:r w:rsidR="3A8F541A" w:rsidRPr="00735E56">
              <w:rPr>
                <w:rFonts w:eastAsia="Calibri" w:cstheme="minorHAnsi"/>
              </w:rPr>
              <w:t>e</w:t>
            </w:r>
            <w:r w:rsidRPr="00735E56">
              <w:rPr>
                <w:rFonts w:eastAsia="Calibri" w:cstheme="minorHAnsi"/>
              </w:rPr>
              <w:t xml:space="preserve"> service delivery data, district locations and number of projects implemented of this nature.</w:t>
            </w:r>
          </w:p>
          <w:p w14:paraId="246AC6F1" w14:textId="42226414" w:rsidR="593AB5B4" w:rsidRPr="00735E56" w:rsidRDefault="593AB5B4" w:rsidP="008F51DB">
            <w:pPr>
              <w:pStyle w:val="ListParagraph"/>
              <w:numPr>
                <w:ilvl w:val="0"/>
                <w:numId w:val="4"/>
              </w:numPr>
              <w:spacing w:after="0"/>
              <w:ind w:left="1222"/>
              <w:rPr>
                <w:rFonts w:eastAsia="Calibri" w:cstheme="minorHAnsi"/>
              </w:rPr>
            </w:pPr>
            <w:r w:rsidRPr="00735E56">
              <w:rPr>
                <w:rFonts w:eastAsia="Calibri" w:cstheme="minorHAnsi"/>
              </w:rPr>
              <w:t xml:space="preserve">The organization has rapid deployment capability as evidenced by existing operational presence, ability to reach the target audience especially vulnerable populations in low-resource settings, hard-to-reach and climate induced </w:t>
            </w:r>
            <w:r w:rsidR="00CF473C" w:rsidRPr="00735E56">
              <w:rPr>
                <w:rFonts w:eastAsia="Calibri" w:cstheme="minorHAnsi"/>
              </w:rPr>
              <w:t>disaster-prone</w:t>
            </w:r>
            <w:r w:rsidRPr="00735E56">
              <w:rPr>
                <w:rFonts w:eastAsia="Calibri" w:cstheme="minorHAnsi"/>
              </w:rPr>
              <w:t xml:space="preserve"> areas in </w:t>
            </w:r>
            <w:r w:rsidR="220F42DA" w:rsidRPr="00735E56">
              <w:rPr>
                <w:rFonts w:eastAsia="Calibri" w:cstheme="minorHAnsi"/>
              </w:rPr>
              <w:t xml:space="preserve">the target locations. </w:t>
            </w:r>
            <w:r w:rsidRPr="00735E56">
              <w:rPr>
                <w:rFonts w:eastAsia="Calibri" w:cstheme="minorHAnsi"/>
              </w:rPr>
              <w:t xml:space="preserve"> </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7699D622" w14:textId="10EFA873" w:rsidR="593AB5B4" w:rsidRPr="00735E56" w:rsidRDefault="593AB5B4" w:rsidP="593AB5B4">
            <w:pPr>
              <w:spacing w:after="0"/>
              <w:jc w:val="center"/>
              <w:rPr>
                <w:rFonts w:eastAsia="Calibri" w:cstheme="minorHAnsi"/>
              </w:rPr>
            </w:pPr>
            <w:r w:rsidRPr="00735E56">
              <w:rPr>
                <w:rFonts w:eastAsia="Calibri" w:cstheme="minorHAnsi"/>
              </w:rPr>
              <w:t>3</w:t>
            </w:r>
            <w:r w:rsidR="2F010E20" w:rsidRPr="00735E56">
              <w:rPr>
                <w:rFonts w:eastAsia="Calibri" w:cstheme="minorHAnsi"/>
              </w:rPr>
              <w:t>0</w:t>
            </w:r>
          </w:p>
        </w:tc>
      </w:tr>
      <w:tr w:rsidR="593AB5B4" w:rsidRPr="00735E56" w14:paraId="79C70578" w14:textId="77777777" w:rsidTr="00691A04">
        <w:trPr>
          <w:trHeight w:val="300"/>
        </w:trPr>
        <w:tc>
          <w:tcPr>
            <w:tcW w:w="7515" w:type="dxa"/>
            <w:tcBorders>
              <w:top w:val="single" w:sz="4" w:space="0" w:color="auto"/>
              <w:left w:val="single" w:sz="4" w:space="0" w:color="auto"/>
              <w:bottom w:val="single" w:sz="4" w:space="0" w:color="auto"/>
              <w:right w:val="single" w:sz="4" w:space="0" w:color="auto"/>
            </w:tcBorders>
            <w:tcMar>
              <w:left w:w="108" w:type="dxa"/>
              <w:right w:w="108" w:type="dxa"/>
            </w:tcMar>
          </w:tcPr>
          <w:p w14:paraId="477A3A29" w14:textId="3855B7E5" w:rsidR="593AB5B4" w:rsidRPr="00735E56" w:rsidRDefault="593AB5B4" w:rsidP="008F51DB">
            <w:pPr>
              <w:pStyle w:val="ListParagraph"/>
              <w:numPr>
                <w:ilvl w:val="4"/>
                <w:numId w:val="6"/>
              </w:numPr>
              <w:spacing w:after="0"/>
              <w:ind w:left="502"/>
              <w:jc w:val="both"/>
              <w:rPr>
                <w:rFonts w:eastAsia="Calibri" w:cstheme="minorHAnsi"/>
              </w:rPr>
            </w:pPr>
            <w:r w:rsidRPr="00735E56">
              <w:rPr>
                <w:rFonts w:eastAsia="Calibri" w:cstheme="minorHAnsi"/>
              </w:rPr>
              <w:t>Quality Assurance:</w:t>
            </w:r>
          </w:p>
          <w:p w14:paraId="3D1D5B0A" w14:textId="0CCB2E11" w:rsidR="593AB5B4" w:rsidRPr="00735E56" w:rsidRDefault="593AB5B4" w:rsidP="593AB5B4">
            <w:pPr>
              <w:pStyle w:val="ListParagraph"/>
              <w:numPr>
                <w:ilvl w:val="0"/>
                <w:numId w:val="3"/>
              </w:numPr>
              <w:spacing w:after="0"/>
              <w:ind w:left="1222"/>
              <w:jc w:val="both"/>
              <w:rPr>
                <w:rFonts w:eastAsia="Calibri" w:cstheme="minorHAnsi"/>
              </w:rPr>
            </w:pPr>
            <w:r w:rsidRPr="00735E56">
              <w:rPr>
                <w:rFonts w:eastAsia="Calibri" w:cstheme="minorHAnsi"/>
              </w:rPr>
              <w:t xml:space="preserve">The </w:t>
            </w:r>
            <w:r w:rsidR="00823906" w:rsidRPr="00735E56">
              <w:rPr>
                <w:rFonts w:eastAsia="Calibri" w:cstheme="minorHAnsi"/>
              </w:rPr>
              <w:t>organization</w:t>
            </w:r>
            <w:r w:rsidRPr="00735E56">
              <w:rPr>
                <w:rFonts w:eastAsia="Calibri" w:cstheme="minorHAnsi"/>
              </w:rPr>
              <w:t xml:space="preserve"> has Quality of Care standards to guide its </w:t>
            </w:r>
            <w:r w:rsidR="00CF473C" w:rsidRPr="00735E56">
              <w:rPr>
                <w:rFonts w:eastAsia="Calibri" w:cstheme="minorHAnsi"/>
              </w:rPr>
              <w:t>delivery service</w:t>
            </w:r>
            <w:r w:rsidRPr="00735E56">
              <w:rPr>
                <w:rFonts w:eastAsia="Calibri" w:cstheme="minorHAnsi"/>
              </w:rPr>
              <w:t>.</w:t>
            </w:r>
          </w:p>
          <w:p w14:paraId="00FD3932" w14:textId="69B2EA2F" w:rsidR="593AB5B4" w:rsidRPr="00735E56" w:rsidRDefault="593AB5B4" w:rsidP="593AB5B4">
            <w:pPr>
              <w:pStyle w:val="ListParagraph"/>
              <w:numPr>
                <w:ilvl w:val="0"/>
                <w:numId w:val="3"/>
              </w:numPr>
              <w:spacing w:after="0"/>
              <w:ind w:left="1222"/>
              <w:jc w:val="both"/>
              <w:rPr>
                <w:rFonts w:eastAsia="Calibri" w:cstheme="minorHAnsi"/>
              </w:rPr>
            </w:pPr>
            <w:r w:rsidRPr="00735E56">
              <w:rPr>
                <w:rFonts w:eastAsia="Calibri" w:cstheme="minorHAnsi"/>
              </w:rPr>
              <w:t>The organization has systems and tools in place to systematically collect, analyze</w:t>
            </w:r>
            <w:r w:rsidR="00823906">
              <w:rPr>
                <w:rFonts w:eastAsia="Calibri" w:cstheme="minorHAnsi"/>
              </w:rPr>
              <w:t>,</w:t>
            </w:r>
            <w:r w:rsidRPr="00735E56">
              <w:rPr>
                <w:rFonts w:eastAsia="Calibri" w:cstheme="minorHAnsi"/>
              </w:rPr>
              <w:t xml:space="preserve"> and use </w:t>
            </w:r>
            <w:proofErr w:type="spellStart"/>
            <w:r w:rsidRPr="00735E56">
              <w:rPr>
                <w:rFonts w:eastAsia="Calibri" w:cstheme="minorHAnsi"/>
              </w:rPr>
              <w:t>programme</w:t>
            </w:r>
            <w:proofErr w:type="spellEnd"/>
            <w:r w:rsidRPr="00735E56">
              <w:rPr>
                <w:rFonts w:eastAsia="Calibri" w:cstheme="minorHAnsi"/>
              </w:rPr>
              <w:t xml:space="preserve"> monitoring data, including qualitative and quantitative data.</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217088BF" w14:textId="4261D0FD" w:rsidR="28E7840D" w:rsidRPr="00735E56" w:rsidRDefault="28E7840D" w:rsidP="593AB5B4">
            <w:pPr>
              <w:spacing w:after="0"/>
              <w:ind w:left="360"/>
              <w:rPr>
                <w:rFonts w:eastAsia="Calibri" w:cstheme="minorHAnsi"/>
              </w:rPr>
            </w:pPr>
            <w:r w:rsidRPr="00735E56">
              <w:rPr>
                <w:rFonts w:eastAsia="Calibri" w:cstheme="minorHAnsi"/>
              </w:rPr>
              <w:t>05</w:t>
            </w:r>
          </w:p>
        </w:tc>
      </w:tr>
      <w:tr w:rsidR="593AB5B4" w:rsidRPr="00735E56" w14:paraId="1500915A" w14:textId="77777777" w:rsidTr="00691A04">
        <w:trPr>
          <w:trHeight w:val="300"/>
        </w:trPr>
        <w:tc>
          <w:tcPr>
            <w:tcW w:w="7515" w:type="dxa"/>
            <w:tcBorders>
              <w:top w:val="single" w:sz="4" w:space="0" w:color="auto"/>
              <w:left w:val="single" w:sz="4" w:space="0" w:color="auto"/>
              <w:bottom w:val="single" w:sz="4" w:space="0" w:color="auto"/>
              <w:right w:val="single" w:sz="4" w:space="0" w:color="auto"/>
            </w:tcBorders>
            <w:tcMar>
              <w:left w:w="108" w:type="dxa"/>
              <w:right w:w="108" w:type="dxa"/>
            </w:tcMar>
          </w:tcPr>
          <w:p w14:paraId="61A4E0BB" w14:textId="6DA8C61E" w:rsidR="593AB5B4" w:rsidRPr="00735E56" w:rsidRDefault="593AB5B4" w:rsidP="593AB5B4">
            <w:pPr>
              <w:spacing w:after="0"/>
              <w:jc w:val="both"/>
              <w:rPr>
                <w:rFonts w:eastAsia="Calibri" w:cstheme="minorHAnsi"/>
                <w:b/>
                <w:bCs/>
              </w:rPr>
            </w:pPr>
            <w:r w:rsidRPr="00735E56">
              <w:rPr>
                <w:rFonts w:eastAsia="Calibri" w:cstheme="minorHAnsi"/>
                <w:b/>
                <w:bCs/>
              </w:rPr>
              <w:t>Financial Evaluation Criteria</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0A7F70E0" w14:textId="1F781C45" w:rsidR="593AB5B4" w:rsidRPr="00735E56" w:rsidRDefault="593AB5B4" w:rsidP="593AB5B4">
            <w:pPr>
              <w:spacing w:after="0"/>
              <w:jc w:val="center"/>
              <w:rPr>
                <w:rFonts w:eastAsia="Calibri" w:cstheme="minorHAnsi"/>
                <w:b/>
                <w:bCs/>
              </w:rPr>
            </w:pPr>
            <w:r w:rsidRPr="00735E56">
              <w:rPr>
                <w:rFonts w:eastAsia="Calibri" w:cstheme="minorHAnsi"/>
                <w:b/>
                <w:bCs/>
              </w:rPr>
              <w:t xml:space="preserve"> </w:t>
            </w:r>
          </w:p>
        </w:tc>
      </w:tr>
      <w:tr w:rsidR="593AB5B4" w:rsidRPr="00735E56" w14:paraId="15E693F3" w14:textId="77777777" w:rsidTr="00691A04">
        <w:trPr>
          <w:trHeight w:val="300"/>
        </w:trPr>
        <w:tc>
          <w:tcPr>
            <w:tcW w:w="7515" w:type="dxa"/>
            <w:tcBorders>
              <w:top w:val="single" w:sz="4" w:space="0" w:color="auto"/>
              <w:left w:val="single" w:sz="4" w:space="0" w:color="auto"/>
              <w:bottom w:val="single" w:sz="4" w:space="0" w:color="auto"/>
              <w:right w:val="single" w:sz="4" w:space="0" w:color="auto"/>
            </w:tcBorders>
            <w:tcMar>
              <w:left w:w="108" w:type="dxa"/>
              <w:right w:w="108" w:type="dxa"/>
            </w:tcMar>
          </w:tcPr>
          <w:p w14:paraId="6F5681E2" w14:textId="4070FA32" w:rsidR="593AB5B4" w:rsidRPr="00735E56" w:rsidRDefault="593AB5B4" w:rsidP="593AB5B4">
            <w:pPr>
              <w:pStyle w:val="ListParagraph"/>
              <w:numPr>
                <w:ilvl w:val="0"/>
                <w:numId w:val="2"/>
              </w:numPr>
              <w:spacing w:after="0"/>
              <w:ind w:left="502"/>
              <w:jc w:val="both"/>
              <w:rPr>
                <w:rFonts w:eastAsia="Calibri" w:cstheme="minorHAnsi"/>
              </w:rPr>
            </w:pPr>
            <w:r w:rsidRPr="00735E56">
              <w:rPr>
                <w:rFonts w:eastAsia="Calibri" w:cstheme="minorHAnsi"/>
              </w:rPr>
              <w:t>Total cost of the project and summary of total cost broken down in sections (itemized budget) in PKR.</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04E733CA" w14:textId="61AFEE32" w:rsidR="593AB5B4" w:rsidRPr="00735E56" w:rsidRDefault="593AB5B4" w:rsidP="593AB5B4">
            <w:pPr>
              <w:spacing w:after="0"/>
              <w:jc w:val="center"/>
              <w:rPr>
                <w:rFonts w:eastAsia="Calibri" w:cstheme="minorHAnsi"/>
              </w:rPr>
            </w:pPr>
            <w:r w:rsidRPr="00735E56">
              <w:rPr>
                <w:rFonts w:eastAsia="Calibri" w:cstheme="minorHAnsi"/>
              </w:rPr>
              <w:t>30</w:t>
            </w:r>
          </w:p>
        </w:tc>
      </w:tr>
      <w:tr w:rsidR="593AB5B4" w:rsidRPr="00735E56" w14:paraId="3C423179" w14:textId="77777777" w:rsidTr="00691A04">
        <w:trPr>
          <w:trHeight w:val="300"/>
        </w:trPr>
        <w:tc>
          <w:tcPr>
            <w:tcW w:w="7515" w:type="dxa"/>
            <w:tcBorders>
              <w:top w:val="single" w:sz="4" w:space="0" w:color="auto"/>
              <w:left w:val="single" w:sz="4" w:space="0" w:color="auto"/>
              <w:bottom w:val="single" w:sz="4" w:space="0" w:color="auto"/>
              <w:right w:val="single" w:sz="4" w:space="0" w:color="auto"/>
            </w:tcBorders>
            <w:tcMar>
              <w:left w:w="108" w:type="dxa"/>
              <w:right w:w="108" w:type="dxa"/>
            </w:tcMar>
          </w:tcPr>
          <w:p w14:paraId="4B2131F2" w14:textId="6D6083B1" w:rsidR="593AB5B4" w:rsidRPr="00735E56" w:rsidRDefault="593AB5B4" w:rsidP="593AB5B4">
            <w:pPr>
              <w:spacing w:after="0"/>
              <w:jc w:val="both"/>
              <w:rPr>
                <w:rFonts w:eastAsia="Calibri" w:cstheme="minorHAnsi"/>
              </w:rPr>
            </w:pPr>
            <w:r w:rsidRPr="00735E56">
              <w:rPr>
                <w:rFonts w:eastAsia="Calibri" w:cstheme="minorHAnsi"/>
              </w:rPr>
              <w:t>Total</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3191F221" w14:textId="3245B5E2" w:rsidR="593AB5B4" w:rsidRPr="00735E56" w:rsidRDefault="593AB5B4" w:rsidP="593AB5B4">
            <w:pPr>
              <w:spacing w:after="0"/>
              <w:jc w:val="center"/>
              <w:rPr>
                <w:rFonts w:eastAsia="Calibri" w:cstheme="minorHAnsi"/>
                <w:b/>
                <w:bCs/>
              </w:rPr>
            </w:pPr>
            <w:r w:rsidRPr="00735E56">
              <w:rPr>
                <w:rFonts w:eastAsia="Calibri" w:cstheme="minorHAnsi"/>
                <w:b/>
                <w:bCs/>
              </w:rPr>
              <w:t>100</w:t>
            </w:r>
          </w:p>
        </w:tc>
      </w:tr>
    </w:tbl>
    <w:p w14:paraId="3484CA40" w14:textId="7BA7F106" w:rsidR="007C5326" w:rsidRPr="00735E56" w:rsidRDefault="007C5326" w:rsidP="593AB5B4">
      <w:pPr>
        <w:keepNext/>
        <w:keepLines/>
        <w:suppressAutoHyphens/>
        <w:spacing w:after="240" w:line="240" w:lineRule="auto"/>
        <w:ind w:right="47"/>
        <w:jc w:val="both"/>
        <w:rPr>
          <w:rFonts w:eastAsia="Times New Roman" w:cstheme="minorHAnsi"/>
          <w:i/>
          <w:iCs/>
        </w:rPr>
      </w:pPr>
    </w:p>
    <w:p w14:paraId="614CED32" w14:textId="026E7078" w:rsidR="007C5326" w:rsidRPr="00735E56" w:rsidRDefault="006F1150" w:rsidP="008F51DB">
      <w:pPr>
        <w:keepNext/>
        <w:keepLines/>
        <w:numPr>
          <w:ilvl w:val="0"/>
          <w:numId w:val="7"/>
        </w:numPr>
        <w:suppressAutoHyphens/>
        <w:spacing w:after="240" w:line="240" w:lineRule="auto"/>
        <w:ind w:right="47"/>
        <w:jc w:val="both"/>
        <w:rPr>
          <w:rFonts w:eastAsia="Times New Roman" w:cstheme="minorHAnsi"/>
          <w:b/>
          <w:bCs/>
        </w:rPr>
      </w:pPr>
      <w:r w:rsidRPr="00735E56">
        <w:rPr>
          <w:rFonts w:eastAsia="Times New Roman" w:cstheme="minorHAnsi"/>
          <w:b/>
          <w:bCs/>
        </w:rPr>
        <w:t>Award Notice</w:t>
      </w:r>
      <w:r w:rsidRPr="00735E56">
        <w:rPr>
          <w:rFonts w:eastAsia="Times New Roman" w:cstheme="minorHAnsi"/>
        </w:rPr>
        <w:t xml:space="preserve">. If successful, the </w:t>
      </w:r>
      <w:r w:rsidR="00B441FA" w:rsidRPr="00735E56">
        <w:rPr>
          <w:rFonts w:eastAsia="Times New Roman" w:cstheme="minorHAnsi"/>
        </w:rPr>
        <w:t>Applicant</w:t>
      </w:r>
      <w:r w:rsidRPr="00735E56">
        <w:rPr>
          <w:rFonts w:eastAsia="Times New Roman" w:cstheme="minorHAnsi"/>
        </w:rPr>
        <w:t xml:space="preserve"> meeting all the criteria set forth within the evaluation will receive written notice of award.</w:t>
      </w:r>
    </w:p>
    <w:p w14:paraId="37E67437" w14:textId="1591CF87" w:rsidR="004F1B81" w:rsidRPr="00735E56" w:rsidRDefault="006F1150" w:rsidP="008F51DB">
      <w:pPr>
        <w:pStyle w:val="ListParagraph"/>
        <w:keepNext/>
        <w:keepLines/>
        <w:numPr>
          <w:ilvl w:val="0"/>
          <w:numId w:val="9"/>
        </w:numPr>
        <w:suppressAutoHyphens/>
        <w:spacing w:after="240" w:line="240" w:lineRule="auto"/>
        <w:ind w:right="47"/>
        <w:contextualSpacing w:val="0"/>
        <w:jc w:val="both"/>
        <w:rPr>
          <w:rFonts w:eastAsia="Times New Roman" w:cstheme="minorHAnsi"/>
          <w:iCs/>
        </w:rPr>
      </w:pPr>
      <w:r w:rsidRPr="00735E56">
        <w:rPr>
          <w:rFonts w:eastAsia="Times New Roman" w:cstheme="minorHAnsi"/>
          <w:b/>
          <w:bCs/>
          <w:iCs/>
        </w:rPr>
        <w:t>Validity of Offer</w:t>
      </w:r>
      <w:r w:rsidRPr="00735E56">
        <w:rPr>
          <w:rFonts w:eastAsia="Times New Roman" w:cstheme="minorHAnsi"/>
          <w:iCs/>
        </w:rPr>
        <w:t xml:space="preserve">. This RFA in no way obligates Ipas to make an award, nor does it commit Ipas to pay any costs incurred by the </w:t>
      </w:r>
      <w:r w:rsidR="000406AD" w:rsidRPr="00735E56">
        <w:rPr>
          <w:rFonts w:eastAsia="Times New Roman" w:cstheme="minorHAnsi"/>
          <w:iCs/>
        </w:rPr>
        <w:t xml:space="preserve">Applicant </w:t>
      </w:r>
      <w:r w:rsidRPr="00735E56">
        <w:rPr>
          <w:rFonts w:eastAsia="Times New Roman" w:cstheme="minorHAnsi"/>
          <w:iCs/>
        </w:rPr>
        <w:t xml:space="preserve">in the preparation and submission of a proposal or amendments to a proposal. </w:t>
      </w:r>
    </w:p>
    <w:p w14:paraId="4254F6FB" w14:textId="35E4BFD0" w:rsidR="0097634A" w:rsidRPr="00735E56" w:rsidRDefault="00C077B3" w:rsidP="008F51DB">
      <w:pPr>
        <w:pStyle w:val="Heading1"/>
        <w:keepNext w:val="0"/>
        <w:numPr>
          <w:ilvl w:val="0"/>
          <w:numId w:val="9"/>
        </w:numPr>
        <w:jc w:val="both"/>
        <w:rPr>
          <w:rFonts w:asciiTheme="minorHAnsi" w:hAnsiTheme="minorHAnsi" w:cstheme="minorHAnsi"/>
          <w:color w:val="auto"/>
          <w:sz w:val="22"/>
          <w:szCs w:val="22"/>
          <w:u w:val="single"/>
        </w:rPr>
      </w:pPr>
      <w:r w:rsidRPr="00735E56">
        <w:rPr>
          <w:rFonts w:asciiTheme="minorHAnsi" w:hAnsiTheme="minorHAnsi" w:cstheme="minorHAnsi"/>
          <w:b/>
          <w:bCs/>
          <w:color w:val="auto"/>
          <w:sz w:val="22"/>
          <w:szCs w:val="22"/>
        </w:rPr>
        <w:t>Warranties.</w:t>
      </w:r>
      <w:r w:rsidRPr="00735E56">
        <w:rPr>
          <w:rFonts w:asciiTheme="minorHAnsi" w:hAnsiTheme="minorHAnsi" w:cstheme="minorHAnsi"/>
          <w:color w:val="auto"/>
          <w:sz w:val="22"/>
          <w:szCs w:val="22"/>
        </w:rPr>
        <w:t xml:space="preserve"> </w:t>
      </w:r>
      <w:r w:rsidR="00950F23" w:rsidRPr="00735E56">
        <w:rPr>
          <w:rFonts w:asciiTheme="minorHAnsi" w:hAnsiTheme="minorHAnsi" w:cstheme="minorHAnsi"/>
          <w:color w:val="auto"/>
          <w:sz w:val="22"/>
          <w:szCs w:val="22"/>
        </w:rPr>
        <w:t xml:space="preserve">If successful, the </w:t>
      </w:r>
      <w:r w:rsidR="000406AD" w:rsidRPr="00735E56">
        <w:rPr>
          <w:rFonts w:asciiTheme="minorHAnsi" w:hAnsiTheme="minorHAnsi" w:cstheme="minorHAnsi"/>
          <w:color w:val="auto"/>
          <w:sz w:val="22"/>
          <w:szCs w:val="22"/>
        </w:rPr>
        <w:t>Applicant</w:t>
      </w:r>
      <w:r w:rsidR="00950F23" w:rsidRPr="00735E56">
        <w:rPr>
          <w:rFonts w:asciiTheme="minorHAnsi" w:hAnsiTheme="minorHAnsi" w:cstheme="minorHAnsi"/>
          <w:color w:val="auto"/>
          <w:sz w:val="22"/>
          <w:szCs w:val="22"/>
        </w:rPr>
        <w:t xml:space="preserve"> </w:t>
      </w:r>
      <w:r w:rsidR="003A2947" w:rsidRPr="00735E56">
        <w:rPr>
          <w:rFonts w:asciiTheme="minorHAnsi" w:hAnsiTheme="minorHAnsi" w:cstheme="minorHAnsi"/>
          <w:color w:val="auto"/>
          <w:sz w:val="22"/>
          <w:szCs w:val="22"/>
        </w:rPr>
        <w:t>will be asked to provide</w:t>
      </w:r>
      <w:r w:rsidR="0097634A" w:rsidRPr="00735E56">
        <w:rPr>
          <w:rFonts w:asciiTheme="minorHAnsi" w:hAnsiTheme="minorHAnsi" w:cstheme="minorHAnsi"/>
          <w:color w:val="auto"/>
          <w:sz w:val="22"/>
          <w:szCs w:val="22"/>
        </w:rPr>
        <w:t xml:space="preserve"> Ipas a copy of its own equivalent policies, </w:t>
      </w:r>
      <w:r w:rsidR="000B617B" w:rsidRPr="00735E56">
        <w:rPr>
          <w:rFonts w:asciiTheme="minorHAnsi" w:hAnsiTheme="minorHAnsi" w:cstheme="minorHAnsi"/>
          <w:color w:val="auto"/>
          <w:sz w:val="22"/>
          <w:szCs w:val="22"/>
        </w:rPr>
        <w:t>or warranty</w:t>
      </w:r>
      <w:r w:rsidR="0097634A" w:rsidRPr="00735E56">
        <w:rPr>
          <w:rFonts w:asciiTheme="minorHAnsi" w:hAnsiTheme="minorHAnsi" w:cstheme="minorHAnsi"/>
          <w:color w:val="auto"/>
          <w:sz w:val="22"/>
          <w:szCs w:val="22"/>
        </w:rPr>
        <w:t xml:space="preserve"> that it will fully comply with the policies listed below and linked in their entirety.</w:t>
      </w:r>
      <w:r w:rsidR="000B617B" w:rsidRPr="00735E56">
        <w:rPr>
          <w:rFonts w:asciiTheme="minorHAnsi" w:hAnsiTheme="minorHAnsi" w:cstheme="minorHAnsi"/>
          <w:color w:val="auto"/>
          <w:sz w:val="22"/>
          <w:szCs w:val="22"/>
        </w:rPr>
        <w:t xml:space="preserve"> </w:t>
      </w:r>
    </w:p>
    <w:p w14:paraId="5093D58C" w14:textId="77777777" w:rsidR="0097634A" w:rsidRPr="00735E56" w:rsidRDefault="0097634A" w:rsidP="008F51DB">
      <w:pPr>
        <w:pStyle w:val="ListParagraph"/>
        <w:widowControl/>
        <w:numPr>
          <w:ilvl w:val="1"/>
          <w:numId w:val="16"/>
        </w:numPr>
        <w:spacing w:after="0" w:line="240" w:lineRule="auto"/>
        <w:jc w:val="both"/>
        <w:rPr>
          <w:rFonts w:cstheme="minorHAnsi"/>
        </w:rPr>
      </w:pPr>
      <w:r w:rsidRPr="00735E56">
        <w:rPr>
          <w:rFonts w:cstheme="minorHAnsi"/>
          <w:snapToGrid w:val="0"/>
        </w:rPr>
        <w:t xml:space="preserve">Code of Business Ethics and Conduct – </w:t>
      </w:r>
      <w:hyperlink r:id="rId20" w:history="1">
        <w:r w:rsidRPr="00735E56">
          <w:rPr>
            <w:rStyle w:val="Hyperlink"/>
            <w:rFonts w:cstheme="minorHAnsi"/>
          </w:rPr>
          <w:t>https://www.ipas.org/code-of-business-ethics</w:t>
        </w:r>
      </w:hyperlink>
      <w:r w:rsidRPr="00735E56">
        <w:rPr>
          <w:rFonts w:cstheme="minorHAnsi"/>
          <w:snapToGrid w:val="0"/>
        </w:rPr>
        <w:t>,</w:t>
      </w:r>
    </w:p>
    <w:p w14:paraId="527437F2" w14:textId="06743833" w:rsidR="0097634A" w:rsidRPr="00735E56" w:rsidRDefault="632AC95D" w:rsidP="008F51DB">
      <w:pPr>
        <w:pStyle w:val="ListParagraph"/>
        <w:widowControl/>
        <w:numPr>
          <w:ilvl w:val="1"/>
          <w:numId w:val="16"/>
        </w:numPr>
        <w:spacing w:after="160" w:line="240" w:lineRule="auto"/>
        <w:jc w:val="both"/>
        <w:rPr>
          <w:rFonts w:cstheme="minorHAnsi"/>
        </w:rPr>
      </w:pPr>
      <w:r w:rsidRPr="00735E56">
        <w:rPr>
          <w:rFonts w:cstheme="minorHAnsi"/>
          <w:snapToGrid w:val="0"/>
        </w:rPr>
        <w:t xml:space="preserve">Safeguarding </w:t>
      </w:r>
      <w:r w:rsidR="0097634A" w:rsidRPr="00735E56">
        <w:rPr>
          <w:rFonts w:cstheme="minorHAnsi"/>
          <w:snapToGrid w:val="0"/>
        </w:rPr>
        <w:t xml:space="preserve">– </w:t>
      </w:r>
      <w:hyperlink r:id="rId21" w:history="1">
        <w:r w:rsidR="0097634A" w:rsidRPr="00735E56">
          <w:rPr>
            <w:rStyle w:val="Hyperlink"/>
            <w:rFonts w:cstheme="minorHAnsi"/>
            <w:snapToGrid w:val="0"/>
          </w:rPr>
          <w:t>https://www.ipas.org/safeguarding</w:t>
        </w:r>
      </w:hyperlink>
      <w:r w:rsidR="0097634A" w:rsidRPr="00735E56">
        <w:rPr>
          <w:rFonts w:cstheme="minorHAnsi"/>
          <w:snapToGrid w:val="0"/>
        </w:rPr>
        <w:t xml:space="preserve"> ,</w:t>
      </w:r>
    </w:p>
    <w:p w14:paraId="4F9321D2" w14:textId="77777777" w:rsidR="0097634A" w:rsidRPr="00735E56" w:rsidRDefault="0097634A" w:rsidP="008F51DB">
      <w:pPr>
        <w:pStyle w:val="ListParagraph"/>
        <w:widowControl/>
        <w:numPr>
          <w:ilvl w:val="1"/>
          <w:numId w:val="16"/>
        </w:numPr>
        <w:spacing w:after="160"/>
        <w:jc w:val="both"/>
        <w:rPr>
          <w:rFonts w:cstheme="minorHAnsi"/>
          <w:snapToGrid w:val="0"/>
        </w:rPr>
      </w:pPr>
      <w:r w:rsidRPr="00735E56">
        <w:rPr>
          <w:rFonts w:cstheme="minorHAnsi"/>
          <w:snapToGrid w:val="0"/>
        </w:rPr>
        <w:t>Anti-Slavery and Anti-Trafficking</w:t>
      </w:r>
      <w:bookmarkStart w:id="3" w:name="_Hlk18772599"/>
      <w:r w:rsidRPr="00735E56">
        <w:rPr>
          <w:rFonts w:cstheme="minorHAnsi"/>
          <w:snapToGrid w:val="0"/>
        </w:rPr>
        <w:t xml:space="preserve"> – </w:t>
      </w:r>
      <w:hyperlink r:id="rId22" w:history="1">
        <w:r w:rsidRPr="00735E56">
          <w:rPr>
            <w:rStyle w:val="Hyperlink"/>
            <w:rFonts w:cstheme="minorHAnsi"/>
            <w:snapToGrid w:val="0"/>
          </w:rPr>
          <w:t>https://www.ipas.org/anti-slavery</w:t>
        </w:r>
      </w:hyperlink>
      <w:r w:rsidRPr="00735E56">
        <w:rPr>
          <w:rFonts w:cstheme="minorHAnsi"/>
          <w:snapToGrid w:val="0"/>
        </w:rPr>
        <w:t>,</w:t>
      </w:r>
    </w:p>
    <w:bookmarkEnd w:id="3"/>
    <w:p w14:paraId="5A854623" w14:textId="77777777" w:rsidR="0097634A" w:rsidRPr="00735E56" w:rsidRDefault="0097634A" w:rsidP="008F51DB">
      <w:pPr>
        <w:pStyle w:val="ListParagraph"/>
        <w:widowControl/>
        <w:numPr>
          <w:ilvl w:val="1"/>
          <w:numId w:val="16"/>
        </w:numPr>
        <w:spacing w:after="160"/>
        <w:jc w:val="both"/>
        <w:rPr>
          <w:rFonts w:cstheme="minorHAnsi"/>
          <w:snapToGrid w:val="0"/>
        </w:rPr>
      </w:pPr>
      <w:r w:rsidRPr="00735E56">
        <w:rPr>
          <w:rFonts w:cstheme="minorHAnsi"/>
          <w:snapToGrid w:val="0"/>
        </w:rPr>
        <w:t xml:space="preserve">Conflict of Interest and Disclosure – </w:t>
      </w:r>
      <w:hyperlink r:id="rId23" w:history="1">
        <w:r w:rsidRPr="00735E56">
          <w:rPr>
            <w:rStyle w:val="Hyperlink"/>
            <w:rFonts w:cstheme="minorHAnsi"/>
            <w:snapToGrid w:val="0"/>
          </w:rPr>
          <w:t>https://www.ipas.org/conflict-of-interest</w:t>
        </w:r>
      </w:hyperlink>
      <w:r w:rsidRPr="00735E56">
        <w:rPr>
          <w:rFonts w:cstheme="minorHAnsi"/>
          <w:snapToGrid w:val="0"/>
        </w:rPr>
        <w:t xml:space="preserve">, </w:t>
      </w:r>
    </w:p>
    <w:p w14:paraId="45E0862E" w14:textId="77777777" w:rsidR="0097634A" w:rsidRPr="00735E56" w:rsidRDefault="0097634A" w:rsidP="008F51DB">
      <w:pPr>
        <w:pStyle w:val="ListParagraph"/>
        <w:widowControl/>
        <w:numPr>
          <w:ilvl w:val="1"/>
          <w:numId w:val="16"/>
        </w:numPr>
        <w:spacing w:after="160" w:line="240" w:lineRule="auto"/>
        <w:jc w:val="both"/>
        <w:rPr>
          <w:rFonts w:cstheme="minorHAnsi"/>
        </w:rPr>
      </w:pPr>
      <w:r w:rsidRPr="00735E56">
        <w:rPr>
          <w:rFonts w:cstheme="minorHAnsi"/>
          <w:snapToGrid w:val="0"/>
        </w:rPr>
        <w:t xml:space="preserve">Privacy, GDPR, Content and Copyright – </w:t>
      </w:r>
      <w:hyperlink r:id="rId24" w:history="1">
        <w:r w:rsidRPr="00735E56">
          <w:rPr>
            <w:rStyle w:val="Hyperlink"/>
            <w:rFonts w:cstheme="minorHAnsi"/>
            <w:snapToGrid w:val="0"/>
          </w:rPr>
          <w:t>https://www.ipas.org/about-us/privacy</w:t>
        </w:r>
      </w:hyperlink>
      <w:r w:rsidRPr="00735E56">
        <w:rPr>
          <w:rFonts w:cstheme="minorHAnsi"/>
          <w:snapToGrid w:val="0"/>
        </w:rPr>
        <w:t>, and</w:t>
      </w:r>
    </w:p>
    <w:p w14:paraId="518867E7" w14:textId="77777777" w:rsidR="0097634A" w:rsidRPr="00735E56" w:rsidRDefault="0097634A" w:rsidP="008F51DB">
      <w:pPr>
        <w:pStyle w:val="ListParagraph"/>
        <w:widowControl/>
        <w:numPr>
          <w:ilvl w:val="1"/>
          <w:numId w:val="16"/>
        </w:numPr>
        <w:spacing w:after="160" w:line="240" w:lineRule="auto"/>
        <w:jc w:val="both"/>
        <w:rPr>
          <w:rFonts w:cstheme="minorHAnsi"/>
        </w:rPr>
      </w:pPr>
      <w:r w:rsidRPr="00735E56">
        <w:rPr>
          <w:rFonts w:cstheme="minorHAnsi"/>
          <w:snapToGrid w:val="0"/>
        </w:rPr>
        <w:t xml:space="preserve">Anti-Fraud and Restricted Parties’ Financing – </w:t>
      </w:r>
      <w:hyperlink r:id="rId25" w:history="1">
        <w:r w:rsidRPr="00735E56">
          <w:rPr>
            <w:rStyle w:val="Hyperlink"/>
            <w:rFonts w:cstheme="minorHAnsi"/>
          </w:rPr>
          <w:t>https://www.ipas.org/anti-fraud</w:t>
        </w:r>
      </w:hyperlink>
      <w:r w:rsidRPr="00735E56">
        <w:rPr>
          <w:rFonts w:cstheme="minorHAnsi"/>
          <w:snapToGrid w:val="0"/>
        </w:rPr>
        <w:t>.</w:t>
      </w:r>
    </w:p>
    <w:p w14:paraId="107ED7FE" w14:textId="77777777" w:rsidR="00006504" w:rsidRPr="00735E56" w:rsidRDefault="00006504" w:rsidP="00347ADF">
      <w:pPr>
        <w:keepNext/>
        <w:keepLines/>
        <w:suppressAutoHyphens/>
        <w:spacing w:after="240" w:line="240" w:lineRule="auto"/>
        <w:ind w:right="47"/>
        <w:jc w:val="both"/>
        <w:rPr>
          <w:rFonts w:eastAsia="Times New Roman" w:cstheme="minorHAnsi"/>
          <w:b/>
          <w:bCs/>
          <w:iCs/>
        </w:rPr>
      </w:pPr>
    </w:p>
    <w:p w14:paraId="13654161" w14:textId="77777777" w:rsidR="00735E56" w:rsidRPr="00735E56" w:rsidRDefault="00735E56">
      <w:pPr>
        <w:keepNext/>
        <w:keepLines/>
        <w:suppressAutoHyphens/>
        <w:spacing w:after="240" w:line="240" w:lineRule="auto"/>
        <w:ind w:right="47"/>
        <w:jc w:val="both"/>
        <w:rPr>
          <w:rFonts w:eastAsia="Times New Roman" w:cstheme="minorHAnsi"/>
          <w:b/>
          <w:bCs/>
          <w:iCs/>
        </w:rPr>
      </w:pPr>
    </w:p>
    <w:sectPr w:rsidR="00735E56" w:rsidRPr="00735E56" w:rsidSect="00360FE0">
      <w:headerReference w:type="default" r:id="rId26"/>
      <w:pgSz w:w="12240" w:h="15840" w:code="1"/>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20C4" w14:textId="77777777" w:rsidR="00E9490A" w:rsidRDefault="00E9490A" w:rsidP="009C5B27">
      <w:pPr>
        <w:spacing w:after="0" w:line="240" w:lineRule="auto"/>
      </w:pPr>
      <w:r>
        <w:separator/>
      </w:r>
    </w:p>
  </w:endnote>
  <w:endnote w:type="continuationSeparator" w:id="0">
    <w:p w14:paraId="159C109B" w14:textId="77777777" w:rsidR="00E9490A" w:rsidRDefault="00E9490A" w:rsidP="009C5B27">
      <w:pPr>
        <w:spacing w:after="0" w:line="240" w:lineRule="auto"/>
      </w:pPr>
      <w:r>
        <w:continuationSeparator/>
      </w:r>
    </w:p>
  </w:endnote>
  <w:endnote w:type="continuationNotice" w:id="1">
    <w:p w14:paraId="6FA40CD0" w14:textId="77777777" w:rsidR="00E9490A" w:rsidRDefault="00E94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9118" w14:textId="541FD3E5" w:rsidR="001758FF" w:rsidRPr="00EE027F" w:rsidRDefault="001758FF" w:rsidP="00EE027F">
    <w:pPr>
      <w:pStyle w:val="Footer"/>
      <w:jc w:val="right"/>
      <w:rPr>
        <w:sz w:val="15"/>
        <w:szCs w:val="15"/>
      </w:rPr>
    </w:pPr>
    <w:r w:rsidRPr="00EE027F">
      <w:rPr>
        <w:sz w:val="15"/>
        <w:szCs w:val="15"/>
      </w:rPr>
      <w:t xml:space="preserve">Page </w:t>
    </w:r>
    <w:r w:rsidRPr="00EE027F">
      <w:rPr>
        <w:sz w:val="15"/>
        <w:szCs w:val="15"/>
      </w:rPr>
      <w:fldChar w:fldCharType="begin"/>
    </w:r>
    <w:r w:rsidRPr="00EE027F">
      <w:rPr>
        <w:sz w:val="15"/>
        <w:szCs w:val="15"/>
      </w:rPr>
      <w:instrText xml:space="preserve"> PAGE   \* MERGEFORMAT </w:instrText>
    </w:r>
    <w:r w:rsidRPr="00EE027F">
      <w:rPr>
        <w:sz w:val="15"/>
        <w:szCs w:val="15"/>
      </w:rPr>
      <w:fldChar w:fldCharType="separate"/>
    </w:r>
    <w:r w:rsidR="00E202D9">
      <w:rPr>
        <w:noProof/>
        <w:sz w:val="15"/>
        <w:szCs w:val="15"/>
      </w:rPr>
      <w:t>11</w:t>
    </w:r>
    <w:r w:rsidRPr="00EE027F">
      <w:rPr>
        <w:noProof/>
        <w:sz w:val="15"/>
        <w:szCs w:val="15"/>
      </w:rPr>
      <w:fldChar w:fldCharType="end"/>
    </w:r>
  </w:p>
  <w:p w14:paraId="60BF1F91" w14:textId="1F3ACA0F" w:rsidR="00AD1806" w:rsidRPr="001758FF" w:rsidRDefault="00A26FFB" w:rsidP="00AD1806">
    <w:pPr>
      <w:pStyle w:val="Footer"/>
      <w:jc w:val="right"/>
      <w:rPr>
        <w:sz w:val="18"/>
        <w:szCs w:val="18"/>
      </w:rPr>
    </w:pPr>
    <w:proofErr w:type="gramStart"/>
    <w:r>
      <w:rPr>
        <w:sz w:val="18"/>
        <w:szCs w:val="18"/>
      </w:rPr>
      <w:t>RFA</w:t>
    </w:r>
    <w:r w:rsidR="002A7774">
      <w:rPr>
        <w:sz w:val="18"/>
        <w:szCs w:val="18"/>
      </w:rPr>
      <w:t xml:space="preserve"> </w:t>
    </w:r>
    <w:r w:rsidR="00AD1806">
      <w:rPr>
        <w:sz w:val="18"/>
        <w:szCs w:val="18"/>
      </w:rPr>
      <w:t xml:space="preserve"> Jan</w:t>
    </w:r>
    <w:proofErr w:type="gramEnd"/>
    <w:r w:rsidR="002A7774">
      <w:rPr>
        <w:sz w:val="18"/>
        <w:szCs w:val="18"/>
      </w:rPr>
      <w:t xml:space="preserve"> 202</w:t>
    </w:r>
    <w:r w:rsidR="00AD1806">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4A85" w14:textId="77777777" w:rsidR="009A1CD8" w:rsidRPr="00EE027F" w:rsidRDefault="009A1CD8" w:rsidP="009A1CD8">
    <w:pPr>
      <w:pStyle w:val="Footer"/>
      <w:jc w:val="right"/>
      <w:rPr>
        <w:sz w:val="15"/>
        <w:szCs w:val="15"/>
      </w:rPr>
    </w:pPr>
    <w:r w:rsidRPr="00EE027F">
      <w:rPr>
        <w:sz w:val="15"/>
        <w:szCs w:val="15"/>
      </w:rPr>
      <w:t xml:space="preserve">Page </w:t>
    </w:r>
    <w:r w:rsidRPr="00EE027F">
      <w:rPr>
        <w:sz w:val="15"/>
        <w:szCs w:val="15"/>
      </w:rPr>
      <w:fldChar w:fldCharType="begin"/>
    </w:r>
    <w:r w:rsidRPr="00EE027F">
      <w:rPr>
        <w:sz w:val="15"/>
        <w:szCs w:val="15"/>
      </w:rPr>
      <w:instrText xml:space="preserve"> PAGE   \* MERGEFORMAT </w:instrText>
    </w:r>
    <w:r w:rsidRPr="00EE027F">
      <w:rPr>
        <w:sz w:val="15"/>
        <w:szCs w:val="15"/>
      </w:rPr>
      <w:fldChar w:fldCharType="separate"/>
    </w:r>
    <w:r w:rsidR="00E202D9">
      <w:rPr>
        <w:noProof/>
        <w:sz w:val="15"/>
        <w:szCs w:val="15"/>
      </w:rPr>
      <w:t>7</w:t>
    </w:r>
    <w:r w:rsidRPr="00EE027F">
      <w:rPr>
        <w:noProof/>
        <w:sz w:val="15"/>
        <w:szCs w:val="15"/>
      </w:rPr>
      <w:fldChar w:fldCharType="end"/>
    </w:r>
  </w:p>
  <w:p w14:paraId="01826A0F" w14:textId="7FEBD01F" w:rsidR="009A1CD8" w:rsidRPr="009A1CD8" w:rsidRDefault="00A26FFB" w:rsidP="009A1CD8">
    <w:pPr>
      <w:pStyle w:val="Footer"/>
      <w:jc w:val="right"/>
      <w:rPr>
        <w:sz w:val="18"/>
        <w:szCs w:val="18"/>
      </w:rPr>
    </w:pPr>
    <w:r>
      <w:rPr>
        <w:sz w:val="18"/>
        <w:szCs w:val="18"/>
      </w:rPr>
      <w:t>RFA</w:t>
    </w:r>
    <w:r w:rsidR="009A1CD8">
      <w:rPr>
        <w:sz w:val="18"/>
        <w:szCs w:val="18"/>
      </w:rPr>
      <w:t xml:space="preserve">, </w:t>
    </w:r>
    <w:r w:rsidR="004E16BF">
      <w:rPr>
        <w:sz w:val="18"/>
        <w:szCs w:val="18"/>
      </w:rPr>
      <w:t>Jan</w:t>
    </w:r>
    <w:r w:rsidR="009A1CD8">
      <w:rPr>
        <w:sz w:val="18"/>
        <w:szCs w:val="18"/>
      </w:rPr>
      <w:t xml:space="preserve"> 202</w:t>
    </w:r>
    <w:r w:rsidR="004E16BF">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3824" w14:textId="77777777" w:rsidR="00E9490A" w:rsidRDefault="00E9490A" w:rsidP="009C5B27">
      <w:pPr>
        <w:spacing w:after="0" w:line="240" w:lineRule="auto"/>
      </w:pPr>
      <w:r>
        <w:separator/>
      </w:r>
    </w:p>
  </w:footnote>
  <w:footnote w:type="continuationSeparator" w:id="0">
    <w:p w14:paraId="33B13101" w14:textId="77777777" w:rsidR="00E9490A" w:rsidRDefault="00E9490A" w:rsidP="009C5B27">
      <w:pPr>
        <w:spacing w:after="0" w:line="240" w:lineRule="auto"/>
      </w:pPr>
      <w:r>
        <w:continuationSeparator/>
      </w:r>
    </w:p>
  </w:footnote>
  <w:footnote w:type="continuationNotice" w:id="1">
    <w:p w14:paraId="4ED8A694" w14:textId="77777777" w:rsidR="00E9490A" w:rsidRDefault="00E9490A">
      <w:pPr>
        <w:spacing w:after="0" w:line="240" w:lineRule="auto"/>
      </w:pPr>
    </w:p>
  </w:footnote>
  <w:footnote w:id="2">
    <w:p w14:paraId="598B2130" w14:textId="5DF907E0" w:rsidR="00076E64" w:rsidRDefault="00076E64">
      <w:pPr>
        <w:pStyle w:val="FootnoteText"/>
      </w:pPr>
      <w:r>
        <w:rPr>
          <w:rStyle w:val="FootnoteReference"/>
        </w:rPr>
        <w:footnoteRef/>
      </w:r>
      <w:r>
        <w:t xml:space="preserve"> </w:t>
      </w:r>
      <w:hyperlink r:id="rId1">
        <w:r w:rsidRPr="00691A04">
          <w:rPr>
            <w:rStyle w:val="normaltextrun"/>
            <w:rFonts w:asciiTheme="minorHAnsi" w:eastAsiaTheme="minorEastAsia" w:hAnsiTheme="minorHAnsi"/>
            <w:color w:val="000000" w:themeColor="text1"/>
            <w:sz w:val="22"/>
            <w:szCs w:val="22"/>
          </w:rPr>
          <w:t xml:space="preserve">Pakistan ranked most vulnerable to climate change in 2022: </w:t>
        </w:r>
        <w:proofErr w:type="spellStart"/>
        <w:r w:rsidRPr="00691A04">
          <w:rPr>
            <w:rStyle w:val="normaltextrun"/>
            <w:rFonts w:asciiTheme="minorHAnsi" w:eastAsiaTheme="minorEastAsia" w:hAnsiTheme="minorHAnsi"/>
            <w:color w:val="000000" w:themeColor="text1"/>
            <w:sz w:val="22"/>
            <w:szCs w:val="22"/>
          </w:rPr>
          <w:t>Germanwatch</w:t>
        </w:r>
        <w:proofErr w:type="spellEnd"/>
        <w:r w:rsidRPr="00691A04">
          <w:rPr>
            <w:rStyle w:val="normaltextrun"/>
            <w:rFonts w:asciiTheme="minorHAnsi" w:eastAsiaTheme="minorEastAsia" w:hAnsiTheme="minorHAnsi"/>
            <w:color w:val="000000" w:themeColor="text1"/>
            <w:sz w:val="22"/>
            <w:szCs w:val="22"/>
          </w:rPr>
          <w:t xml:space="preserve"> - Pakistan - DAWN.COM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D6D0" w14:textId="54B4A593" w:rsidR="002A7774" w:rsidRDefault="009A1CD8" w:rsidP="009A1CD8">
    <w:pPr>
      <w:pStyle w:val="Header"/>
      <w:jc w:val="right"/>
    </w:pPr>
    <w:r>
      <w:t xml:space="preserve">Ipas </w:t>
    </w:r>
    <w:r w:rsidR="00A26FFB">
      <w:t>RFA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35B" w14:textId="1DCF2F72" w:rsidR="009A1CD8" w:rsidRDefault="00BF48B1">
    <w:pPr>
      <w:pStyle w:val="Header"/>
    </w:pPr>
    <w:r>
      <w:rPr>
        <w:noProof/>
      </w:rPr>
      <w:drawing>
        <wp:inline distT="0" distB="0" distL="0" distR="0" wp14:anchorId="7E2A4109" wp14:editId="6811E69B">
          <wp:extent cx="2371725" cy="542925"/>
          <wp:effectExtent l="0" t="0" r="9525" b="9525"/>
          <wp:docPr id="3554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812F" w14:textId="68476632" w:rsidR="009D74E2" w:rsidRDefault="009D74E2" w:rsidP="0030713A">
    <w:pPr>
      <w:pStyle w:val="Header"/>
      <w:jc w:val="right"/>
    </w:pPr>
    <w:r>
      <w:rPr>
        <w:noProof/>
      </w:rPr>
      <w:t xml:space="preserve">Attachment </w:t>
    </w:r>
    <w:r w:rsidR="00FC7623">
      <w:rPr>
        <w:noProof/>
      </w:rPr>
      <w:t>A</w:t>
    </w:r>
    <w:r w:rsidRPr="009026AF">
      <w:rPr>
        <w:noProof/>
      </w:rPr>
      <w:ptab w:relativeTo="margin" w:alignment="center" w:leader="none"/>
    </w:r>
    <w:r w:rsidRPr="009026AF">
      <w:rPr>
        <w:noProof/>
      </w:rPr>
      <w:ptab w:relativeTo="margin" w:alignment="right" w:leader="none"/>
    </w:r>
    <w:r>
      <w:rPr>
        <w:noProof/>
      </w:rPr>
      <w:t xml:space="preserve">Ipas </w:t>
    </w:r>
    <w:r w:rsidR="00A26FFB">
      <w:rPr>
        <w:noProof/>
      </w:rPr>
      <w:t>RFA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F50B" w14:textId="73F9A2A3" w:rsidR="006473D6" w:rsidRDefault="006473D6" w:rsidP="0030713A">
    <w:pPr>
      <w:pStyle w:val="Header"/>
      <w:jc w:val="right"/>
    </w:pPr>
    <w:r>
      <w:rPr>
        <w:noProof/>
      </w:rPr>
      <w:t>Attachment B</w:t>
    </w:r>
    <w:r w:rsidRPr="009026AF">
      <w:rPr>
        <w:noProof/>
      </w:rPr>
      <w:ptab w:relativeTo="margin" w:alignment="center" w:leader="none"/>
    </w:r>
    <w:r w:rsidRPr="009026AF">
      <w:rPr>
        <w:noProof/>
      </w:rPr>
      <w:ptab w:relativeTo="margin" w:alignment="right" w:leader="none"/>
    </w:r>
    <w:r>
      <w:rPr>
        <w:noProof/>
      </w:rPr>
      <w:t>Ipas RFA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C121" w14:textId="18CD6BF5" w:rsidR="005E5D2A" w:rsidRDefault="00E73FC8" w:rsidP="009A1CD8">
    <w:pPr>
      <w:pStyle w:val="Header"/>
      <w:jc w:val="right"/>
    </w:pPr>
    <w:r>
      <w:t>Attachment C</w:t>
    </w:r>
    <w:r w:rsidR="005E5D2A">
      <w:ptab w:relativeTo="margin" w:alignment="center" w:leader="none"/>
    </w:r>
    <w:r w:rsidR="005E5D2A">
      <w:ptab w:relativeTo="margin" w:alignment="right" w:leader="none"/>
    </w:r>
    <w:r w:rsidR="005E5D2A">
      <w:t xml:space="preserve">Ipas </w:t>
    </w:r>
    <w:r w:rsidR="00A26FFB">
      <w:t>RFA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1AE"/>
    <w:multiLevelType w:val="hybridMultilevel"/>
    <w:tmpl w:val="506A6E86"/>
    <w:lvl w:ilvl="0" w:tplc="94F86A26">
      <w:start w:val="1"/>
      <w:numFmt w:val="bullet"/>
      <w:lvlText w:val="·"/>
      <w:lvlJc w:val="left"/>
      <w:pPr>
        <w:ind w:left="720" w:hanging="360"/>
      </w:pPr>
      <w:rPr>
        <w:rFonts w:ascii="Symbol" w:hAnsi="Symbol" w:hint="default"/>
      </w:rPr>
    </w:lvl>
    <w:lvl w:ilvl="1" w:tplc="B3D462FE">
      <w:start w:val="1"/>
      <w:numFmt w:val="bullet"/>
      <w:lvlText w:val="o"/>
      <w:lvlJc w:val="left"/>
      <w:pPr>
        <w:ind w:left="1440" w:hanging="360"/>
      </w:pPr>
      <w:rPr>
        <w:rFonts w:ascii="Courier New" w:hAnsi="Courier New" w:hint="default"/>
      </w:rPr>
    </w:lvl>
    <w:lvl w:ilvl="2" w:tplc="3224163C">
      <w:start w:val="1"/>
      <w:numFmt w:val="bullet"/>
      <w:lvlText w:val=""/>
      <w:lvlJc w:val="left"/>
      <w:pPr>
        <w:ind w:left="2160" w:hanging="360"/>
      </w:pPr>
      <w:rPr>
        <w:rFonts w:ascii="Wingdings" w:hAnsi="Wingdings" w:hint="default"/>
      </w:rPr>
    </w:lvl>
    <w:lvl w:ilvl="3" w:tplc="46CE9B30">
      <w:start w:val="1"/>
      <w:numFmt w:val="bullet"/>
      <w:lvlText w:val=""/>
      <w:lvlJc w:val="left"/>
      <w:pPr>
        <w:ind w:left="2880" w:hanging="360"/>
      </w:pPr>
      <w:rPr>
        <w:rFonts w:ascii="Symbol" w:hAnsi="Symbol" w:hint="default"/>
      </w:rPr>
    </w:lvl>
    <w:lvl w:ilvl="4" w:tplc="F432E70E">
      <w:start w:val="1"/>
      <w:numFmt w:val="bullet"/>
      <w:lvlText w:val="o"/>
      <w:lvlJc w:val="left"/>
      <w:pPr>
        <w:ind w:left="3600" w:hanging="360"/>
      </w:pPr>
      <w:rPr>
        <w:rFonts w:ascii="Courier New" w:hAnsi="Courier New" w:hint="default"/>
      </w:rPr>
    </w:lvl>
    <w:lvl w:ilvl="5" w:tplc="8E3E432A">
      <w:start w:val="1"/>
      <w:numFmt w:val="bullet"/>
      <w:lvlText w:val=""/>
      <w:lvlJc w:val="left"/>
      <w:pPr>
        <w:ind w:left="4320" w:hanging="360"/>
      </w:pPr>
      <w:rPr>
        <w:rFonts w:ascii="Wingdings" w:hAnsi="Wingdings" w:hint="default"/>
      </w:rPr>
    </w:lvl>
    <w:lvl w:ilvl="6" w:tplc="0882A354">
      <w:start w:val="1"/>
      <w:numFmt w:val="bullet"/>
      <w:lvlText w:val=""/>
      <w:lvlJc w:val="left"/>
      <w:pPr>
        <w:ind w:left="5040" w:hanging="360"/>
      </w:pPr>
      <w:rPr>
        <w:rFonts w:ascii="Symbol" w:hAnsi="Symbol" w:hint="default"/>
      </w:rPr>
    </w:lvl>
    <w:lvl w:ilvl="7" w:tplc="5FF6BDB4">
      <w:start w:val="1"/>
      <w:numFmt w:val="bullet"/>
      <w:lvlText w:val="o"/>
      <w:lvlJc w:val="left"/>
      <w:pPr>
        <w:ind w:left="5760" w:hanging="360"/>
      </w:pPr>
      <w:rPr>
        <w:rFonts w:ascii="Courier New" w:hAnsi="Courier New" w:hint="default"/>
      </w:rPr>
    </w:lvl>
    <w:lvl w:ilvl="8" w:tplc="3F561742">
      <w:start w:val="1"/>
      <w:numFmt w:val="bullet"/>
      <w:lvlText w:val=""/>
      <w:lvlJc w:val="left"/>
      <w:pPr>
        <w:ind w:left="6480" w:hanging="360"/>
      </w:pPr>
      <w:rPr>
        <w:rFonts w:ascii="Wingdings" w:hAnsi="Wingdings" w:hint="default"/>
      </w:rPr>
    </w:lvl>
  </w:abstractNum>
  <w:abstractNum w:abstractNumId="1" w15:restartNumberingAfterBreak="0">
    <w:nsid w:val="00CE7EDE"/>
    <w:multiLevelType w:val="hybridMultilevel"/>
    <w:tmpl w:val="212E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B334F"/>
    <w:multiLevelType w:val="hybridMultilevel"/>
    <w:tmpl w:val="7BE47DCA"/>
    <w:lvl w:ilvl="0" w:tplc="9312C1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43C6C"/>
    <w:multiLevelType w:val="hybridMultilevel"/>
    <w:tmpl w:val="FD624298"/>
    <w:lvl w:ilvl="0" w:tplc="15582F36">
      <w:start w:val="1"/>
      <w:numFmt w:val="decimal"/>
      <w:lvlText w:val="%1."/>
      <w:lvlJc w:val="left"/>
      <w:pPr>
        <w:ind w:left="468" w:hanging="360"/>
      </w:pPr>
      <w:rPr>
        <w:rFonts w:asciiTheme="majorHAnsi" w:eastAsiaTheme="minorHAnsi" w:hAnsiTheme="majorHAnsi" w:cstheme="minorBidi" w:hint="default"/>
        <w:b w:val="0"/>
        <w:sz w:val="22"/>
        <w:szCs w:val="22"/>
      </w:rPr>
    </w:lvl>
    <w:lvl w:ilvl="1" w:tplc="04090019">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15:restartNumberingAfterBreak="0">
    <w:nsid w:val="089C8970"/>
    <w:multiLevelType w:val="hybridMultilevel"/>
    <w:tmpl w:val="205E2E56"/>
    <w:lvl w:ilvl="0" w:tplc="1A1029BC">
      <w:start w:val="1"/>
      <w:numFmt w:val="bullet"/>
      <w:lvlText w:val="·"/>
      <w:lvlJc w:val="left"/>
      <w:pPr>
        <w:ind w:left="720" w:hanging="360"/>
      </w:pPr>
      <w:rPr>
        <w:rFonts w:ascii="Symbol" w:hAnsi="Symbol" w:hint="default"/>
      </w:rPr>
    </w:lvl>
    <w:lvl w:ilvl="1" w:tplc="5FC6BECC">
      <w:start w:val="1"/>
      <w:numFmt w:val="bullet"/>
      <w:lvlText w:val="o"/>
      <w:lvlJc w:val="left"/>
      <w:pPr>
        <w:ind w:left="1440" w:hanging="360"/>
      </w:pPr>
      <w:rPr>
        <w:rFonts w:ascii="Courier New" w:hAnsi="Courier New" w:hint="default"/>
      </w:rPr>
    </w:lvl>
    <w:lvl w:ilvl="2" w:tplc="1A045C20">
      <w:start w:val="1"/>
      <w:numFmt w:val="bullet"/>
      <w:lvlText w:val=""/>
      <w:lvlJc w:val="left"/>
      <w:pPr>
        <w:ind w:left="2160" w:hanging="360"/>
      </w:pPr>
      <w:rPr>
        <w:rFonts w:ascii="Wingdings" w:hAnsi="Wingdings" w:hint="default"/>
      </w:rPr>
    </w:lvl>
    <w:lvl w:ilvl="3" w:tplc="B54462C0">
      <w:start w:val="1"/>
      <w:numFmt w:val="bullet"/>
      <w:lvlText w:val=""/>
      <w:lvlJc w:val="left"/>
      <w:pPr>
        <w:ind w:left="2880" w:hanging="360"/>
      </w:pPr>
      <w:rPr>
        <w:rFonts w:ascii="Symbol" w:hAnsi="Symbol" w:hint="default"/>
      </w:rPr>
    </w:lvl>
    <w:lvl w:ilvl="4" w:tplc="FD3C7EE6">
      <w:start w:val="1"/>
      <w:numFmt w:val="bullet"/>
      <w:lvlText w:val="o"/>
      <w:lvlJc w:val="left"/>
      <w:pPr>
        <w:ind w:left="3600" w:hanging="360"/>
      </w:pPr>
      <w:rPr>
        <w:rFonts w:ascii="Courier New" w:hAnsi="Courier New" w:hint="default"/>
      </w:rPr>
    </w:lvl>
    <w:lvl w:ilvl="5" w:tplc="C5248D92">
      <w:start w:val="1"/>
      <w:numFmt w:val="bullet"/>
      <w:lvlText w:val=""/>
      <w:lvlJc w:val="left"/>
      <w:pPr>
        <w:ind w:left="4320" w:hanging="360"/>
      </w:pPr>
      <w:rPr>
        <w:rFonts w:ascii="Wingdings" w:hAnsi="Wingdings" w:hint="default"/>
      </w:rPr>
    </w:lvl>
    <w:lvl w:ilvl="6" w:tplc="8CCE4684">
      <w:start w:val="1"/>
      <w:numFmt w:val="bullet"/>
      <w:lvlText w:val=""/>
      <w:lvlJc w:val="left"/>
      <w:pPr>
        <w:ind w:left="5040" w:hanging="360"/>
      </w:pPr>
      <w:rPr>
        <w:rFonts w:ascii="Symbol" w:hAnsi="Symbol" w:hint="default"/>
      </w:rPr>
    </w:lvl>
    <w:lvl w:ilvl="7" w:tplc="98DCAD26">
      <w:start w:val="1"/>
      <w:numFmt w:val="bullet"/>
      <w:lvlText w:val="o"/>
      <w:lvlJc w:val="left"/>
      <w:pPr>
        <w:ind w:left="5760" w:hanging="360"/>
      </w:pPr>
      <w:rPr>
        <w:rFonts w:ascii="Courier New" w:hAnsi="Courier New" w:hint="default"/>
      </w:rPr>
    </w:lvl>
    <w:lvl w:ilvl="8" w:tplc="2E967E50">
      <w:start w:val="1"/>
      <w:numFmt w:val="bullet"/>
      <w:lvlText w:val=""/>
      <w:lvlJc w:val="left"/>
      <w:pPr>
        <w:ind w:left="6480" w:hanging="360"/>
      </w:pPr>
      <w:rPr>
        <w:rFonts w:ascii="Wingdings" w:hAnsi="Wingdings" w:hint="default"/>
      </w:rPr>
    </w:lvl>
  </w:abstractNum>
  <w:abstractNum w:abstractNumId="5" w15:restartNumberingAfterBreak="0">
    <w:nsid w:val="131EC443"/>
    <w:multiLevelType w:val="hybridMultilevel"/>
    <w:tmpl w:val="84867394"/>
    <w:lvl w:ilvl="0" w:tplc="922C2F5A">
      <w:start w:val="1"/>
      <w:numFmt w:val="lowerRoman"/>
      <w:lvlText w:val="%1."/>
      <w:lvlJc w:val="right"/>
      <w:pPr>
        <w:ind w:left="720" w:hanging="360"/>
      </w:pPr>
    </w:lvl>
    <w:lvl w:ilvl="1" w:tplc="1766EFFA">
      <w:start w:val="1"/>
      <w:numFmt w:val="lowerLetter"/>
      <w:lvlText w:val="%2."/>
      <w:lvlJc w:val="left"/>
      <w:pPr>
        <w:ind w:left="1440" w:hanging="360"/>
      </w:pPr>
    </w:lvl>
    <w:lvl w:ilvl="2" w:tplc="D45ECD8A">
      <w:start w:val="1"/>
      <w:numFmt w:val="lowerRoman"/>
      <w:lvlText w:val="%3."/>
      <w:lvlJc w:val="right"/>
      <w:pPr>
        <w:ind w:left="2160" w:hanging="180"/>
      </w:pPr>
    </w:lvl>
    <w:lvl w:ilvl="3" w:tplc="BDFE345E">
      <w:start w:val="1"/>
      <w:numFmt w:val="decimal"/>
      <w:lvlText w:val="%4."/>
      <w:lvlJc w:val="left"/>
      <w:pPr>
        <w:ind w:left="2880" w:hanging="360"/>
      </w:pPr>
    </w:lvl>
    <w:lvl w:ilvl="4" w:tplc="555E549E">
      <w:start w:val="1"/>
      <w:numFmt w:val="lowerLetter"/>
      <w:lvlText w:val="%5."/>
      <w:lvlJc w:val="left"/>
      <w:pPr>
        <w:ind w:left="3600" w:hanging="360"/>
      </w:pPr>
    </w:lvl>
    <w:lvl w:ilvl="5" w:tplc="BF9A00B6">
      <w:start w:val="1"/>
      <w:numFmt w:val="lowerRoman"/>
      <w:lvlText w:val="%6."/>
      <w:lvlJc w:val="right"/>
      <w:pPr>
        <w:ind w:left="4320" w:hanging="180"/>
      </w:pPr>
    </w:lvl>
    <w:lvl w:ilvl="6" w:tplc="808E63D4">
      <w:start w:val="1"/>
      <w:numFmt w:val="decimal"/>
      <w:lvlText w:val="%7."/>
      <w:lvlJc w:val="left"/>
      <w:pPr>
        <w:ind w:left="5040" w:hanging="360"/>
      </w:pPr>
    </w:lvl>
    <w:lvl w:ilvl="7" w:tplc="1974C9BA">
      <w:start w:val="1"/>
      <w:numFmt w:val="lowerLetter"/>
      <w:lvlText w:val="%8."/>
      <w:lvlJc w:val="left"/>
      <w:pPr>
        <w:ind w:left="5760" w:hanging="360"/>
      </w:pPr>
    </w:lvl>
    <w:lvl w:ilvl="8" w:tplc="8AB8405A">
      <w:start w:val="1"/>
      <w:numFmt w:val="lowerRoman"/>
      <w:lvlText w:val="%9."/>
      <w:lvlJc w:val="right"/>
      <w:pPr>
        <w:ind w:left="6480" w:hanging="180"/>
      </w:pPr>
    </w:lvl>
  </w:abstractNum>
  <w:abstractNum w:abstractNumId="6" w15:restartNumberingAfterBreak="0">
    <w:nsid w:val="14DC6C5F"/>
    <w:multiLevelType w:val="hybridMultilevel"/>
    <w:tmpl w:val="31027BC8"/>
    <w:lvl w:ilvl="0" w:tplc="128E18FC">
      <w:start w:val="1"/>
      <w:numFmt w:val="decimal"/>
      <w:lvlText w:val="%1."/>
      <w:lvlJc w:val="left"/>
      <w:pPr>
        <w:ind w:left="720" w:hanging="360"/>
      </w:pPr>
      <w:rPr>
        <w:rFonts w:asciiTheme="minorHAnsi" w:hAnsiTheme="minorHAnsi" w:cstheme="minorHAnsi" w:hint="default"/>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E1095"/>
    <w:multiLevelType w:val="hybridMultilevel"/>
    <w:tmpl w:val="933CE490"/>
    <w:lvl w:ilvl="0" w:tplc="F85EBEBA">
      <w:start w:val="1"/>
      <w:numFmt w:val="lowerLetter"/>
      <w:lvlText w:val="%1."/>
      <w:lvlJc w:val="left"/>
      <w:pPr>
        <w:ind w:left="720" w:hanging="360"/>
      </w:pPr>
    </w:lvl>
    <w:lvl w:ilvl="1" w:tplc="6F86C238">
      <w:start w:val="1"/>
      <w:numFmt w:val="lowerLetter"/>
      <w:lvlText w:val="%2."/>
      <w:lvlJc w:val="left"/>
      <w:pPr>
        <w:ind w:left="1440" w:hanging="360"/>
      </w:pPr>
    </w:lvl>
    <w:lvl w:ilvl="2" w:tplc="95BCE624">
      <w:start w:val="1"/>
      <w:numFmt w:val="lowerRoman"/>
      <w:lvlText w:val="%3."/>
      <w:lvlJc w:val="right"/>
      <w:pPr>
        <w:ind w:left="2160" w:hanging="180"/>
      </w:pPr>
    </w:lvl>
    <w:lvl w:ilvl="3" w:tplc="A760A742">
      <w:start w:val="1"/>
      <w:numFmt w:val="decimal"/>
      <w:lvlText w:val="%4."/>
      <w:lvlJc w:val="left"/>
      <w:pPr>
        <w:ind w:left="2880" w:hanging="360"/>
      </w:pPr>
    </w:lvl>
    <w:lvl w:ilvl="4" w:tplc="086425F2">
      <w:start w:val="1"/>
      <w:numFmt w:val="lowerLetter"/>
      <w:lvlText w:val="%5."/>
      <w:lvlJc w:val="left"/>
      <w:pPr>
        <w:ind w:left="3600" w:hanging="360"/>
      </w:pPr>
    </w:lvl>
    <w:lvl w:ilvl="5" w:tplc="28A0FA2E">
      <w:start w:val="1"/>
      <w:numFmt w:val="lowerRoman"/>
      <w:lvlText w:val="%6."/>
      <w:lvlJc w:val="right"/>
      <w:pPr>
        <w:ind w:left="4320" w:hanging="180"/>
      </w:pPr>
    </w:lvl>
    <w:lvl w:ilvl="6" w:tplc="50EE3DE8">
      <w:start w:val="1"/>
      <w:numFmt w:val="decimal"/>
      <w:lvlText w:val="%7."/>
      <w:lvlJc w:val="left"/>
      <w:pPr>
        <w:ind w:left="5040" w:hanging="360"/>
      </w:pPr>
    </w:lvl>
    <w:lvl w:ilvl="7" w:tplc="3FA875F0">
      <w:start w:val="1"/>
      <w:numFmt w:val="lowerLetter"/>
      <w:lvlText w:val="%8."/>
      <w:lvlJc w:val="left"/>
      <w:pPr>
        <w:ind w:left="5760" w:hanging="360"/>
      </w:pPr>
    </w:lvl>
    <w:lvl w:ilvl="8" w:tplc="EA88177E">
      <w:start w:val="1"/>
      <w:numFmt w:val="lowerRoman"/>
      <w:lvlText w:val="%9."/>
      <w:lvlJc w:val="right"/>
      <w:pPr>
        <w:ind w:left="6480" w:hanging="180"/>
      </w:pPr>
    </w:lvl>
  </w:abstractNum>
  <w:abstractNum w:abstractNumId="8" w15:restartNumberingAfterBreak="0">
    <w:nsid w:val="22195B8D"/>
    <w:multiLevelType w:val="hybridMultilevel"/>
    <w:tmpl w:val="A6082AC2"/>
    <w:lvl w:ilvl="0" w:tplc="BC50BA6A">
      <w:start w:val="1"/>
      <w:numFmt w:val="bullet"/>
      <w:lvlText w:val=""/>
      <w:lvlJc w:val="left"/>
      <w:pPr>
        <w:tabs>
          <w:tab w:val="num" w:pos="720"/>
        </w:tabs>
        <w:ind w:left="720" w:hanging="360"/>
      </w:pPr>
      <w:rPr>
        <w:rFonts w:ascii="Wingdings" w:hAnsi="Wingdings" w:hint="default"/>
        <w:b w:val="0"/>
        <w:bCs w:val="0"/>
      </w:rPr>
    </w:lvl>
    <w:lvl w:ilvl="1" w:tplc="416E9E4C">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9B2C3A"/>
    <w:multiLevelType w:val="hybridMultilevel"/>
    <w:tmpl w:val="A1B8BC20"/>
    <w:lvl w:ilvl="0" w:tplc="E21CF4E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3D7C2430">
      <w:start w:val="2"/>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718D25"/>
    <w:multiLevelType w:val="hybridMultilevel"/>
    <w:tmpl w:val="5CD280D2"/>
    <w:lvl w:ilvl="0" w:tplc="9F7CFB02">
      <w:start w:val="1"/>
      <w:numFmt w:val="decimal"/>
      <w:lvlText w:val="%1."/>
      <w:lvlJc w:val="left"/>
      <w:pPr>
        <w:ind w:left="720" w:hanging="360"/>
      </w:pPr>
    </w:lvl>
    <w:lvl w:ilvl="1" w:tplc="30DA6D0A">
      <w:start w:val="1"/>
      <w:numFmt w:val="lowerLetter"/>
      <w:lvlText w:val="%2."/>
      <w:lvlJc w:val="left"/>
      <w:pPr>
        <w:ind w:left="1440" w:hanging="360"/>
      </w:pPr>
    </w:lvl>
    <w:lvl w:ilvl="2" w:tplc="8AA8F89E">
      <w:start w:val="1"/>
      <w:numFmt w:val="lowerRoman"/>
      <w:lvlText w:val="%3."/>
      <w:lvlJc w:val="right"/>
      <w:pPr>
        <w:ind w:left="2160" w:hanging="180"/>
      </w:pPr>
    </w:lvl>
    <w:lvl w:ilvl="3" w:tplc="6F048A3A">
      <w:start w:val="1"/>
      <w:numFmt w:val="decimal"/>
      <w:lvlText w:val="%4."/>
      <w:lvlJc w:val="left"/>
      <w:pPr>
        <w:ind w:left="2880" w:hanging="360"/>
      </w:pPr>
    </w:lvl>
    <w:lvl w:ilvl="4" w:tplc="6FEE7442">
      <w:start w:val="1"/>
      <w:numFmt w:val="lowerLetter"/>
      <w:lvlText w:val="%5."/>
      <w:lvlJc w:val="left"/>
      <w:pPr>
        <w:ind w:left="3600" w:hanging="360"/>
      </w:pPr>
    </w:lvl>
    <w:lvl w:ilvl="5" w:tplc="9F34FA82">
      <w:start w:val="1"/>
      <w:numFmt w:val="lowerRoman"/>
      <w:lvlText w:val="%6."/>
      <w:lvlJc w:val="right"/>
      <w:pPr>
        <w:ind w:left="4320" w:hanging="180"/>
      </w:pPr>
    </w:lvl>
    <w:lvl w:ilvl="6" w:tplc="04CC724C">
      <w:start w:val="1"/>
      <w:numFmt w:val="decimal"/>
      <w:lvlText w:val="%7."/>
      <w:lvlJc w:val="left"/>
      <w:pPr>
        <w:ind w:left="5040" w:hanging="360"/>
      </w:pPr>
    </w:lvl>
    <w:lvl w:ilvl="7" w:tplc="432EA156">
      <w:start w:val="1"/>
      <w:numFmt w:val="lowerLetter"/>
      <w:lvlText w:val="%8."/>
      <w:lvlJc w:val="left"/>
      <w:pPr>
        <w:ind w:left="5760" w:hanging="360"/>
      </w:pPr>
    </w:lvl>
    <w:lvl w:ilvl="8" w:tplc="D19E1774">
      <w:start w:val="1"/>
      <w:numFmt w:val="lowerRoman"/>
      <w:lvlText w:val="%9."/>
      <w:lvlJc w:val="right"/>
      <w:pPr>
        <w:ind w:left="6480" w:hanging="180"/>
      </w:pPr>
    </w:lvl>
  </w:abstractNum>
  <w:abstractNum w:abstractNumId="11" w15:restartNumberingAfterBreak="0">
    <w:nsid w:val="426BAABE"/>
    <w:multiLevelType w:val="hybridMultilevel"/>
    <w:tmpl w:val="52225B18"/>
    <w:lvl w:ilvl="0" w:tplc="34CE3F36">
      <w:start w:val="8"/>
      <w:numFmt w:val="decimal"/>
      <w:lvlText w:val="%1."/>
      <w:lvlJc w:val="left"/>
      <w:pPr>
        <w:ind w:left="450" w:hanging="360"/>
      </w:pPr>
    </w:lvl>
    <w:lvl w:ilvl="1" w:tplc="51549D72">
      <w:start w:val="1"/>
      <w:numFmt w:val="lowerLetter"/>
      <w:lvlText w:val="%2."/>
      <w:lvlJc w:val="left"/>
      <w:pPr>
        <w:ind w:left="1440" w:hanging="360"/>
      </w:pPr>
    </w:lvl>
    <w:lvl w:ilvl="2" w:tplc="C2CED130">
      <w:start w:val="1"/>
      <w:numFmt w:val="lowerRoman"/>
      <w:lvlText w:val="%3."/>
      <w:lvlJc w:val="right"/>
      <w:pPr>
        <w:ind w:left="2160" w:hanging="180"/>
      </w:pPr>
    </w:lvl>
    <w:lvl w:ilvl="3" w:tplc="BDC2428E">
      <w:start w:val="1"/>
      <w:numFmt w:val="decimal"/>
      <w:lvlText w:val="%4."/>
      <w:lvlJc w:val="left"/>
      <w:pPr>
        <w:ind w:left="2880" w:hanging="360"/>
      </w:pPr>
    </w:lvl>
    <w:lvl w:ilvl="4" w:tplc="C16E1CBC">
      <w:start w:val="1"/>
      <w:numFmt w:val="lowerLetter"/>
      <w:lvlText w:val="%5."/>
      <w:lvlJc w:val="left"/>
      <w:pPr>
        <w:ind w:left="3600" w:hanging="360"/>
      </w:pPr>
    </w:lvl>
    <w:lvl w:ilvl="5" w:tplc="CD5CCCFC">
      <w:start w:val="1"/>
      <w:numFmt w:val="lowerRoman"/>
      <w:lvlText w:val="%6."/>
      <w:lvlJc w:val="right"/>
      <w:pPr>
        <w:ind w:left="4320" w:hanging="180"/>
      </w:pPr>
    </w:lvl>
    <w:lvl w:ilvl="6" w:tplc="78BA05CA">
      <w:start w:val="1"/>
      <w:numFmt w:val="decimal"/>
      <w:lvlText w:val="%7."/>
      <w:lvlJc w:val="left"/>
      <w:pPr>
        <w:ind w:left="5040" w:hanging="360"/>
      </w:pPr>
    </w:lvl>
    <w:lvl w:ilvl="7" w:tplc="80E0A23C">
      <w:start w:val="1"/>
      <w:numFmt w:val="lowerLetter"/>
      <w:lvlText w:val="%8."/>
      <w:lvlJc w:val="left"/>
      <w:pPr>
        <w:ind w:left="5760" w:hanging="360"/>
      </w:pPr>
    </w:lvl>
    <w:lvl w:ilvl="8" w:tplc="5498DF46">
      <w:start w:val="1"/>
      <w:numFmt w:val="lowerRoman"/>
      <w:lvlText w:val="%9."/>
      <w:lvlJc w:val="right"/>
      <w:pPr>
        <w:ind w:left="6480" w:hanging="180"/>
      </w:pPr>
    </w:lvl>
  </w:abstractNum>
  <w:abstractNum w:abstractNumId="12" w15:restartNumberingAfterBreak="0">
    <w:nsid w:val="42AD2965"/>
    <w:multiLevelType w:val="hybridMultilevel"/>
    <w:tmpl w:val="A63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37A90"/>
    <w:multiLevelType w:val="hybridMultilevel"/>
    <w:tmpl w:val="7B9C8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73EE"/>
    <w:multiLevelType w:val="hybridMultilevel"/>
    <w:tmpl w:val="8B162FDC"/>
    <w:lvl w:ilvl="0" w:tplc="7A06B2B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C3871"/>
    <w:multiLevelType w:val="hybridMultilevel"/>
    <w:tmpl w:val="281E7DB8"/>
    <w:lvl w:ilvl="0" w:tplc="FFFFFFFF">
      <w:start w:val="8"/>
      <w:numFmt w:val="decimal"/>
      <w:lvlText w:val="%1."/>
      <w:lvlJc w:val="left"/>
      <w:pPr>
        <w:ind w:left="450" w:hanging="360"/>
      </w:pPr>
      <w:rPr>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42583B7"/>
    <w:multiLevelType w:val="hybridMultilevel"/>
    <w:tmpl w:val="821E5E62"/>
    <w:lvl w:ilvl="0" w:tplc="2CF2AD9E">
      <w:start w:val="1"/>
      <w:numFmt w:val="bullet"/>
      <w:lvlText w:val="·"/>
      <w:lvlJc w:val="left"/>
      <w:pPr>
        <w:ind w:left="720" w:hanging="360"/>
      </w:pPr>
      <w:rPr>
        <w:rFonts w:ascii="Symbol" w:hAnsi="Symbol" w:hint="default"/>
      </w:rPr>
    </w:lvl>
    <w:lvl w:ilvl="1" w:tplc="F62EEE4E">
      <w:start w:val="1"/>
      <w:numFmt w:val="bullet"/>
      <w:lvlText w:val="o"/>
      <w:lvlJc w:val="left"/>
      <w:pPr>
        <w:ind w:left="1440" w:hanging="360"/>
      </w:pPr>
      <w:rPr>
        <w:rFonts w:ascii="Courier New" w:hAnsi="Courier New" w:hint="default"/>
      </w:rPr>
    </w:lvl>
    <w:lvl w:ilvl="2" w:tplc="B8368038">
      <w:start w:val="1"/>
      <w:numFmt w:val="bullet"/>
      <w:lvlText w:val=""/>
      <w:lvlJc w:val="left"/>
      <w:pPr>
        <w:ind w:left="2160" w:hanging="360"/>
      </w:pPr>
      <w:rPr>
        <w:rFonts w:ascii="Wingdings" w:hAnsi="Wingdings" w:hint="default"/>
      </w:rPr>
    </w:lvl>
    <w:lvl w:ilvl="3" w:tplc="7EF62032">
      <w:start w:val="1"/>
      <w:numFmt w:val="bullet"/>
      <w:lvlText w:val=""/>
      <w:lvlJc w:val="left"/>
      <w:pPr>
        <w:ind w:left="2880" w:hanging="360"/>
      </w:pPr>
      <w:rPr>
        <w:rFonts w:ascii="Symbol" w:hAnsi="Symbol" w:hint="default"/>
      </w:rPr>
    </w:lvl>
    <w:lvl w:ilvl="4" w:tplc="79F04EC4">
      <w:start w:val="1"/>
      <w:numFmt w:val="bullet"/>
      <w:lvlText w:val="o"/>
      <w:lvlJc w:val="left"/>
      <w:pPr>
        <w:ind w:left="3600" w:hanging="360"/>
      </w:pPr>
      <w:rPr>
        <w:rFonts w:ascii="Courier New" w:hAnsi="Courier New" w:hint="default"/>
      </w:rPr>
    </w:lvl>
    <w:lvl w:ilvl="5" w:tplc="23EA1124">
      <w:start w:val="1"/>
      <w:numFmt w:val="bullet"/>
      <w:lvlText w:val=""/>
      <w:lvlJc w:val="left"/>
      <w:pPr>
        <w:ind w:left="4320" w:hanging="360"/>
      </w:pPr>
      <w:rPr>
        <w:rFonts w:ascii="Wingdings" w:hAnsi="Wingdings" w:hint="default"/>
      </w:rPr>
    </w:lvl>
    <w:lvl w:ilvl="6" w:tplc="DB2CC952">
      <w:start w:val="1"/>
      <w:numFmt w:val="bullet"/>
      <w:lvlText w:val=""/>
      <w:lvlJc w:val="left"/>
      <w:pPr>
        <w:ind w:left="5040" w:hanging="360"/>
      </w:pPr>
      <w:rPr>
        <w:rFonts w:ascii="Symbol" w:hAnsi="Symbol" w:hint="default"/>
      </w:rPr>
    </w:lvl>
    <w:lvl w:ilvl="7" w:tplc="041E40EE">
      <w:start w:val="1"/>
      <w:numFmt w:val="bullet"/>
      <w:lvlText w:val="o"/>
      <w:lvlJc w:val="left"/>
      <w:pPr>
        <w:ind w:left="5760" w:hanging="360"/>
      </w:pPr>
      <w:rPr>
        <w:rFonts w:ascii="Courier New" w:hAnsi="Courier New" w:hint="default"/>
      </w:rPr>
    </w:lvl>
    <w:lvl w:ilvl="8" w:tplc="7FBE3B76">
      <w:start w:val="1"/>
      <w:numFmt w:val="bullet"/>
      <w:lvlText w:val=""/>
      <w:lvlJc w:val="left"/>
      <w:pPr>
        <w:ind w:left="6480" w:hanging="360"/>
      </w:pPr>
      <w:rPr>
        <w:rFonts w:ascii="Wingdings" w:hAnsi="Wingdings" w:hint="default"/>
      </w:rPr>
    </w:lvl>
  </w:abstractNum>
  <w:num w:numId="1" w16cid:durableId="752236947">
    <w:abstractNumId w:val="5"/>
  </w:num>
  <w:num w:numId="2" w16cid:durableId="159930380">
    <w:abstractNumId w:val="7"/>
  </w:num>
  <w:num w:numId="3" w16cid:durableId="1827361298">
    <w:abstractNumId w:val="16"/>
  </w:num>
  <w:num w:numId="4" w16cid:durableId="10108963">
    <w:abstractNumId w:val="0"/>
  </w:num>
  <w:num w:numId="5" w16cid:durableId="957761991">
    <w:abstractNumId w:val="4"/>
  </w:num>
  <w:num w:numId="6" w16cid:durableId="488133909">
    <w:abstractNumId w:val="10"/>
  </w:num>
  <w:num w:numId="7" w16cid:durableId="324940623">
    <w:abstractNumId w:val="11"/>
  </w:num>
  <w:num w:numId="8" w16cid:durableId="193733535">
    <w:abstractNumId w:val="3"/>
  </w:num>
  <w:num w:numId="9" w16cid:durableId="818570845">
    <w:abstractNumId w:val="15"/>
  </w:num>
  <w:num w:numId="10" w16cid:durableId="946696375">
    <w:abstractNumId w:val="2"/>
  </w:num>
  <w:num w:numId="11" w16cid:durableId="1399210918">
    <w:abstractNumId w:val="1"/>
  </w:num>
  <w:num w:numId="12" w16cid:durableId="1269509608">
    <w:abstractNumId w:val="12"/>
  </w:num>
  <w:num w:numId="13" w16cid:durableId="1214076988">
    <w:abstractNumId w:val="14"/>
  </w:num>
  <w:num w:numId="14" w16cid:durableId="55202819">
    <w:abstractNumId w:val="6"/>
  </w:num>
  <w:num w:numId="15" w16cid:durableId="1381906975">
    <w:abstractNumId w:val="8"/>
  </w:num>
  <w:num w:numId="16" w16cid:durableId="1928881531">
    <w:abstractNumId w:val="9"/>
  </w:num>
  <w:num w:numId="17" w16cid:durableId="49696046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20"/>
    <w:rsid w:val="0000461C"/>
    <w:rsid w:val="000057D3"/>
    <w:rsid w:val="0000581B"/>
    <w:rsid w:val="00006504"/>
    <w:rsid w:val="00010F21"/>
    <w:rsid w:val="000115DC"/>
    <w:rsid w:val="000121BE"/>
    <w:rsid w:val="00012266"/>
    <w:rsid w:val="00012E54"/>
    <w:rsid w:val="00014C80"/>
    <w:rsid w:val="0001635B"/>
    <w:rsid w:val="00017241"/>
    <w:rsid w:val="00017BEB"/>
    <w:rsid w:val="00020CCD"/>
    <w:rsid w:val="00022AF1"/>
    <w:rsid w:val="00027F0F"/>
    <w:rsid w:val="00030021"/>
    <w:rsid w:val="00030AF2"/>
    <w:rsid w:val="000315E6"/>
    <w:rsid w:val="000338B7"/>
    <w:rsid w:val="00033C40"/>
    <w:rsid w:val="00034F76"/>
    <w:rsid w:val="00035FD7"/>
    <w:rsid w:val="000406AD"/>
    <w:rsid w:val="000416EA"/>
    <w:rsid w:val="00044ED2"/>
    <w:rsid w:val="00045867"/>
    <w:rsid w:val="00046678"/>
    <w:rsid w:val="00046DCD"/>
    <w:rsid w:val="00047607"/>
    <w:rsid w:val="00054180"/>
    <w:rsid w:val="00054392"/>
    <w:rsid w:val="00055D3A"/>
    <w:rsid w:val="00056B25"/>
    <w:rsid w:val="00057CC2"/>
    <w:rsid w:val="0006205B"/>
    <w:rsid w:val="00062414"/>
    <w:rsid w:val="00070396"/>
    <w:rsid w:val="00070546"/>
    <w:rsid w:val="00072395"/>
    <w:rsid w:val="00072E5E"/>
    <w:rsid w:val="000731D5"/>
    <w:rsid w:val="00075924"/>
    <w:rsid w:val="00076719"/>
    <w:rsid w:val="00076E64"/>
    <w:rsid w:val="000832A4"/>
    <w:rsid w:val="000832CE"/>
    <w:rsid w:val="00086335"/>
    <w:rsid w:val="00087479"/>
    <w:rsid w:val="00087863"/>
    <w:rsid w:val="0009055D"/>
    <w:rsid w:val="00092D47"/>
    <w:rsid w:val="00093E4B"/>
    <w:rsid w:val="00094C1B"/>
    <w:rsid w:val="000973BF"/>
    <w:rsid w:val="000A0EFF"/>
    <w:rsid w:val="000A1F1B"/>
    <w:rsid w:val="000A3462"/>
    <w:rsid w:val="000A48FE"/>
    <w:rsid w:val="000A4B4C"/>
    <w:rsid w:val="000A55FC"/>
    <w:rsid w:val="000A5C63"/>
    <w:rsid w:val="000B37C1"/>
    <w:rsid w:val="000B40E0"/>
    <w:rsid w:val="000B444F"/>
    <w:rsid w:val="000B5F3C"/>
    <w:rsid w:val="000B617B"/>
    <w:rsid w:val="000B633E"/>
    <w:rsid w:val="000B6969"/>
    <w:rsid w:val="000B7234"/>
    <w:rsid w:val="000C0733"/>
    <w:rsid w:val="000C17B9"/>
    <w:rsid w:val="000C2ACB"/>
    <w:rsid w:val="000C3B19"/>
    <w:rsid w:val="000C5530"/>
    <w:rsid w:val="000C68B9"/>
    <w:rsid w:val="000C774A"/>
    <w:rsid w:val="000D2B01"/>
    <w:rsid w:val="000D3EEF"/>
    <w:rsid w:val="000D4108"/>
    <w:rsid w:val="000D4F29"/>
    <w:rsid w:val="000D75B4"/>
    <w:rsid w:val="000E050B"/>
    <w:rsid w:val="000E0B54"/>
    <w:rsid w:val="000E0B65"/>
    <w:rsid w:val="000E4530"/>
    <w:rsid w:val="000E457D"/>
    <w:rsid w:val="000E655C"/>
    <w:rsid w:val="000E75F8"/>
    <w:rsid w:val="000F0936"/>
    <w:rsid w:val="000F2C08"/>
    <w:rsid w:val="000F2D7D"/>
    <w:rsid w:val="000F3CCD"/>
    <w:rsid w:val="000F5340"/>
    <w:rsid w:val="0010025B"/>
    <w:rsid w:val="0010188B"/>
    <w:rsid w:val="00105A79"/>
    <w:rsid w:val="00105F3B"/>
    <w:rsid w:val="001066DE"/>
    <w:rsid w:val="00107DE9"/>
    <w:rsid w:val="0011055A"/>
    <w:rsid w:val="001111F2"/>
    <w:rsid w:val="001136BC"/>
    <w:rsid w:val="00114C10"/>
    <w:rsid w:val="00115501"/>
    <w:rsid w:val="0011564B"/>
    <w:rsid w:val="00116435"/>
    <w:rsid w:val="00116807"/>
    <w:rsid w:val="0012037A"/>
    <w:rsid w:val="0012142F"/>
    <w:rsid w:val="00123360"/>
    <w:rsid w:val="00123A91"/>
    <w:rsid w:val="00123C3C"/>
    <w:rsid w:val="0012427E"/>
    <w:rsid w:val="00124DA1"/>
    <w:rsid w:val="00125A34"/>
    <w:rsid w:val="00126A63"/>
    <w:rsid w:val="001273AF"/>
    <w:rsid w:val="001316B7"/>
    <w:rsid w:val="00131838"/>
    <w:rsid w:val="0013240F"/>
    <w:rsid w:val="00133AC9"/>
    <w:rsid w:val="00136227"/>
    <w:rsid w:val="00136737"/>
    <w:rsid w:val="0013710C"/>
    <w:rsid w:val="00141C48"/>
    <w:rsid w:val="00142C3C"/>
    <w:rsid w:val="00142E21"/>
    <w:rsid w:val="00142E46"/>
    <w:rsid w:val="001438F9"/>
    <w:rsid w:val="00144CF0"/>
    <w:rsid w:val="00152A81"/>
    <w:rsid w:val="00153319"/>
    <w:rsid w:val="00153A5E"/>
    <w:rsid w:val="0015402B"/>
    <w:rsid w:val="00154D58"/>
    <w:rsid w:val="00155A5F"/>
    <w:rsid w:val="00156A18"/>
    <w:rsid w:val="001579B0"/>
    <w:rsid w:val="00157E87"/>
    <w:rsid w:val="0016082F"/>
    <w:rsid w:val="001651FA"/>
    <w:rsid w:val="00166690"/>
    <w:rsid w:val="001667D3"/>
    <w:rsid w:val="001727B6"/>
    <w:rsid w:val="00173E63"/>
    <w:rsid w:val="0017557E"/>
    <w:rsid w:val="001758FF"/>
    <w:rsid w:val="00176BFF"/>
    <w:rsid w:val="00177255"/>
    <w:rsid w:val="00180D07"/>
    <w:rsid w:val="00180DA4"/>
    <w:rsid w:val="00182550"/>
    <w:rsid w:val="0018393E"/>
    <w:rsid w:val="00185920"/>
    <w:rsid w:val="00185DF9"/>
    <w:rsid w:val="0018633B"/>
    <w:rsid w:val="00191C8E"/>
    <w:rsid w:val="00192B70"/>
    <w:rsid w:val="00192FD8"/>
    <w:rsid w:val="0019453D"/>
    <w:rsid w:val="00196767"/>
    <w:rsid w:val="001A06ED"/>
    <w:rsid w:val="001A1B77"/>
    <w:rsid w:val="001A1FEE"/>
    <w:rsid w:val="001A6A42"/>
    <w:rsid w:val="001A72AE"/>
    <w:rsid w:val="001A7DDE"/>
    <w:rsid w:val="001A7E9C"/>
    <w:rsid w:val="001B1015"/>
    <w:rsid w:val="001B245E"/>
    <w:rsid w:val="001B29B6"/>
    <w:rsid w:val="001B2F58"/>
    <w:rsid w:val="001B519F"/>
    <w:rsid w:val="001B542D"/>
    <w:rsid w:val="001B5B41"/>
    <w:rsid w:val="001C0933"/>
    <w:rsid w:val="001C1B2C"/>
    <w:rsid w:val="001C3720"/>
    <w:rsid w:val="001C4FDD"/>
    <w:rsid w:val="001C7303"/>
    <w:rsid w:val="001C7C08"/>
    <w:rsid w:val="001D0A17"/>
    <w:rsid w:val="001D1778"/>
    <w:rsid w:val="001D2720"/>
    <w:rsid w:val="001D3A1A"/>
    <w:rsid w:val="001E140B"/>
    <w:rsid w:val="001E2715"/>
    <w:rsid w:val="001E30F9"/>
    <w:rsid w:val="001E5000"/>
    <w:rsid w:val="001E5AB3"/>
    <w:rsid w:val="001E5B0F"/>
    <w:rsid w:val="001E741F"/>
    <w:rsid w:val="001F3130"/>
    <w:rsid w:val="001F3F24"/>
    <w:rsid w:val="001F4E1D"/>
    <w:rsid w:val="001F66E5"/>
    <w:rsid w:val="001F7A0D"/>
    <w:rsid w:val="00200CC8"/>
    <w:rsid w:val="0020148E"/>
    <w:rsid w:val="00202410"/>
    <w:rsid w:val="00205D99"/>
    <w:rsid w:val="00211AE8"/>
    <w:rsid w:val="00214926"/>
    <w:rsid w:val="0021684E"/>
    <w:rsid w:val="00217051"/>
    <w:rsid w:val="002202AE"/>
    <w:rsid w:val="002203C9"/>
    <w:rsid w:val="00220860"/>
    <w:rsid w:val="00221BF7"/>
    <w:rsid w:val="0022225C"/>
    <w:rsid w:val="00222D53"/>
    <w:rsid w:val="0022330C"/>
    <w:rsid w:val="00223515"/>
    <w:rsid w:val="0022365D"/>
    <w:rsid w:val="00224486"/>
    <w:rsid w:val="00224FF9"/>
    <w:rsid w:val="00226379"/>
    <w:rsid w:val="00226F58"/>
    <w:rsid w:val="00230341"/>
    <w:rsid w:val="002311DD"/>
    <w:rsid w:val="00231F01"/>
    <w:rsid w:val="00233500"/>
    <w:rsid w:val="002346E5"/>
    <w:rsid w:val="0024189A"/>
    <w:rsid w:val="00242F1B"/>
    <w:rsid w:val="0024334D"/>
    <w:rsid w:val="002434D5"/>
    <w:rsid w:val="0024386A"/>
    <w:rsid w:val="0024489A"/>
    <w:rsid w:val="002451FF"/>
    <w:rsid w:val="002466B9"/>
    <w:rsid w:val="0024671B"/>
    <w:rsid w:val="0024707D"/>
    <w:rsid w:val="00247C45"/>
    <w:rsid w:val="00247DD0"/>
    <w:rsid w:val="0025113D"/>
    <w:rsid w:val="002516E0"/>
    <w:rsid w:val="0025191C"/>
    <w:rsid w:val="00253541"/>
    <w:rsid w:val="00254BA3"/>
    <w:rsid w:val="002566DA"/>
    <w:rsid w:val="002568ED"/>
    <w:rsid w:val="00261151"/>
    <w:rsid w:val="0026145A"/>
    <w:rsid w:val="00261F2E"/>
    <w:rsid w:val="00262473"/>
    <w:rsid w:val="00262A6E"/>
    <w:rsid w:val="0026428F"/>
    <w:rsid w:val="00264E02"/>
    <w:rsid w:val="00266379"/>
    <w:rsid w:val="002668F3"/>
    <w:rsid w:val="00270209"/>
    <w:rsid w:val="0027096D"/>
    <w:rsid w:val="00271722"/>
    <w:rsid w:val="00271EA2"/>
    <w:rsid w:val="00273E19"/>
    <w:rsid w:val="00277512"/>
    <w:rsid w:val="0028088C"/>
    <w:rsid w:val="00282309"/>
    <w:rsid w:val="0028392A"/>
    <w:rsid w:val="00285F10"/>
    <w:rsid w:val="00286B82"/>
    <w:rsid w:val="00287337"/>
    <w:rsid w:val="00287763"/>
    <w:rsid w:val="00287B94"/>
    <w:rsid w:val="00287E92"/>
    <w:rsid w:val="002905AF"/>
    <w:rsid w:val="00290649"/>
    <w:rsid w:val="00291DBC"/>
    <w:rsid w:val="00293793"/>
    <w:rsid w:val="002944F6"/>
    <w:rsid w:val="00294D4D"/>
    <w:rsid w:val="00296DF6"/>
    <w:rsid w:val="00297891"/>
    <w:rsid w:val="002A2EEC"/>
    <w:rsid w:val="002A5717"/>
    <w:rsid w:val="002A5813"/>
    <w:rsid w:val="002A7774"/>
    <w:rsid w:val="002A7F36"/>
    <w:rsid w:val="002B0E8B"/>
    <w:rsid w:val="002B1160"/>
    <w:rsid w:val="002B14C8"/>
    <w:rsid w:val="002B4F82"/>
    <w:rsid w:val="002B638E"/>
    <w:rsid w:val="002B71B6"/>
    <w:rsid w:val="002C09A3"/>
    <w:rsid w:val="002C44CA"/>
    <w:rsid w:val="002C4C7F"/>
    <w:rsid w:val="002C595A"/>
    <w:rsid w:val="002C5E56"/>
    <w:rsid w:val="002C71D1"/>
    <w:rsid w:val="002C7937"/>
    <w:rsid w:val="002D2300"/>
    <w:rsid w:val="002D2C78"/>
    <w:rsid w:val="002D2E3F"/>
    <w:rsid w:val="002D381A"/>
    <w:rsid w:val="002D4515"/>
    <w:rsid w:val="002D467B"/>
    <w:rsid w:val="002D4779"/>
    <w:rsid w:val="002D531D"/>
    <w:rsid w:val="002D5CC3"/>
    <w:rsid w:val="002D6571"/>
    <w:rsid w:val="002E374C"/>
    <w:rsid w:val="002E49DF"/>
    <w:rsid w:val="002E4EB2"/>
    <w:rsid w:val="002E7D18"/>
    <w:rsid w:val="002F29AD"/>
    <w:rsid w:val="002F3518"/>
    <w:rsid w:val="002F3C53"/>
    <w:rsid w:val="002F4B57"/>
    <w:rsid w:val="002F4B92"/>
    <w:rsid w:val="002F4CE1"/>
    <w:rsid w:val="002F4E8A"/>
    <w:rsid w:val="002F5480"/>
    <w:rsid w:val="002F5F77"/>
    <w:rsid w:val="0030071D"/>
    <w:rsid w:val="00300B52"/>
    <w:rsid w:val="00302DF7"/>
    <w:rsid w:val="003037DA"/>
    <w:rsid w:val="003038B3"/>
    <w:rsid w:val="00305AEF"/>
    <w:rsid w:val="00305BF1"/>
    <w:rsid w:val="0030713A"/>
    <w:rsid w:val="00307314"/>
    <w:rsid w:val="00310BB7"/>
    <w:rsid w:val="00312D2B"/>
    <w:rsid w:val="00312E33"/>
    <w:rsid w:val="00314001"/>
    <w:rsid w:val="00314E4C"/>
    <w:rsid w:val="00317617"/>
    <w:rsid w:val="003176C9"/>
    <w:rsid w:val="0032142C"/>
    <w:rsid w:val="0032191F"/>
    <w:rsid w:val="00321A00"/>
    <w:rsid w:val="00324A53"/>
    <w:rsid w:val="003252EE"/>
    <w:rsid w:val="00331807"/>
    <w:rsid w:val="003342A3"/>
    <w:rsid w:val="00334846"/>
    <w:rsid w:val="00335877"/>
    <w:rsid w:val="003367AB"/>
    <w:rsid w:val="00337C98"/>
    <w:rsid w:val="003406D0"/>
    <w:rsid w:val="00341C62"/>
    <w:rsid w:val="00343519"/>
    <w:rsid w:val="003442C4"/>
    <w:rsid w:val="00344980"/>
    <w:rsid w:val="00344BFA"/>
    <w:rsid w:val="003455FE"/>
    <w:rsid w:val="0034575A"/>
    <w:rsid w:val="00346696"/>
    <w:rsid w:val="003469F8"/>
    <w:rsid w:val="00347644"/>
    <w:rsid w:val="0034773E"/>
    <w:rsid w:val="00347ADF"/>
    <w:rsid w:val="00351C32"/>
    <w:rsid w:val="00351CF9"/>
    <w:rsid w:val="0035221F"/>
    <w:rsid w:val="00352E96"/>
    <w:rsid w:val="003546D5"/>
    <w:rsid w:val="00354FB7"/>
    <w:rsid w:val="00357AEB"/>
    <w:rsid w:val="00360A02"/>
    <w:rsid w:val="00360FE0"/>
    <w:rsid w:val="00362268"/>
    <w:rsid w:val="003647E5"/>
    <w:rsid w:val="0036777F"/>
    <w:rsid w:val="00373ED6"/>
    <w:rsid w:val="003741AE"/>
    <w:rsid w:val="00380128"/>
    <w:rsid w:val="003813E8"/>
    <w:rsid w:val="00381C75"/>
    <w:rsid w:val="00381CE4"/>
    <w:rsid w:val="00382A19"/>
    <w:rsid w:val="00382D18"/>
    <w:rsid w:val="00383CC9"/>
    <w:rsid w:val="00386589"/>
    <w:rsid w:val="0038734D"/>
    <w:rsid w:val="0039003A"/>
    <w:rsid w:val="00390FFF"/>
    <w:rsid w:val="00394C7A"/>
    <w:rsid w:val="00396166"/>
    <w:rsid w:val="003A02D3"/>
    <w:rsid w:val="003A031B"/>
    <w:rsid w:val="003A0773"/>
    <w:rsid w:val="003A15EF"/>
    <w:rsid w:val="003A181F"/>
    <w:rsid w:val="003A2947"/>
    <w:rsid w:val="003A301F"/>
    <w:rsid w:val="003A5ABD"/>
    <w:rsid w:val="003B022B"/>
    <w:rsid w:val="003B0E12"/>
    <w:rsid w:val="003B1BC0"/>
    <w:rsid w:val="003B2F70"/>
    <w:rsid w:val="003B3FA9"/>
    <w:rsid w:val="003B4146"/>
    <w:rsid w:val="003B5E6F"/>
    <w:rsid w:val="003B5F87"/>
    <w:rsid w:val="003B6A87"/>
    <w:rsid w:val="003C1DA6"/>
    <w:rsid w:val="003C38D1"/>
    <w:rsid w:val="003C395F"/>
    <w:rsid w:val="003C43EC"/>
    <w:rsid w:val="003C4501"/>
    <w:rsid w:val="003C56E1"/>
    <w:rsid w:val="003D08AF"/>
    <w:rsid w:val="003D1C21"/>
    <w:rsid w:val="003E17C3"/>
    <w:rsid w:val="003E1A61"/>
    <w:rsid w:val="003E1EE3"/>
    <w:rsid w:val="003E24CA"/>
    <w:rsid w:val="003E2BF8"/>
    <w:rsid w:val="003E3A95"/>
    <w:rsid w:val="003E44A8"/>
    <w:rsid w:val="003E465B"/>
    <w:rsid w:val="003E51B1"/>
    <w:rsid w:val="003F1B8A"/>
    <w:rsid w:val="003F35C7"/>
    <w:rsid w:val="00401CC4"/>
    <w:rsid w:val="0040290B"/>
    <w:rsid w:val="00402E6F"/>
    <w:rsid w:val="004062F3"/>
    <w:rsid w:val="00406D57"/>
    <w:rsid w:val="004104F5"/>
    <w:rsid w:val="00410BCA"/>
    <w:rsid w:val="00410F85"/>
    <w:rsid w:val="00415283"/>
    <w:rsid w:val="00416A86"/>
    <w:rsid w:val="004174DB"/>
    <w:rsid w:val="00420071"/>
    <w:rsid w:val="004208A3"/>
    <w:rsid w:val="00423450"/>
    <w:rsid w:val="00424356"/>
    <w:rsid w:val="004267C6"/>
    <w:rsid w:val="00432091"/>
    <w:rsid w:val="00434B2D"/>
    <w:rsid w:val="004355A8"/>
    <w:rsid w:val="00435F23"/>
    <w:rsid w:val="00437181"/>
    <w:rsid w:val="004402ED"/>
    <w:rsid w:val="004410D5"/>
    <w:rsid w:val="00454AF0"/>
    <w:rsid w:val="00455180"/>
    <w:rsid w:val="00455F0F"/>
    <w:rsid w:val="00456F16"/>
    <w:rsid w:val="00457764"/>
    <w:rsid w:val="00457D0E"/>
    <w:rsid w:val="00461ACC"/>
    <w:rsid w:val="0046229C"/>
    <w:rsid w:val="00465A5A"/>
    <w:rsid w:val="00466DE2"/>
    <w:rsid w:val="004713D2"/>
    <w:rsid w:val="00471414"/>
    <w:rsid w:val="0047343C"/>
    <w:rsid w:val="00477C3C"/>
    <w:rsid w:val="00480B2D"/>
    <w:rsid w:val="0048676E"/>
    <w:rsid w:val="0049070F"/>
    <w:rsid w:val="004923EF"/>
    <w:rsid w:val="0049240F"/>
    <w:rsid w:val="0049275C"/>
    <w:rsid w:val="00492C8C"/>
    <w:rsid w:val="00494744"/>
    <w:rsid w:val="00495B8C"/>
    <w:rsid w:val="00496536"/>
    <w:rsid w:val="00497C08"/>
    <w:rsid w:val="004A05A9"/>
    <w:rsid w:val="004A2B2D"/>
    <w:rsid w:val="004A3458"/>
    <w:rsid w:val="004A485F"/>
    <w:rsid w:val="004A512C"/>
    <w:rsid w:val="004A6497"/>
    <w:rsid w:val="004A7F21"/>
    <w:rsid w:val="004B02D8"/>
    <w:rsid w:val="004B1342"/>
    <w:rsid w:val="004B1688"/>
    <w:rsid w:val="004B21BF"/>
    <w:rsid w:val="004B21EA"/>
    <w:rsid w:val="004B288A"/>
    <w:rsid w:val="004B49E4"/>
    <w:rsid w:val="004B4B4B"/>
    <w:rsid w:val="004B57E9"/>
    <w:rsid w:val="004B5AE8"/>
    <w:rsid w:val="004B6683"/>
    <w:rsid w:val="004B72E5"/>
    <w:rsid w:val="004B7EC0"/>
    <w:rsid w:val="004C1D3A"/>
    <w:rsid w:val="004C2741"/>
    <w:rsid w:val="004C2ADC"/>
    <w:rsid w:val="004C3B4D"/>
    <w:rsid w:val="004C3F76"/>
    <w:rsid w:val="004C4165"/>
    <w:rsid w:val="004C4995"/>
    <w:rsid w:val="004C6374"/>
    <w:rsid w:val="004C7133"/>
    <w:rsid w:val="004C76A6"/>
    <w:rsid w:val="004C7BC6"/>
    <w:rsid w:val="004D26EF"/>
    <w:rsid w:val="004D4E82"/>
    <w:rsid w:val="004D6FC5"/>
    <w:rsid w:val="004D77D4"/>
    <w:rsid w:val="004D7906"/>
    <w:rsid w:val="004D7CBE"/>
    <w:rsid w:val="004E0B60"/>
    <w:rsid w:val="004E16BF"/>
    <w:rsid w:val="004E183C"/>
    <w:rsid w:val="004E20E4"/>
    <w:rsid w:val="004E20EE"/>
    <w:rsid w:val="004E31DF"/>
    <w:rsid w:val="004E40B7"/>
    <w:rsid w:val="004E414A"/>
    <w:rsid w:val="004E4596"/>
    <w:rsid w:val="004E64F8"/>
    <w:rsid w:val="004F029B"/>
    <w:rsid w:val="004F1B2E"/>
    <w:rsid w:val="004F1B3F"/>
    <w:rsid w:val="004F1B81"/>
    <w:rsid w:val="004F1EEC"/>
    <w:rsid w:val="004F3A8E"/>
    <w:rsid w:val="004F62B4"/>
    <w:rsid w:val="004F6BDA"/>
    <w:rsid w:val="004F6FBE"/>
    <w:rsid w:val="005023B6"/>
    <w:rsid w:val="005046D1"/>
    <w:rsid w:val="00504882"/>
    <w:rsid w:val="00506C54"/>
    <w:rsid w:val="00511C8B"/>
    <w:rsid w:val="005124A8"/>
    <w:rsid w:val="00512609"/>
    <w:rsid w:val="005132E3"/>
    <w:rsid w:val="00514590"/>
    <w:rsid w:val="005145B5"/>
    <w:rsid w:val="005149D6"/>
    <w:rsid w:val="00515990"/>
    <w:rsid w:val="00520EF3"/>
    <w:rsid w:val="005213BE"/>
    <w:rsid w:val="00521A79"/>
    <w:rsid w:val="00522142"/>
    <w:rsid w:val="00522905"/>
    <w:rsid w:val="005240C4"/>
    <w:rsid w:val="00531961"/>
    <w:rsid w:val="00531ADA"/>
    <w:rsid w:val="0053238C"/>
    <w:rsid w:val="00532D25"/>
    <w:rsid w:val="00535CA5"/>
    <w:rsid w:val="005360C1"/>
    <w:rsid w:val="00536B4B"/>
    <w:rsid w:val="00540EE9"/>
    <w:rsid w:val="00541F94"/>
    <w:rsid w:val="00545A9C"/>
    <w:rsid w:val="00552152"/>
    <w:rsid w:val="00553E0E"/>
    <w:rsid w:val="005545D5"/>
    <w:rsid w:val="0055509A"/>
    <w:rsid w:val="00555809"/>
    <w:rsid w:val="00555DBE"/>
    <w:rsid w:val="00556192"/>
    <w:rsid w:val="00557BB9"/>
    <w:rsid w:val="00557D1B"/>
    <w:rsid w:val="00560906"/>
    <w:rsid w:val="0056116B"/>
    <w:rsid w:val="005622D2"/>
    <w:rsid w:val="00562361"/>
    <w:rsid w:val="00570B99"/>
    <w:rsid w:val="00572947"/>
    <w:rsid w:val="00573F50"/>
    <w:rsid w:val="005744CC"/>
    <w:rsid w:val="005751C7"/>
    <w:rsid w:val="00577C0F"/>
    <w:rsid w:val="005803FB"/>
    <w:rsid w:val="00581462"/>
    <w:rsid w:val="00582444"/>
    <w:rsid w:val="005843FD"/>
    <w:rsid w:val="00584ECA"/>
    <w:rsid w:val="00585264"/>
    <w:rsid w:val="00586545"/>
    <w:rsid w:val="005870B7"/>
    <w:rsid w:val="0059492B"/>
    <w:rsid w:val="00594FC4"/>
    <w:rsid w:val="00595C9B"/>
    <w:rsid w:val="00596554"/>
    <w:rsid w:val="00596AEA"/>
    <w:rsid w:val="00597D71"/>
    <w:rsid w:val="005A0DFA"/>
    <w:rsid w:val="005A2FAB"/>
    <w:rsid w:val="005A4232"/>
    <w:rsid w:val="005A4583"/>
    <w:rsid w:val="005A45AF"/>
    <w:rsid w:val="005A4841"/>
    <w:rsid w:val="005A54C5"/>
    <w:rsid w:val="005A56FA"/>
    <w:rsid w:val="005A72F3"/>
    <w:rsid w:val="005B0A3D"/>
    <w:rsid w:val="005B1661"/>
    <w:rsid w:val="005B200D"/>
    <w:rsid w:val="005B2345"/>
    <w:rsid w:val="005B34F8"/>
    <w:rsid w:val="005B4563"/>
    <w:rsid w:val="005B5707"/>
    <w:rsid w:val="005B6E2B"/>
    <w:rsid w:val="005B7CE0"/>
    <w:rsid w:val="005C0FE9"/>
    <w:rsid w:val="005C13D8"/>
    <w:rsid w:val="005C19F5"/>
    <w:rsid w:val="005C218C"/>
    <w:rsid w:val="005C2A13"/>
    <w:rsid w:val="005C499A"/>
    <w:rsid w:val="005C5688"/>
    <w:rsid w:val="005C6BAC"/>
    <w:rsid w:val="005C6BBF"/>
    <w:rsid w:val="005C6EC3"/>
    <w:rsid w:val="005C7EE0"/>
    <w:rsid w:val="005D0481"/>
    <w:rsid w:val="005D1F4C"/>
    <w:rsid w:val="005D351A"/>
    <w:rsid w:val="005D48E3"/>
    <w:rsid w:val="005D609C"/>
    <w:rsid w:val="005D6157"/>
    <w:rsid w:val="005D6CDD"/>
    <w:rsid w:val="005E29D1"/>
    <w:rsid w:val="005E2ECD"/>
    <w:rsid w:val="005E3CC4"/>
    <w:rsid w:val="005E3D4D"/>
    <w:rsid w:val="005E521B"/>
    <w:rsid w:val="005E5987"/>
    <w:rsid w:val="005E5D2A"/>
    <w:rsid w:val="005E655C"/>
    <w:rsid w:val="005E76B5"/>
    <w:rsid w:val="005F4D24"/>
    <w:rsid w:val="005F531D"/>
    <w:rsid w:val="005F6FDB"/>
    <w:rsid w:val="005F7AE2"/>
    <w:rsid w:val="00600C2B"/>
    <w:rsid w:val="00600CBF"/>
    <w:rsid w:val="00602C53"/>
    <w:rsid w:val="00604080"/>
    <w:rsid w:val="0060497D"/>
    <w:rsid w:val="00604CF8"/>
    <w:rsid w:val="00604E0D"/>
    <w:rsid w:val="006054C0"/>
    <w:rsid w:val="006059F6"/>
    <w:rsid w:val="00605D51"/>
    <w:rsid w:val="006156C1"/>
    <w:rsid w:val="00615BED"/>
    <w:rsid w:val="00615E82"/>
    <w:rsid w:val="006162D3"/>
    <w:rsid w:val="00616675"/>
    <w:rsid w:val="00617309"/>
    <w:rsid w:val="00617DE8"/>
    <w:rsid w:val="006207AD"/>
    <w:rsid w:val="00621F3B"/>
    <w:rsid w:val="00622BA3"/>
    <w:rsid w:val="00623353"/>
    <w:rsid w:val="00623AFC"/>
    <w:rsid w:val="00624AFD"/>
    <w:rsid w:val="00626615"/>
    <w:rsid w:val="00626E2B"/>
    <w:rsid w:val="00633707"/>
    <w:rsid w:val="00633904"/>
    <w:rsid w:val="0063545D"/>
    <w:rsid w:val="00637664"/>
    <w:rsid w:val="00637B4D"/>
    <w:rsid w:val="006414B5"/>
    <w:rsid w:val="00641757"/>
    <w:rsid w:val="00642302"/>
    <w:rsid w:val="00642543"/>
    <w:rsid w:val="006437AC"/>
    <w:rsid w:val="0064432C"/>
    <w:rsid w:val="00645357"/>
    <w:rsid w:val="00645C3C"/>
    <w:rsid w:val="00645D4D"/>
    <w:rsid w:val="006467B7"/>
    <w:rsid w:val="006473D6"/>
    <w:rsid w:val="00651DB3"/>
    <w:rsid w:val="00653BF5"/>
    <w:rsid w:val="00654EF7"/>
    <w:rsid w:val="00655BC5"/>
    <w:rsid w:val="006573E2"/>
    <w:rsid w:val="006574BA"/>
    <w:rsid w:val="00660185"/>
    <w:rsid w:val="0066162F"/>
    <w:rsid w:val="00662896"/>
    <w:rsid w:val="0066357F"/>
    <w:rsid w:val="00663D0E"/>
    <w:rsid w:val="0066418C"/>
    <w:rsid w:val="00664ED0"/>
    <w:rsid w:val="006656C7"/>
    <w:rsid w:val="00665E2C"/>
    <w:rsid w:val="006660CE"/>
    <w:rsid w:val="00666153"/>
    <w:rsid w:val="0066705C"/>
    <w:rsid w:val="00667F13"/>
    <w:rsid w:val="00673D57"/>
    <w:rsid w:val="006743B3"/>
    <w:rsid w:val="00674656"/>
    <w:rsid w:val="0067466D"/>
    <w:rsid w:val="00674997"/>
    <w:rsid w:val="00675444"/>
    <w:rsid w:val="00675A62"/>
    <w:rsid w:val="00675F1C"/>
    <w:rsid w:val="00676405"/>
    <w:rsid w:val="00683514"/>
    <w:rsid w:val="00683E3F"/>
    <w:rsid w:val="00684AF1"/>
    <w:rsid w:val="00685C79"/>
    <w:rsid w:val="00687458"/>
    <w:rsid w:val="006876B0"/>
    <w:rsid w:val="00687C09"/>
    <w:rsid w:val="006911F4"/>
    <w:rsid w:val="00691A04"/>
    <w:rsid w:val="006924E5"/>
    <w:rsid w:val="00694388"/>
    <w:rsid w:val="00695268"/>
    <w:rsid w:val="00695CE3"/>
    <w:rsid w:val="00697097"/>
    <w:rsid w:val="006A0301"/>
    <w:rsid w:val="006A1804"/>
    <w:rsid w:val="006A1D62"/>
    <w:rsid w:val="006A31F9"/>
    <w:rsid w:val="006A3E09"/>
    <w:rsid w:val="006A5483"/>
    <w:rsid w:val="006B07A3"/>
    <w:rsid w:val="006B082C"/>
    <w:rsid w:val="006B0EAD"/>
    <w:rsid w:val="006B23D4"/>
    <w:rsid w:val="006B2A1C"/>
    <w:rsid w:val="006B5271"/>
    <w:rsid w:val="006B6E9D"/>
    <w:rsid w:val="006B7108"/>
    <w:rsid w:val="006B7A87"/>
    <w:rsid w:val="006C1803"/>
    <w:rsid w:val="006C1C5E"/>
    <w:rsid w:val="006C3B4C"/>
    <w:rsid w:val="006C401F"/>
    <w:rsid w:val="006C6826"/>
    <w:rsid w:val="006C7E73"/>
    <w:rsid w:val="006D41A6"/>
    <w:rsid w:val="006D52F1"/>
    <w:rsid w:val="006E000D"/>
    <w:rsid w:val="006E014E"/>
    <w:rsid w:val="006E151E"/>
    <w:rsid w:val="006E2800"/>
    <w:rsid w:val="006E31A8"/>
    <w:rsid w:val="006E4B08"/>
    <w:rsid w:val="006E5601"/>
    <w:rsid w:val="006E59B4"/>
    <w:rsid w:val="006F1150"/>
    <w:rsid w:val="006F16E2"/>
    <w:rsid w:val="006F17AB"/>
    <w:rsid w:val="006F338B"/>
    <w:rsid w:val="006F3B2A"/>
    <w:rsid w:val="006F3B84"/>
    <w:rsid w:val="006F5BA2"/>
    <w:rsid w:val="006F61D3"/>
    <w:rsid w:val="006F6370"/>
    <w:rsid w:val="006F76CC"/>
    <w:rsid w:val="00700DE5"/>
    <w:rsid w:val="007021CD"/>
    <w:rsid w:val="00703D27"/>
    <w:rsid w:val="00704008"/>
    <w:rsid w:val="00704016"/>
    <w:rsid w:val="00704164"/>
    <w:rsid w:val="00704ADD"/>
    <w:rsid w:val="00704BB9"/>
    <w:rsid w:val="0070788B"/>
    <w:rsid w:val="00707924"/>
    <w:rsid w:val="00711292"/>
    <w:rsid w:val="00717F90"/>
    <w:rsid w:val="00720057"/>
    <w:rsid w:val="0072393C"/>
    <w:rsid w:val="00723C32"/>
    <w:rsid w:val="00724C4A"/>
    <w:rsid w:val="00725C1E"/>
    <w:rsid w:val="007356CD"/>
    <w:rsid w:val="00735762"/>
    <w:rsid w:val="00735A19"/>
    <w:rsid w:val="00735B5B"/>
    <w:rsid w:val="00735D02"/>
    <w:rsid w:val="00735E56"/>
    <w:rsid w:val="00736094"/>
    <w:rsid w:val="007362F5"/>
    <w:rsid w:val="00737D83"/>
    <w:rsid w:val="0074037F"/>
    <w:rsid w:val="00744316"/>
    <w:rsid w:val="00744BEC"/>
    <w:rsid w:val="00746F9F"/>
    <w:rsid w:val="00747D53"/>
    <w:rsid w:val="00750C20"/>
    <w:rsid w:val="00750DE3"/>
    <w:rsid w:val="007531C8"/>
    <w:rsid w:val="0075322A"/>
    <w:rsid w:val="0075343C"/>
    <w:rsid w:val="00755176"/>
    <w:rsid w:val="007554B5"/>
    <w:rsid w:val="0076105C"/>
    <w:rsid w:val="00761F63"/>
    <w:rsid w:val="00763E62"/>
    <w:rsid w:val="00765312"/>
    <w:rsid w:val="007655D9"/>
    <w:rsid w:val="00767473"/>
    <w:rsid w:val="0077242A"/>
    <w:rsid w:val="00772CFF"/>
    <w:rsid w:val="00774095"/>
    <w:rsid w:val="00775042"/>
    <w:rsid w:val="00776976"/>
    <w:rsid w:val="0077714A"/>
    <w:rsid w:val="0078097C"/>
    <w:rsid w:val="007840D2"/>
    <w:rsid w:val="00790FEC"/>
    <w:rsid w:val="00793DB4"/>
    <w:rsid w:val="00795459"/>
    <w:rsid w:val="0079610A"/>
    <w:rsid w:val="0079667A"/>
    <w:rsid w:val="00797447"/>
    <w:rsid w:val="007A1457"/>
    <w:rsid w:val="007A1488"/>
    <w:rsid w:val="007A218C"/>
    <w:rsid w:val="007A3823"/>
    <w:rsid w:val="007A38C9"/>
    <w:rsid w:val="007A7E18"/>
    <w:rsid w:val="007B2573"/>
    <w:rsid w:val="007B3FC9"/>
    <w:rsid w:val="007B6F6C"/>
    <w:rsid w:val="007B7A0F"/>
    <w:rsid w:val="007B7E60"/>
    <w:rsid w:val="007C0D49"/>
    <w:rsid w:val="007C50A8"/>
    <w:rsid w:val="007C5326"/>
    <w:rsid w:val="007C7E86"/>
    <w:rsid w:val="007C7F90"/>
    <w:rsid w:val="007D0758"/>
    <w:rsid w:val="007D1480"/>
    <w:rsid w:val="007D1BBA"/>
    <w:rsid w:val="007D3093"/>
    <w:rsid w:val="007D3CF3"/>
    <w:rsid w:val="007D4277"/>
    <w:rsid w:val="007D6482"/>
    <w:rsid w:val="007E3434"/>
    <w:rsid w:val="007E43E3"/>
    <w:rsid w:val="007E4A20"/>
    <w:rsid w:val="007F0926"/>
    <w:rsid w:val="007F1C2B"/>
    <w:rsid w:val="007F2CC2"/>
    <w:rsid w:val="007F6512"/>
    <w:rsid w:val="007F799C"/>
    <w:rsid w:val="007F7C4F"/>
    <w:rsid w:val="007F7D4F"/>
    <w:rsid w:val="00801CF9"/>
    <w:rsid w:val="00803690"/>
    <w:rsid w:val="0080485B"/>
    <w:rsid w:val="008052D5"/>
    <w:rsid w:val="00805F3D"/>
    <w:rsid w:val="00806289"/>
    <w:rsid w:val="00807597"/>
    <w:rsid w:val="00810BCB"/>
    <w:rsid w:val="00811234"/>
    <w:rsid w:val="00813492"/>
    <w:rsid w:val="00815091"/>
    <w:rsid w:val="008150E5"/>
    <w:rsid w:val="0081730B"/>
    <w:rsid w:val="00820530"/>
    <w:rsid w:val="00821261"/>
    <w:rsid w:val="00823906"/>
    <w:rsid w:val="00823BBA"/>
    <w:rsid w:val="00823ED9"/>
    <w:rsid w:val="008256A5"/>
    <w:rsid w:val="0082589F"/>
    <w:rsid w:val="00826029"/>
    <w:rsid w:val="00827076"/>
    <w:rsid w:val="008324E7"/>
    <w:rsid w:val="00832A8E"/>
    <w:rsid w:val="00834EBE"/>
    <w:rsid w:val="008365C2"/>
    <w:rsid w:val="00837B6B"/>
    <w:rsid w:val="0084031C"/>
    <w:rsid w:val="00841D50"/>
    <w:rsid w:val="0084213B"/>
    <w:rsid w:val="00843F5E"/>
    <w:rsid w:val="00843FC8"/>
    <w:rsid w:val="00844384"/>
    <w:rsid w:val="008451DB"/>
    <w:rsid w:val="00847E2C"/>
    <w:rsid w:val="0085010F"/>
    <w:rsid w:val="008504DB"/>
    <w:rsid w:val="0085163F"/>
    <w:rsid w:val="00852F17"/>
    <w:rsid w:val="008534C4"/>
    <w:rsid w:val="008543C6"/>
    <w:rsid w:val="008549EB"/>
    <w:rsid w:val="00854A4E"/>
    <w:rsid w:val="00855094"/>
    <w:rsid w:val="008556C8"/>
    <w:rsid w:val="00856D0C"/>
    <w:rsid w:val="00857647"/>
    <w:rsid w:val="0086384D"/>
    <w:rsid w:val="0086579A"/>
    <w:rsid w:val="00866E30"/>
    <w:rsid w:val="0087259D"/>
    <w:rsid w:val="0087360C"/>
    <w:rsid w:val="00873A85"/>
    <w:rsid w:val="00874C28"/>
    <w:rsid w:val="00875A37"/>
    <w:rsid w:val="008767BE"/>
    <w:rsid w:val="00877F5C"/>
    <w:rsid w:val="008812BD"/>
    <w:rsid w:val="0088134E"/>
    <w:rsid w:val="00882B31"/>
    <w:rsid w:val="0088492B"/>
    <w:rsid w:val="00885E5F"/>
    <w:rsid w:val="00890679"/>
    <w:rsid w:val="00890C0C"/>
    <w:rsid w:val="00890C81"/>
    <w:rsid w:val="0089144F"/>
    <w:rsid w:val="0089149A"/>
    <w:rsid w:val="008914F2"/>
    <w:rsid w:val="00892C77"/>
    <w:rsid w:val="0089396C"/>
    <w:rsid w:val="008957DB"/>
    <w:rsid w:val="008A0914"/>
    <w:rsid w:val="008A4F6C"/>
    <w:rsid w:val="008A593E"/>
    <w:rsid w:val="008A70CD"/>
    <w:rsid w:val="008B1F66"/>
    <w:rsid w:val="008B3280"/>
    <w:rsid w:val="008B4735"/>
    <w:rsid w:val="008B5620"/>
    <w:rsid w:val="008C2FE8"/>
    <w:rsid w:val="008C312B"/>
    <w:rsid w:val="008C668A"/>
    <w:rsid w:val="008D0A0D"/>
    <w:rsid w:val="008D1345"/>
    <w:rsid w:val="008D2650"/>
    <w:rsid w:val="008D2D51"/>
    <w:rsid w:val="008D42E8"/>
    <w:rsid w:val="008D4FB2"/>
    <w:rsid w:val="008D68DC"/>
    <w:rsid w:val="008D78C0"/>
    <w:rsid w:val="008E1A4D"/>
    <w:rsid w:val="008E30D1"/>
    <w:rsid w:val="008E3C51"/>
    <w:rsid w:val="008E65C4"/>
    <w:rsid w:val="008E67F2"/>
    <w:rsid w:val="008E6ED4"/>
    <w:rsid w:val="008E7C44"/>
    <w:rsid w:val="008F03C9"/>
    <w:rsid w:val="008F1A49"/>
    <w:rsid w:val="008F51DB"/>
    <w:rsid w:val="008F67CE"/>
    <w:rsid w:val="008F6E1E"/>
    <w:rsid w:val="0090028E"/>
    <w:rsid w:val="009026AF"/>
    <w:rsid w:val="00902A6D"/>
    <w:rsid w:val="00902D6B"/>
    <w:rsid w:val="00903409"/>
    <w:rsid w:val="009063C6"/>
    <w:rsid w:val="00914173"/>
    <w:rsid w:val="009144C2"/>
    <w:rsid w:val="009162C6"/>
    <w:rsid w:val="00916DE2"/>
    <w:rsid w:val="00920270"/>
    <w:rsid w:val="0092277F"/>
    <w:rsid w:val="00922B04"/>
    <w:rsid w:val="00925224"/>
    <w:rsid w:val="009252ED"/>
    <w:rsid w:val="00925487"/>
    <w:rsid w:val="00930734"/>
    <w:rsid w:val="00932C96"/>
    <w:rsid w:val="009350FA"/>
    <w:rsid w:val="0093579F"/>
    <w:rsid w:val="00936333"/>
    <w:rsid w:val="00936CD9"/>
    <w:rsid w:val="00937893"/>
    <w:rsid w:val="00940452"/>
    <w:rsid w:val="0094145C"/>
    <w:rsid w:val="009414A8"/>
    <w:rsid w:val="00941EBB"/>
    <w:rsid w:val="009429DE"/>
    <w:rsid w:val="00945761"/>
    <w:rsid w:val="009474DF"/>
    <w:rsid w:val="0094C12B"/>
    <w:rsid w:val="00950B0D"/>
    <w:rsid w:val="00950D74"/>
    <w:rsid w:val="00950F23"/>
    <w:rsid w:val="00952185"/>
    <w:rsid w:val="009525F6"/>
    <w:rsid w:val="00952B9C"/>
    <w:rsid w:val="0095416D"/>
    <w:rsid w:val="009576DF"/>
    <w:rsid w:val="00957C0B"/>
    <w:rsid w:val="0095999C"/>
    <w:rsid w:val="00962626"/>
    <w:rsid w:val="00963D02"/>
    <w:rsid w:val="0096446C"/>
    <w:rsid w:val="00964692"/>
    <w:rsid w:val="009655EF"/>
    <w:rsid w:val="00966246"/>
    <w:rsid w:val="0096657E"/>
    <w:rsid w:val="00966F0D"/>
    <w:rsid w:val="00967341"/>
    <w:rsid w:val="00967FCE"/>
    <w:rsid w:val="00971CC1"/>
    <w:rsid w:val="00973454"/>
    <w:rsid w:val="0097634A"/>
    <w:rsid w:val="0097763D"/>
    <w:rsid w:val="0098165A"/>
    <w:rsid w:val="00985F1D"/>
    <w:rsid w:val="00990137"/>
    <w:rsid w:val="0099110F"/>
    <w:rsid w:val="00991258"/>
    <w:rsid w:val="00992763"/>
    <w:rsid w:val="0099410C"/>
    <w:rsid w:val="00994DC8"/>
    <w:rsid w:val="00996B56"/>
    <w:rsid w:val="009974EA"/>
    <w:rsid w:val="009A10F8"/>
    <w:rsid w:val="009A1CD8"/>
    <w:rsid w:val="009A36CC"/>
    <w:rsid w:val="009A472C"/>
    <w:rsid w:val="009A7713"/>
    <w:rsid w:val="009A7C57"/>
    <w:rsid w:val="009B4338"/>
    <w:rsid w:val="009B5246"/>
    <w:rsid w:val="009B579E"/>
    <w:rsid w:val="009C12BE"/>
    <w:rsid w:val="009C1B43"/>
    <w:rsid w:val="009C4F4E"/>
    <w:rsid w:val="009C5B27"/>
    <w:rsid w:val="009C5D69"/>
    <w:rsid w:val="009C6F4B"/>
    <w:rsid w:val="009D2EF5"/>
    <w:rsid w:val="009D36B9"/>
    <w:rsid w:val="009D403B"/>
    <w:rsid w:val="009D51BD"/>
    <w:rsid w:val="009D524A"/>
    <w:rsid w:val="009D657D"/>
    <w:rsid w:val="009D6DF5"/>
    <w:rsid w:val="009D74E2"/>
    <w:rsid w:val="009E039E"/>
    <w:rsid w:val="009E0C0E"/>
    <w:rsid w:val="009E0DF3"/>
    <w:rsid w:val="009E102E"/>
    <w:rsid w:val="009E261C"/>
    <w:rsid w:val="009E4FE6"/>
    <w:rsid w:val="009E5EF5"/>
    <w:rsid w:val="009F464A"/>
    <w:rsid w:val="009F64C3"/>
    <w:rsid w:val="009F7D01"/>
    <w:rsid w:val="00A024BF"/>
    <w:rsid w:val="00A04C22"/>
    <w:rsid w:val="00A05688"/>
    <w:rsid w:val="00A07E8C"/>
    <w:rsid w:val="00A12B8A"/>
    <w:rsid w:val="00A13E3D"/>
    <w:rsid w:val="00A13EAD"/>
    <w:rsid w:val="00A15B69"/>
    <w:rsid w:val="00A15C12"/>
    <w:rsid w:val="00A2256C"/>
    <w:rsid w:val="00A22659"/>
    <w:rsid w:val="00A22895"/>
    <w:rsid w:val="00A2639D"/>
    <w:rsid w:val="00A26FFB"/>
    <w:rsid w:val="00A277BC"/>
    <w:rsid w:val="00A2793D"/>
    <w:rsid w:val="00A303A0"/>
    <w:rsid w:val="00A31846"/>
    <w:rsid w:val="00A31BD9"/>
    <w:rsid w:val="00A3294D"/>
    <w:rsid w:val="00A32F82"/>
    <w:rsid w:val="00A35D97"/>
    <w:rsid w:val="00A40924"/>
    <w:rsid w:val="00A4136D"/>
    <w:rsid w:val="00A45859"/>
    <w:rsid w:val="00A4669C"/>
    <w:rsid w:val="00A46822"/>
    <w:rsid w:val="00A46F7C"/>
    <w:rsid w:val="00A47182"/>
    <w:rsid w:val="00A518C9"/>
    <w:rsid w:val="00A5211E"/>
    <w:rsid w:val="00A52FFB"/>
    <w:rsid w:val="00A5442D"/>
    <w:rsid w:val="00A5464D"/>
    <w:rsid w:val="00A54F26"/>
    <w:rsid w:val="00A559FF"/>
    <w:rsid w:val="00A55A03"/>
    <w:rsid w:val="00A569BC"/>
    <w:rsid w:val="00A56AD2"/>
    <w:rsid w:val="00A61563"/>
    <w:rsid w:val="00A61EA0"/>
    <w:rsid w:val="00A62413"/>
    <w:rsid w:val="00A65A70"/>
    <w:rsid w:val="00A6600C"/>
    <w:rsid w:val="00A66E09"/>
    <w:rsid w:val="00A72462"/>
    <w:rsid w:val="00A76C9F"/>
    <w:rsid w:val="00A80BEE"/>
    <w:rsid w:val="00A83444"/>
    <w:rsid w:val="00A85A0C"/>
    <w:rsid w:val="00A864BA"/>
    <w:rsid w:val="00A87A26"/>
    <w:rsid w:val="00A9058A"/>
    <w:rsid w:val="00A9163F"/>
    <w:rsid w:val="00A9298A"/>
    <w:rsid w:val="00A93B20"/>
    <w:rsid w:val="00A94EA4"/>
    <w:rsid w:val="00A96D5C"/>
    <w:rsid w:val="00AA088D"/>
    <w:rsid w:val="00AA3B25"/>
    <w:rsid w:val="00AA69BE"/>
    <w:rsid w:val="00AB0240"/>
    <w:rsid w:val="00AB07D0"/>
    <w:rsid w:val="00AB0B8E"/>
    <w:rsid w:val="00AB358C"/>
    <w:rsid w:val="00AB42C7"/>
    <w:rsid w:val="00AB42D0"/>
    <w:rsid w:val="00AB662D"/>
    <w:rsid w:val="00AB7375"/>
    <w:rsid w:val="00AB77D2"/>
    <w:rsid w:val="00AB7EBA"/>
    <w:rsid w:val="00AC0DD9"/>
    <w:rsid w:val="00AC124A"/>
    <w:rsid w:val="00AC1F50"/>
    <w:rsid w:val="00AC3631"/>
    <w:rsid w:val="00AC4901"/>
    <w:rsid w:val="00AC5030"/>
    <w:rsid w:val="00AC6C50"/>
    <w:rsid w:val="00AC6CDF"/>
    <w:rsid w:val="00AC7EA3"/>
    <w:rsid w:val="00AD0A86"/>
    <w:rsid w:val="00AD1806"/>
    <w:rsid w:val="00AD2B07"/>
    <w:rsid w:val="00AD52B5"/>
    <w:rsid w:val="00AD6A02"/>
    <w:rsid w:val="00AE0127"/>
    <w:rsid w:val="00AE1349"/>
    <w:rsid w:val="00AE1AAE"/>
    <w:rsid w:val="00AE2CCF"/>
    <w:rsid w:val="00AE2CDE"/>
    <w:rsid w:val="00AE3F6E"/>
    <w:rsid w:val="00AE4117"/>
    <w:rsid w:val="00AE4A85"/>
    <w:rsid w:val="00AE4BE1"/>
    <w:rsid w:val="00AE5524"/>
    <w:rsid w:val="00AE591C"/>
    <w:rsid w:val="00AE62C9"/>
    <w:rsid w:val="00AF05C5"/>
    <w:rsid w:val="00AF06CA"/>
    <w:rsid w:val="00AF0E9C"/>
    <w:rsid w:val="00AF2760"/>
    <w:rsid w:val="00AF5224"/>
    <w:rsid w:val="00AF662F"/>
    <w:rsid w:val="00AF6C99"/>
    <w:rsid w:val="00AF7C61"/>
    <w:rsid w:val="00B00EA1"/>
    <w:rsid w:val="00B01351"/>
    <w:rsid w:val="00B02ACE"/>
    <w:rsid w:val="00B04D07"/>
    <w:rsid w:val="00B10D30"/>
    <w:rsid w:val="00B11C4D"/>
    <w:rsid w:val="00B11F54"/>
    <w:rsid w:val="00B13EEA"/>
    <w:rsid w:val="00B1459B"/>
    <w:rsid w:val="00B14A74"/>
    <w:rsid w:val="00B22F6A"/>
    <w:rsid w:val="00B25B4F"/>
    <w:rsid w:val="00B2765E"/>
    <w:rsid w:val="00B31074"/>
    <w:rsid w:val="00B314FC"/>
    <w:rsid w:val="00B31B3A"/>
    <w:rsid w:val="00B328FF"/>
    <w:rsid w:val="00B3299B"/>
    <w:rsid w:val="00B3353F"/>
    <w:rsid w:val="00B352CE"/>
    <w:rsid w:val="00B35C90"/>
    <w:rsid w:val="00B40BC7"/>
    <w:rsid w:val="00B43F48"/>
    <w:rsid w:val="00B441FA"/>
    <w:rsid w:val="00B467D4"/>
    <w:rsid w:val="00B51B0F"/>
    <w:rsid w:val="00B51D69"/>
    <w:rsid w:val="00B53DEE"/>
    <w:rsid w:val="00B53E21"/>
    <w:rsid w:val="00B53EF7"/>
    <w:rsid w:val="00B540A1"/>
    <w:rsid w:val="00B57BAA"/>
    <w:rsid w:val="00B65D79"/>
    <w:rsid w:val="00B66B7E"/>
    <w:rsid w:val="00B66C5C"/>
    <w:rsid w:val="00B67C42"/>
    <w:rsid w:val="00B71E62"/>
    <w:rsid w:val="00B72C2E"/>
    <w:rsid w:val="00B73CA3"/>
    <w:rsid w:val="00B747E3"/>
    <w:rsid w:val="00B76F5F"/>
    <w:rsid w:val="00B774FB"/>
    <w:rsid w:val="00B80C0C"/>
    <w:rsid w:val="00B81AF2"/>
    <w:rsid w:val="00B83EB0"/>
    <w:rsid w:val="00B847FD"/>
    <w:rsid w:val="00B866CA"/>
    <w:rsid w:val="00B87AB3"/>
    <w:rsid w:val="00B87F9B"/>
    <w:rsid w:val="00B91250"/>
    <w:rsid w:val="00B91742"/>
    <w:rsid w:val="00B93093"/>
    <w:rsid w:val="00B93FBA"/>
    <w:rsid w:val="00B9464B"/>
    <w:rsid w:val="00B94AF3"/>
    <w:rsid w:val="00B9728B"/>
    <w:rsid w:val="00B9728D"/>
    <w:rsid w:val="00BA0343"/>
    <w:rsid w:val="00BA1B1B"/>
    <w:rsid w:val="00BA3535"/>
    <w:rsid w:val="00BA35FC"/>
    <w:rsid w:val="00BA69C7"/>
    <w:rsid w:val="00BA6E2E"/>
    <w:rsid w:val="00BB1A92"/>
    <w:rsid w:val="00BB2C24"/>
    <w:rsid w:val="00BB55DF"/>
    <w:rsid w:val="00BB5D2F"/>
    <w:rsid w:val="00BB69CF"/>
    <w:rsid w:val="00BB7D7E"/>
    <w:rsid w:val="00BC2273"/>
    <w:rsid w:val="00BC2355"/>
    <w:rsid w:val="00BC2C61"/>
    <w:rsid w:val="00BC50EF"/>
    <w:rsid w:val="00BC720B"/>
    <w:rsid w:val="00BD08A4"/>
    <w:rsid w:val="00BD0C52"/>
    <w:rsid w:val="00BD14E5"/>
    <w:rsid w:val="00BD2232"/>
    <w:rsid w:val="00BD2CB8"/>
    <w:rsid w:val="00BD309E"/>
    <w:rsid w:val="00BD78BF"/>
    <w:rsid w:val="00BE09A8"/>
    <w:rsid w:val="00BE0F69"/>
    <w:rsid w:val="00BE18FD"/>
    <w:rsid w:val="00BE2670"/>
    <w:rsid w:val="00BE3B86"/>
    <w:rsid w:val="00BE488A"/>
    <w:rsid w:val="00BE5D48"/>
    <w:rsid w:val="00BE7BAD"/>
    <w:rsid w:val="00BF28BE"/>
    <w:rsid w:val="00BF335D"/>
    <w:rsid w:val="00BF48B1"/>
    <w:rsid w:val="00BF674D"/>
    <w:rsid w:val="00BF6763"/>
    <w:rsid w:val="00C015BD"/>
    <w:rsid w:val="00C01737"/>
    <w:rsid w:val="00C01EA3"/>
    <w:rsid w:val="00C04D9E"/>
    <w:rsid w:val="00C054D0"/>
    <w:rsid w:val="00C05926"/>
    <w:rsid w:val="00C05C36"/>
    <w:rsid w:val="00C066A7"/>
    <w:rsid w:val="00C06C2B"/>
    <w:rsid w:val="00C077B3"/>
    <w:rsid w:val="00C10C5C"/>
    <w:rsid w:val="00C115E3"/>
    <w:rsid w:val="00C1174B"/>
    <w:rsid w:val="00C12FCC"/>
    <w:rsid w:val="00C13707"/>
    <w:rsid w:val="00C13C2B"/>
    <w:rsid w:val="00C175A8"/>
    <w:rsid w:val="00C20CD1"/>
    <w:rsid w:val="00C220C2"/>
    <w:rsid w:val="00C251C3"/>
    <w:rsid w:val="00C30503"/>
    <w:rsid w:val="00C31A69"/>
    <w:rsid w:val="00C32AAD"/>
    <w:rsid w:val="00C32CA1"/>
    <w:rsid w:val="00C32F67"/>
    <w:rsid w:val="00C349C0"/>
    <w:rsid w:val="00C34C93"/>
    <w:rsid w:val="00C3654D"/>
    <w:rsid w:val="00C36B68"/>
    <w:rsid w:val="00C417B0"/>
    <w:rsid w:val="00C4209E"/>
    <w:rsid w:val="00C4397F"/>
    <w:rsid w:val="00C440FE"/>
    <w:rsid w:val="00C44B2D"/>
    <w:rsid w:val="00C45E5E"/>
    <w:rsid w:val="00C463D9"/>
    <w:rsid w:val="00C5009C"/>
    <w:rsid w:val="00C5094D"/>
    <w:rsid w:val="00C5283E"/>
    <w:rsid w:val="00C52EED"/>
    <w:rsid w:val="00C542A1"/>
    <w:rsid w:val="00C566FB"/>
    <w:rsid w:val="00C57167"/>
    <w:rsid w:val="00C5729A"/>
    <w:rsid w:val="00C57E7D"/>
    <w:rsid w:val="00C60B55"/>
    <w:rsid w:val="00C628EC"/>
    <w:rsid w:val="00C670E9"/>
    <w:rsid w:val="00C67911"/>
    <w:rsid w:val="00C70E0B"/>
    <w:rsid w:val="00C71662"/>
    <w:rsid w:val="00C72D50"/>
    <w:rsid w:val="00C7596E"/>
    <w:rsid w:val="00C75F0D"/>
    <w:rsid w:val="00C76D54"/>
    <w:rsid w:val="00C77B31"/>
    <w:rsid w:val="00C816A9"/>
    <w:rsid w:val="00C825D3"/>
    <w:rsid w:val="00C83F30"/>
    <w:rsid w:val="00C84287"/>
    <w:rsid w:val="00C86186"/>
    <w:rsid w:val="00C894EE"/>
    <w:rsid w:val="00C91DBD"/>
    <w:rsid w:val="00C954D0"/>
    <w:rsid w:val="00CA013A"/>
    <w:rsid w:val="00CA17B0"/>
    <w:rsid w:val="00CA4E6D"/>
    <w:rsid w:val="00CA50A3"/>
    <w:rsid w:val="00CA5213"/>
    <w:rsid w:val="00CA572E"/>
    <w:rsid w:val="00CA6052"/>
    <w:rsid w:val="00CA7699"/>
    <w:rsid w:val="00CA7BAC"/>
    <w:rsid w:val="00CB02F1"/>
    <w:rsid w:val="00CB0D0F"/>
    <w:rsid w:val="00CB3CED"/>
    <w:rsid w:val="00CB40E0"/>
    <w:rsid w:val="00CB601A"/>
    <w:rsid w:val="00CB7733"/>
    <w:rsid w:val="00CB7F3C"/>
    <w:rsid w:val="00CC0130"/>
    <w:rsid w:val="00CC03A5"/>
    <w:rsid w:val="00CC05C1"/>
    <w:rsid w:val="00CC2903"/>
    <w:rsid w:val="00CC2C2A"/>
    <w:rsid w:val="00CC651C"/>
    <w:rsid w:val="00CD1004"/>
    <w:rsid w:val="00CD264B"/>
    <w:rsid w:val="00CD2DAE"/>
    <w:rsid w:val="00CD37A8"/>
    <w:rsid w:val="00CD3934"/>
    <w:rsid w:val="00CD651E"/>
    <w:rsid w:val="00CD6636"/>
    <w:rsid w:val="00CD6929"/>
    <w:rsid w:val="00CD7C7F"/>
    <w:rsid w:val="00CE04AD"/>
    <w:rsid w:val="00CE2330"/>
    <w:rsid w:val="00CE2F2A"/>
    <w:rsid w:val="00CE2FC5"/>
    <w:rsid w:val="00CE4382"/>
    <w:rsid w:val="00CE4937"/>
    <w:rsid w:val="00CE4955"/>
    <w:rsid w:val="00CE513A"/>
    <w:rsid w:val="00CE58AB"/>
    <w:rsid w:val="00CE664E"/>
    <w:rsid w:val="00CE7B90"/>
    <w:rsid w:val="00CF1722"/>
    <w:rsid w:val="00CF280A"/>
    <w:rsid w:val="00CF3844"/>
    <w:rsid w:val="00CF473C"/>
    <w:rsid w:val="00CF4996"/>
    <w:rsid w:val="00CF510F"/>
    <w:rsid w:val="00CF5608"/>
    <w:rsid w:val="00CF6536"/>
    <w:rsid w:val="00D00F03"/>
    <w:rsid w:val="00D02D38"/>
    <w:rsid w:val="00D03688"/>
    <w:rsid w:val="00D0443E"/>
    <w:rsid w:val="00D0471B"/>
    <w:rsid w:val="00D05806"/>
    <w:rsid w:val="00D1175F"/>
    <w:rsid w:val="00D117F2"/>
    <w:rsid w:val="00D129E5"/>
    <w:rsid w:val="00D1325F"/>
    <w:rsid w:val="00D137D0"/>
    <w:rsid w:val="00D139EB"/>
    <w:rsid w:val="00D14FB8"/>
    <w:rsid w:val="00D15049"/>
    <w:rsid w:val="00D21426"/>
    <w:rsid w:val="00D21769"/>
    <w:rsid w:val="00D22696"/>
    <w:rsid w:val="00D24535"/>
    <w:rsid w:val="00D25CB9"/>
    <w:rsid w:val="00D25FC9"/>
    <w:rsid w:val="00D309DA"/>
    <w:rsid w:val="00D32486"/>
    <w:rsid w:val="00D32B69"/>
    <w:rsid w:val="00D35DBF"/>
    <w:rsid w:val="00D36F06"/>
    <w:rsid w:val="00D372D0"/>
    <w:rsid w:val="00D41FF9"/>
    <w:rsid w:val="00D4308C"/>
    <w:rsid w:val="00D43896"/>
    <w:rsid w:val="00D45C7C"/>
    <w:rsid w:val="00D4698C"/>
    <w:rsid w:val="00D47C67"/>
    <w:rsid w:val="00D50592"/>
    <w:rsid w:val="00D50B6F"/>
    <w:rsid w:val="00D511AD"/>
    <w:rsid w:val="00D52DB5"/>
    <w:rsid w:val="00D53AB6"/>
    <w:rsid w:val="00D557FC"/>
    <w:rsid w:val="00D56448"/>
    <w:rsid w:val="00D57C9D"/>
    <w:rsid w:val="00D62916"/>
    <w:rsid w:val="00D631FD"/>
    <w:rsid w:val="00D64320"/>
    <w:rsid w:val="00D652EA"/>
    <w:rsid w:val="00D66802"/>
    <w:rsid w:val="00D671AD"/>
    <w:rsid w:val="00D679BC"/>
    <w:rsid w:val="00D704CD"/>
    <w:rsid w:val="00D7409B"/>
    <w:rsid w:val="00D75F7E"/>
    <w:rsid w:val="00D768E5"/>
    <w:rsid w:val="00D76B5B"/>
    <w:rsid w:val="00D76FDC"/>
    <w:rsid w:val="00D77E73"/>
    <w:rsid w:val="00D80ECA"/>
    <w:rsid w:val="00D80F0D"/>
    <w:rsid w:val="00D81244"/>
    <w:rsid w:val="00D81963"/>
    <w:rsid w:val="00D8213A"/>
    <w:rsid w:val="00D86474"/>
    <w:rsid w:val="00D870F0"/>
    <w:rsid w:val="00D878F4"/>
    <w:rsid w:val="00D87BAE"/>
    <w:rsid w:val="00D91CDB"/>
    <w:rsid w:val="00D954BF"/>
    <w:rsid w:val="00D97431"/>
    <w:rsid w:val="00DA0F8F"/>
    <w:rsid w:val="00DA244F"/>
    <w:rsid w:val="00DA26A7"/>
    <w:rsid w:val="00DA5EA2"/>
    <w:rsid w:val="00DA6AA9"/>
    <w:rsid w:val="00DB027A"/>
    <w:rsid w:val="00DB036B"/>
    <w:rsid w:val="00DB391C"/>
    <w:rsid w:val="00DC129F"/>
    <w:rsid w:val="00DC2A69"/>
    <w:rsid w:val="00DC6566"/>
    <w:rsid w:val="00DC789A"/>
    <w:rsid w:val="00DD0C8A"/>
    <w:rsid w:val="00DD1884"/>
    <w:rsid w:val="00DD1D88"/>
    <w:rsid w:val="00DD265D"/>
    <w:rsid w:val="00DD657E"/>
    <w:rsid w:val="00DE0B07"/>
    <w:rsid w:val="00DE0F4F"/>
    <w:rsid w:val="00DE34FD"/>
    <w:rsid w:val="00DE38DB"/>
    <w:rsid w:val="00DE483C"/>
    <w:rsid w:val="00DE579D"/>
    <w:rsid w:val="00DE64EE"/>
    <w:rsid w:val="00DE7FD2"/>
    <w:rsid w:val="00DF06B2"/>
    <w:rsid w:val="00DF1B0E"/>
    <w:rsid w:val="00DF253A"/>
    <w:rsid w:val="00DF28F3"/>
    <w:rsid w:val="00DF29A2"/>
    <w:rsid w:val="00DF418C"/>
    <w:rsid w:val="00DF4DBF"/>
    <w:rsid w:val="00DF606D"/>
    <w:rsid w:val="00DF6529"/>
    <w:rsid w:val="00DF68D8"/>
    <w:rsid w:val="00E02290"/>
    <w:rsid w:val="00E0232C"/>
    <w:rsid w:val="00E036F3"/>
    <w:rsid w:val="00E03953"/>
    <w:rsid w:val="00E03F4A"/>
    <w:rsid w:val="00E06867"/>
    <w:rsid w:val="00E10412"/>
    <w:rsid w:val="00E119B7"/>
    <w:rsid w:val="00E13C75"/>
    <w:rsid w:val="00E1529A"/>
    <w:rsid w:val="00E1583B"/>
    <w:rsid w:val="00E15D4C"/>
    <w:rsid w:val="00E160D3"/>
    <w:rsid w:val="00E16649"/>
    <w:rsid w:val="00E1738E"/>
    <w:rsid w:val="00E17777"/>
    <w:rsid w:val="00E2004D"/>
    <w:rsid w:val="00E202D9"/>
    <w:rsid w:val="00E233F0"/>
    <w:rsid w:val="00E246EC"/>
    <w:rsid w:val="00E24FE7"/>
    <w:rsid w:val="00E263AD"/>
    <w:rsid w:val="00E26BB8"/>
    <w:rsid w:val="00E308F4"/>
    <w:rsid w:val="00E32FAF"/>
    <w:rsid w:val="00E3490A"/>
    <w:rsid w:val="00E3529E"/>
    <w:rsid w:val="00E37DB7"/>
    <w:rsid w:val="00E401C7"/>
    <w:rsid w:val="00E41831"/>
    <w:rsid w:val="00E4426D"/>
    <w:rsid w:val="00E459F3"/>
    <w:rsid w:val="00E512BD"/>
    <w:rsid w:val="00E516FA"/>
    <w:rsid w:val="00E51E9A"/>
    <w:rsid w:val="00E548E6"/>
    <w:rsid w:val="00E55E85"/>
    <w:rsid w:val="00E5718A"/>
    <w:rsid w:val="00E64789"/>
    <w:rsid w:val="00E6578C"/>
    <w:rsid w:val="00E703A8"/>
    <w:rsid w:val="00E706C0"/>
    <w:rsid w:val="00E721BF"/>
    <w:rsid w:val="00E72B8E"/>
    <w:rsid w:val="00E72C89"/>
    <w:rsid w:val="00E73FC8"/>
    <w:rsid w:val="00E75C67"/>
    <w:rsid w:val="00E85387"/>
    <w:rsid w:val="00E8686A"/>
    <w:rsid w:val="00E86CFA"/>
    <w:rsid w:val="00E876F8"/>
    <w:rsid w:val="00E87E06"/>
    <w:rsid w:val="00E8B1F6"/>
    <w:rsid w:val="00E90C28"/>
    <w:rsid w:val="00E91EC0"/>
    <w:rsid w:val="00E93D10"/>
    <w:rsid w:val="00E9490A"/>
    <w:rsid w:val="00E94C84"/>
    <w:rsid w:val="00E95208"/>
    <w:rsid w:val="00E96F98"/>
    <w:rsid w:val="00E97517"/>
    <w:rsid w:val="00EA1694"/>
    <w:rsid w:val="00EA1AD9"/>
    <w:rsid w:val="00EA35F5"/>
    <w:rsid w:val="00EA45E5"/>
    <w:rsid w:val="00EA544E"/>
    <w:rsid w:val="00EB2054"/>
    <w:rsid w:val="00EB3864"/>
    <w:rsid w:val="00EB4A0D"/>
    <w:rsid w:val="00EB4EED"/>
    <w:rsid w:val="00EB580F"/>
    <w:rsid w:val="00EB609E"/>
    <w:rsid w:val="00EB675A"/>
    <w:rsid w:val="00EB69E0"/>
    <w:rsid w:val="00EB70D6"/>
    <w:rsid w:val="00EB79A4"/>
    <w:rsid w:val="00EB79B5"/>
    <w:rsid w:val="00EC1B61"/>
    <w:rsid w:val="00EC21F2"/>
    <w:rsid w:val="00EC2786"/>
    <w:rsid w:val="00EC34CA"/>
    <w:rsid w:val="00EC3AD9"/>
    <w:rsid w:val="00EC3B22"/>
    <w:rsid w:val="00EC4357"/>
    <w:rsid w:val="00EC5363"/>
    <w:rsid w:val="00EC558F"/>
    <w:rsid w:val="00EC5D9F"/>
    <w:rsid w:val="00EC77EB"/>
    <w:rsid w:val="00EC7E89"/>
    <w:rsid w:val="00ED0D20"/>
    <w:rsid w:val="00ED34A1"/>
    <w:rsid w:val="00EE027F"/>
    <w:rsid w:val="00EE3ACF"/>
    <w:rsid w:val="00EE4EDF"/>
    <w:rsid w:val="00EE5408"/>
    <w:rsid w:val="00EE6FA7"/>
    <w:rsid w:val="00EF1F01"/>
    <w:rsid w:val="00EF2DBD"/>
    <w:rsid w:val="00EF6C8D"/>
    <w:rsid w:val="00EF7B70"/>
    <w:rsid w:val="00F00CB4"/>
    <w:rsid w:val="00F02888"/>
    <w:rsid w:val="00F02FA9"/>
    <w:rsid w:val="00F0355A"/>
    <w:rsid w:val="00F038EC"/>
    <w:rsid w:val="00F05639"/>
    <w:rsid w:val="00F05755"/>
    <w:rsid w:val="00F058B6"/>
    <w:rsid w:val="00F05EDC"/>
    <w:rsid w:val="00F06B0A"/>
    <w:rsid w:val="00F06E26"/>
    <w:rsid w:val="00F0752B"/>
    <w:rsid w:val="00F10B3F"/>
    <w:rsid w:val="00F10C2A"/>
    <w:rsid w:val="00F112ED"/>
    <w:rsid w:val="00F13DAD"/>
    <w:rsid w:val="00F164E1"/>
    <w:rsid w:val="00F172AD"/>
    <w:rsid w:val="00F20700"/>
    <w:rsid w:val="00F21507"/>
    <w:rsid w:val="00F217CF"/>
    <w:rsid w:val="00F22103"/>
    <w:rsid w:val="00F22C54"/>
    <w:rsid w:val="00F244C7"/>
    <w:rsid w:val="00F27BD6"/>
    <w:rsid w:val="00F302C7"/>
    <w:rsid w:val="00F310F8"/>
    <w:rsid w:val="00F31D85"/>
    <w:rsid w:val="00F321A3"/>
    <w:rsid w:val="00F337B0"/>
    <w:rsid w:val="00F34BBF"/>
    <w:rsid w:val="00F41012"/>
    <w:rsid w:val="00F42A14"/>
    <w:rsid w:val="00F43833"/>
    <w:rsid w:val="00F43F3E"/>
    <w:rsid w:val="00F440FC"/>
    <w:rsid w:val="00F50E49"/>
    <w:rsid w:val="00F52677"/>
    <w:rsid w:val="00F52B4E"/>
    <w:rsid w:val="00F53199"/>
    <w:rsid w:val="00F53BE9"/>
    <w:rsid w:val="00F5450B"/>
    <w:rsid w:val="00F560D1"/>
    <w:rsid w:val="00F63848"/>
    <w:rsid w:val="00F64587"/>
    <w:rsid w:val="00F64791"/>
    <w:rsid w:val="00F65B3D"/>
    <w:rsid w:val="00F6623A"/>
    <w:rsid w:val="00F66D54"/>
    <w:rsid w:val="00F70355"/>
    <w:rsid w:val="00F72056"/>
    <w:rsid w:val="00F723F2"/>
    <w:rsid w:val="00F73AD9"/>
    <w:rsid w:val="00F7452F"/>
    <w:rsid w:val="00F75D7C"/>
    <w:rsid w:val="00F76206"/>
    <w:rsid w:val="00F7634B"/>
    <w:rsid w:val="00F763A2"/>
    <w:rsid w:val="00F768FC"/>
    <w:rsid w:val="00F82F8B"/>
    <w:rsid w:val="00F840F0"/>
    <w:rsid w:val="00F85B06"/>
    <w:rsid w:val="00F8664B"/>
    <w:rsid w:val="00F86954"/>
    <w:rsid w:val="00F96109"/>
    <w:rsid w:val="00F965AF"/>
    <w:rsid w:val="00F96CA8"/>
    <w:rsid w:val="00FA0835"/>
    <w:rsid w:val="00FA2A01"/>
    <w:rsid w:val="00FA31EF"/>
    <w:rsid w:val="00FA3B71"/>
    <w:rsid w:val="00FA41E8"/>
    <w:rsid w:val="00FA70E8"/>
    <w:rsid w:val="00FB1B2A"/>
    <w:rsid w:val="00FB2889"/>
    <w:rsid w:val="00FB5151"/>
    <w:rsid w:val="00FB54BA"/>
    <w:rsid w:val="00FB6DFF"/>
    <w:rsid w:val="00FB790A"/>
    <w:rsid w:val="00FC15E6"/>
    <w:rsid w:val="00FC4FD6"/>
    <w:rsid w:val="00FC699D"/>
    <w:rsid w:val="00FC6E4B"/>
    <w:rsid w:val="00FC7623"/>
    <w:rsid w:val="00FC7D18"/>
    <w:rsid w:val="00FD22A4"/>
    <w:rsid w:val="00FD7FA0"/>
    <w:rsid w:val="00FE0D2A"/>
    <w:rsid w:val="00FE2637"/>
    <w:rsid w:val="00FE2FDB"/>
    <w:rsid w:val="00FE5D8E"/>
    <w:rsid w:val="00FE6501"/>
    <w:rsid w:val="00FE6AE5"/>
    <w:rsid w:val="00FF028D"/>
    <w:rsid w:val="00FF029E"/>
    <w:rsid w:val="00FF3D46"/>
    <w:rsid w:val="00FF4071"/>
    <w:rsid w:val="00FF503A"/>
    <w:rsid w:val="00FF6D29"/>
    <w:rsid w:val="00FF7C72"/>
    <w:rsid w:val="0145E894"/>
    <w:rsid w:val="018415E6"/>
    <w:rsid w:val="01D4B650"/>
    <w:rsid w:val="02C25932"/>
    <w:rsid w:val="0323D07F"/>
    <w:rsid w:val="03D3BCFE"/>
    <w:rsid w:val="03FCE01F"/>
    <w:rsid w:val="0402869D"/>
    <w:rsid w:val="041B84E1"/>
    <w:rsid w:val="052B94E7"/>
    <w:rsid w:val="05591A9D"/>
    <w:rsid w:val="0571D82E"/>
    <w:rsid w:val="05F7662B"/>
    <w:rsid w:val="064D4141"/>
    <w:rsid w:val="066F354B"/>
    <w:rsid w:val="07CA6B5E"/>
    <w:rsid w:val="089F353B"/>
    <w:rsid w:val="08DAB3AF"/>
    <w:rsid w:val="08F5FBCF"/>
    <w:rsid w:val="0CE5A3AB"/>
    <w:rsid w:val="0CE8B0EB"/>
    <w:rsid w:val="0D26E3CB"/>
    <w:rsid w:val="0DA6CD3D"/>
    <w:rsid w:val="0E8E4904"/>
    <w:rsid w:val="0ECC012A"/>
    <w:rsid w:val="0F39F88D"/>
    <w:rsid w:val="0FDA7CE6"/>
    <w:rsid w:val="10191366"/>
    <w:rsid w:val="10F8B167"/>
    <w:rsid w:val="110F9AC6"/>
    <w:rsid w:val="112C4293"/>
    <w:rsid w:val="112C7F81"/>
    <w:rsid w:val="119B6AB5"/>
    <w:rsid w:val="11E34A89"/>
    <w:rsid w:val="11FE515C"/>
    <w:rsid w:val="12090E44"/>
    <w:rsid w:val="12E089E3"/>
    <w:rsid w:val="1357429C"/>
    <w:rsid w:val="136EE7A3"/>
    <w:rsid w:val="148D463A"/>
    <w:rsid w:val="157A4DE0"/>
    <w:rsid w:val="157E382A"/>
    <w:rsid w:val="15897465"/>
    <w:rsid w:val="169F304F"/>
    <w:rsid w:val="173A548E"/>
    <w:rsid w:val="17889E08"/>
    <w:rsid w:val="17C168C9"/>
    <w:rsid w:val="17FAA42D"/>
    <w:rsid w:val="181DB562"/>
    <w:rsid w:val="18446B59"/>
    <w:rsid w:val="18BB2795"/>
    <w:rsid w:val="18C70FD9"/>
    <w:rsid w:val="18CB079B"/>
    <w:rsid w:val="191BCC61"/>
    <w:rsid w:val="193AEB60"/>
    <w:rsid w:val="198A9FB8"/>
    <w:rsid w:val="199DD014"/>
    <w:rsid w:val="19AEAAEE"/>
    <w:rsid w:val="19C3CA8E"/>
    <w:rsid w:val="19F13C5D"/>
    <w:rsid w:val="1A02482B"/>
    <w:rsid w:val="1A1B87E0"/>
    <w:rsid w:val="1A203E63"/>
    <w:rsid w:val="1A2539AA"/>
    <w:rsid w:val="1A718649"/>
    <w:rsid w:val="1B565876"/>
    <w:rsid w:val="1B717D89"/>
    <w:rsid w:val="1B99C8DD"/>
    <w:rsid w:val="1BAEA1B2"/>
    <w:rsid w:val="1BC41816"/>
    <w:rsid w:val="1BCC8984"/>
    <w:rsid w:val="1C25C110"/>
    <w:rsid w:val="1CBD2444"/>
    <w:rsid w:val="1D7A39D7"/>
    <w:rsid w:val="1E4F7E4C"/>
    <w:rsid w:val="1EA01364"/>
    <w:rsid w:val="1F02C108"/>
    <w:rsid w:val="1F19DF95"/>
    <w:rsid w:val="1F6944A7"/>
    <w:rsid w:val="1FDC4CF2"/>
    <w:rsid w:val="200AF620"/>
    <w:rsid w:val="20F7F420"/>
    <w:rsid w:val="21A54A2D"/>
    <w:rsid w:val="21B7AC29"/>
    <w:rsid w:val="21C9C71F"/>
    <w:rsid w:val="220F42DA"/>
    <w:rsid w:val="2236BDF9"/>
    <w:rsid w:val="22739083"/>
    <w:rsid w:val="2288BBC7"/>
    <w:rsid w:val="22A56809"/>
    <w:rsid w:val="22AC1875"/>
    <w:rsid w:val="23121BF3"/>
    <w:rsid w:val="232CCF6D"/>
    <w:rsid w:val="236B8FC4"/>
    <w:rsid w:val="24CFAE7F"/>
    <w:rsid w:val="25181C16"/>
    <w:rsid w:val="25198C54"/>
    <w:rsid w:val="26807313"/>
    <w:rsid w:val="26842506"/>
    <w:rsid w:val="26AF41B7"/>
    <w:rsid w:val="27527CA8"/>
    <w:rsid w:val="276170A2"/>
    <w:rsid w:val="27F13761"/>
    <w:rsid w:val="2819D702"/>
    <w:rsid w:val="28432A90"/>
    <w:rsid w:val="2882B5EE"/>
    <w:rsid w:val="28E7840D"/>
    <w:rsid w:val="28F96F86"/>
    <w:rsid w:val="29348F09"/>
    <w:rsid w:val="2975597B"/>
    <w:rsid w:val="29AD6BE0"/>
    <w:rsid w:val="29D72B0F"/>
    <w:rsid w:val="2A643EA4"/>
    <w:rsid w:val="2AC93431"/>
    <w:rsid w:val="2AF3D0B8"/>
    <w:rsid w:val="2B0B3DA7"/>
    <w:rsid w:val="2B431579"/>
    <w:rsid w:val="2BA90CE0"/>
    <w:rsid w:val="2C02A459"/>
    <w:rsid w:val="2F010E20"/>
    <w:rsid w:val="2F13CF7B"/>
    <w:rsid w:val="2FE6DE8C"/>
    <w:rsid w:val="3005D54D"/>
    <w:rsid w:val="3078429B"/>
    <w:rsid w:val="30CBDCE7"/>
    <w:rsid w:val="30ED15E0"/>
    <w:rsid w:val="30FC487C"/>
    <w:rsid w:val="3101B551"/>
    <w:rsid w:val="316F2211"/>
    <w:rsid w:val="31DC76F0"/>
    <w:rsid w:val="3231E5A7"/>
    <w:rsid w:val="325BD66E"/>
    <w:rsid w:val="334DE68B"/>
    <w:rsid w:val="33CB3BEC"/>
    <w:rsid w:val="342100DE"/>
    <w:rsid w:val="34750A6A"/>
    <w:rsid w:val="3504C0B1"/>
    <w:rsid w:val="35C67759"/>
    <w:rsid w:val="35E152CF"/>
    <w:rsid w:val="3656F3CE"/>
    <w:rsid w:val="3688B66F"/>
    <w:rsid w:val="36F85592"/>
    <w:rsid w:val="37240999"/>
    <w:rsid w:val="38F280BF"/>
    <w:rsid w:val="398288CA"/>
    <w:rsid w:val="39C12D59"/>
    <w:rsid w:val="3A096482"/>
    <w:rsid w:val="3A401757"/>
    <w:rsid w:val="3A74E7E6"/>
    <w:rsid w:val="3A7E78F0"/>
    <w:rsid w:val="3A8F541A"/>
    <w:rsid w:val="3AF7F979"/>
    <w:rsid w:val="3AFEFE49"/>
    <w:rsid w:val="3B2D1ECD"/>
    <w:rsid w:val="3B32F41D"/>
    <w:rsid w:val="3C117D33"/>
    <w:rsid w:val="3C27532E"/>
    <w:rsid w:val="3C720252"/>
    <w:rsid w:val="3CE38BA4"/>
    <w:rsid w:val="3CF88A37"/>
    <w:rsid w:val="3D1DC037"/>
    <w:rsid w:val="3D260945"/>
    <w:rsid w:val="3D94779D"/>
    <w:rsid w:val="3D94F3DA"/>
    <w:rsid w:val="3EB8589F"/>
    <w:rsid w:val="3F09109E"/>
    <w:rsid w:val="3F38077B"/>
    <w:rsid w:val="3FD5BC06"/>
    <w:rsid w:val="4077FCC7"/>
    <w:rsid w:val="40EB0429"/>
    <w:rsid w:val="40FDB8DE"/>
    <w:rsid w:val="41C013CB"/>
    <w:rsid w:val="41FAA13D"/>
    <w:rsid w:val="423C2F5E"/>
    <w:rsid w:val="42782D8B"/>
    <w:rsid w:val="429EDA46"/>
    <w:rsid w:val="42AD4FA1"/>
    <w:rsid w:val="42EC0652"/>
    <w:rsid w:val="430759CC"/>
    <w:rsid w:val="43421523"/>
    <w:rsid w:val="435A897E"/>
    <w:rsid w:val="448AD9DE"/>
    <w:rsid w:val="44AC5E95"/>
    <w:rsid w:val="44D31A6E"/>
    <w:rsid w:val="4518B089"/>
    <w:rsid w:val="4533C462"/>
    <w:rsid w:val="45AA0686"/>
    <w:rsid w:val="463AED8A"/>
    <w:rsid w:val="4681C327"/>
    <w:rsid w:val="469BC0F0"/>
    <w:rsid w:val="46FD772E"/>
    <w:rsid w:val="4734EDC6"/>
    <w:rsid w:val="47996B40"/>
    <w:rsid w:val="47B4FCE6"/>
    <w:rsid w:val="487B51E9"/>
    <w:rsid w:val="4886C6FA"/>
    <w:rsid w:val="489D9D54"/>
    <w:rsid w:val="497391E5"/>
    <w:rsid w:val="49E5B7F2"/>
    <w:rsid w:val="49E8E41A"/>
    <w:rsid w:val="49F0F819"/>
    <w:rsid w:val="4A0AA923"/>
    <w:rsid w:val="4A3C65CA"/>
    <w:rsid w:val="4A5CEF56"/>
    <w:rsid w:val="4A6FF3EB"/>
    <w:rsid w:val="4ABB2A0D"/>
    <w:rsid w:val="4ADCC108"/>
    <w:rsid w:val="4AEA3A0D"/>
    <w:rsid w:val="4C84259C"/>
    <w:rsid w:val="4C95C89A"/>
    <w:rsid w:val="4CD6FEED"/>
    <w:rsid w:val="4DB36987"/>
    <w:rsid w:val="4DE0853E"/>
    <w:rsid w:val="4E0EDE1F"/>
    <w:rsid w:val="4E470AE4"/>
    <w:rsid w:val="4E4F8DAA"/>
    <w:rsid w:val="4F45B0D8"/>
    <w:rsid w:val="4FAD3546"/>
    <w:rsid w:val="4FB8570B"/>
    <w:rsid w:val="4FE2B5F0"/>
    <w:rsid w:val="4FF59216"/>
    <w:rsid w:val="501E13AF"/>
    <w:rsid w:val="501F0A13"/>
    <w:rsid w:val="51717668"/>
    <w:rsid w:val="517624C6"/>
    <w:rsid w:val="52A66A57"/>
    <w:rsid w:val="52C26230"/>
    <w:rsid w:val="533DD641"/>
    <w:rsid w:val="5381A5EA"/>
    <w:rsid w:val="540C3A91"/>
    <w:rsid w:val="5434756E"/>
    <w:rsid w:val="54AB2645"/>
    <w:rsid w:val="54D23597"/>
    <w:rsid w:val="5533A082"/>
    <w:rsid w:val="5550351E"/>
    <w:rsid w:val="560407EB"/>
    <w:rsid w:val="56899D37"/>
    <w:rsid w:val="57043CB5"/>
    <w:rsid w:val="579C7542"/>
    <w:rsid w:val="590267F8"/>
    <w:rsid w:val="59255A01"/>
    <w:rsid w:val="593AB5B4"/>
    <w:rsid w:val="596421E5"/>
    <w:rsid w:val="59A130F0"/>
    <w:rsid w:val="59F54563"/>
    <w:rsid w:val="5A2DAEA8"/>
    <w:rsid w:val="5B031A66"/>
    <w:rsid w:val="5B0D612B"/>
    <w:rsid w:val="5B437FEE"/>
    <w:rsid w:val="5B7C72D0"/>
    <w:rsid w:val="5BD96131"/>
    <w:rsid w:val="5C2665A9"/>
    <w:rsid w:val="5C604D70"/>
    <w:rsid w:val="5C729369"/>
    <w:rsid w:val="5CF95187"/>
    <w:rsid w:val="5D970793"/>
    <w:rsid w:val="5E157FA5"/>
    <w:rsid w:val="5E394E24"/>
    <w:rsid w:val="5EACE398"/>
    <w:rsid w:val="5F0DAAD1"/>
    <w:rsid w:val="5F376365"/>
    <w:rsid w:val="5F5F78F4"/>
    <w:rsid w:val="5F602861"/>
    <w:rsid w:val="5F7934CA"/>
    <w:rsid w:val="5FD6E9AC"/>
    <w:rsid w:val="60134C66"/>
    <w:rsid w:val="60E91F8F"/>
    <w:rsid w:val="6109AB72"/>
    <w:rsid w:val="61AFB5F5"/>
    <w:rsid w:val="61FC7F47"/>
    <w:rsid w:val="6314BC34"/>
    <w:rsid w:val="632AC95D"/>
    <w:rsid w:val="63BD4E68"/>
    <w:rsid w:val="63D0F35C"/>
    <w:rsid w:val="63F83211"/>
    <w:rsid w:val="6406238A"/>
    <w:rsid w:val="6465807A"/>
    <w:rsid w:val="6474A7C0"/>
    <w:rsid w:val="6488D861"/>
    <w:rsid w:val="649F4A3C"/>
    <w:rsid w:val="64C23AAE"/>
    <w:rsid w:val="64D01A4B"/>
    <w:rsid w:val="64F39C20"/>
    <w:rsid w:val="66371711"/>
    <w:rsid w:val="666D8914"/>
    <w:rsid w:val="66BAAFA4"/>
    <w:rsid w:val="66DBDDF0"/>
    <w:rsid w:val="66F74003"/>
    <w:rsid w:val="670D2559"/>
    <w:rsid w:val="6767F918"/>
    <w:rsid w:val="68049D96"/>
    <w:rsid w:val="686B03EE"/>
    <w:rsid w:val="690F8EA4"/>
    <w:rsid w:val="6965E1FC"/>
    <w:rsid w:val="69F75362"/>
    <w:rsid w:val="6A2128BB"/>
    <w:rsid w:val="6B24E29D"/>
    <w:rsid w:val="6BB1C6FC"/>
    <w:rsid w:val="6BD3D775"/>
    <w:rsid w:val="6BD9000F"/>
    <w:rsid w:val="6C3BC675"/>
    <w:rsid w:val="6C7165E2"/>
    <w:rsid w:val="6CD8E6C7"/>
    <w:rsid w:val="6D03AFA7"/>
    <w:rsid w:val="6D19A13C"/>
    <w:rsid w:val="6D3DD168"/>
    <w:rsid w:val="6D5BB869"/>
    <w:rsid w:val="6D737EC2"/>
    <w:rsid w:val="6D7AE78A"/>
    <w:rsid w:val="6E0142C2"/>
    <w:rsid w:val="6E240CBC"/>
    <w:rsid w:val="6E246D40"/>
    <w:rsid w:val="6E2A90D9"/>
    <w:rsid w:val="6E9D12D4"/>
    <w:rsid w:val="6EA78C62"/>
    <w:rsid w:val="6EB47FD9"/>
    <w:rsid w:val="6EC6D0B1"/>
    <w:rsid w:val="6F6AE47E"/>
    <w:rsid w:val="6FAF6A69"/>
    <w:rsid w:val="6FE4A136"/>
    <w:rsid w:val="70106C9F"/>
    <w:rsid w:val="7072229B"/>
    <w:rsid w:val="70758D12"/>
    <w:rsid w:val="707ECF26"/>
    <w:rsid w:val="70DC789F"/>
    <w:rsid w:val="70EF4BD8"/>
    <w:rsid w:val="7279942A"/>
    <w:rsid w:val="72F44355"/>
    <w:rsid w:val="7416B1EA"/>
    <w:rsid w:val="74190B95"/>
    <w:rsid w:val="74292192"/>
    <w:rsid w:val="744D7609"/>
    <w:rsid w:val="747BC3AB"/>
    <w:rsid w:val="74E06CC6"/>
    <w:rsid w:val="75A3FF31"/>
    <w:rsid w:val="7717604B"/>
    <w:rsid w:val="778F02D4"/>
    <w:rsid w:val="7793DC0C"/>
    <w:rsid w:val="779D0B07"/>
    <w:rsid w:val="788D5E33"/>
    <w:rsid w:val="78BC34C0"/>
    <w:rsid w:val="79047B34"/>
    <w:rsid w:val="79836BB0"/>
    <w:rsid w:val="79E47C4A"/>
    <w:rsid w:val="79FB8BF1"/>
    <w:rsid w:val="7A94C266"/>
    <w:rsid w:val="7AA89E3D"/>
    <w:rsid w:val="7AB45FDF"/>
    <w:rsid w:val="7AC568AE"/>
    <w:rsid w:val="7AD55F37"/>
    <w:rsid w:val="7AE451A2"/>
    <w:rsid w:val="7B0FD21E"/>
    <w:rsid w:val="7B31F1E0"/>
    <w:rsid w:val="7B34D829"/>
    <w:rsid w:val="7C1E1CD9"/>
    <w:rsid w:val="7C631637"/>
    <w:rsid w:val="7C77A7DC"/>
    <w:rsid w:val="7C8B1F5C"/>
    <w:rsid w:val="7CA342EA"/>
    <w:rsid w:val="7D45F787"/>
    <w:rsid w:val="7E4BB26D"/>
    <w:rsid w:val="7E811109"/>
    <w:rsid w:val="7EAD5FF0"/>
    <w:rsid w:val="7EB23EDD"/>
    <w:rsid w:val="7F86B744"/>
    <w:rsid w:val="7F8C6899"/>
    <w:rsid w:val="7FBCF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6BDFD"/>
  <w15:docId w15:val="{5790A6FB-D236-4746-9020-BAEA801C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560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674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05F3D"/>
    <w:pPr>
      <w:keepNext/>
      <w:widowControl/>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0D49"/>
    <w:rPr>
      <w:sz w:val="16"/>
      <w:szCs w:val="16"/>
    </w:rPr>
  </w:style>
  <w:style w:type="paragraph" w:styleId="CommentText">
    <w:name w:val="annotation text"/>
    <w:basedOn w:val="Normal"/>
    <w:link w:val="CommentTextChar"/>
    <w:uiPriority w:val="99"/>
    <w:unhideWhenUsed/>
    <w:rsid w:val="007C0D49"/>
    <w:pPr>
      <w:spacing w:line="240" w:lineRule="auto"/>
    </w:pPr>
    <w:rPr>
      <w:sz w:val="20"/>
      <w:szCs w:val="20"/>
    </w:rPr>
  </w:style>
  <w:style w:type="character" w:customStyle="1" w:styleId="CommentTextChar">
    <w:name w:val="Comment Text Char"/>
    <w:basedOn w:val="DefaultParagraphFont"/>
    <w:link w:val="CommentText"/>
    <w:uiPriority w:val="99"/>
    <w:rsid w:val="007C0D49"/>
    <w:rPr>
      <w:sz w:val="20"/>
      <w:szCs w:val="20"/>
    </w:rPr>
  </w:style>
  <w:style w:type="paragraph" w:styleId="CommentSubject">
    <w:name w:val="annotation subject"/>
    <w:basedOn w:val="CommentText"/>
    <w:next w:val="CommentText"/>
    <w:link w:val="CommentSubjectChar"/>
    <w:uiPriority w:val="99"/>
    <w:semiHidden/>
    <w:unhideWhenUsed/>
    <w:rsid w:val="007C0D49"/>
    <w:rPr>
      <w:b/>
      <w:bCs/>
    </w:rPr>
  </w:style>
  <w:style w:type="character" w:customStyle="1" w:styleId="CommentSubjectChar">
    <w:name w:val="Comment Subject Char"/>
    <w:basedOn w:val="CommentTextChar"/>
    <w:link w:val="CommentSubject"/>
    <w:uiPriority w:val="99"/>
    <w:semiHidden/>
    <w:rsid w:val="007C0D49"/>
    <w:rPr>
      <w:b/>
      <w:bCs/>
      <w:sz w:val="20"/>
      <w:szCs w:val="20"/>
    </w:rPr>
  </w:style>
  <w:style w:type="paragraph" w:styleId="BalloonText">
    <w:name w:val="Balloon Text"/>
    <w:basedOn w:val="Normal"/>
    <w:link w:val="BalloonTextChar"/>
    <w:uiPriority w:val="99"/>
    <w:semiHidden/>
    <w:unhideWhenUsed/>
    <w:rsid w:val="007C0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D49"/>
    <w:rPr>
      <w:rFonts w:ascii="Tahoma" w:hAnsi="Tahoma" w:cs="Tahoma"/>
      <w:sz w:val="16"/>
      <w:szCs w:val="16"/>
    </w:rPr>
  </w:style>
  <w:style w:type="character" w:styleId="Hyperlink">
    <w:name w:val="Hyperlink"/>
    <w:basedOn w:val="DefaultParagraphFont"/>
    <w:uiPriority w:val="99"/>
    <w:unhideWhenUsed/>
    <w:rsid w:val="0036777F"/>
    <w:rPr>
      <w:color w:val="0000FF" w:themeColor="hyperlink"/>
      <w:u w:val="single"/>
    </w:rPr>
  </w:style>
  <w:style w:type="paragraph" w:styleId="ListParagraph">
    <w:name w:val="List Paragraph"/>
    <w:basedOn w:val="Normal"/>
    <w:uiPriority w:val="34"/>
    <w:qFormat/>
    <w:rsid w:val="002F5480"/>
    <w:pPr>
      <w:ind w:left="720"/>
      <w:contextualSpacing/>
    </w:pPr>
  </w:style>
  <w:style w:type="paragraph" w:styleId="Revision">
    <w:name w:val="Revision"/>
    <w:hidden/>
    <w:uiPriority w:val="99"/>
    <w:semiHidden/>
    <w:rsid w:val="00E459F3"/>
    <w:pPr>
      <w:widowControl/>
      <w:spacing w:after="0" w:line="240" w:lineRule="auto"/>
    </w:pPr>
  </w:style>
  <w:style w:type="paragraph" w:styleId="HTMLPreformatted">
    <w:name w:val="HTML Preformatted"/>
    <w:basedOn w:val="Normal"/>
    <w:link w:val="HTMLPreformattedChar"/>
    <w:uiPriority w:val="99"/>
    <w:rsid w:val="006E31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6E31A8"/>
    <w:rPr>
      <w:rFonts w:ascii="Arial Unicode MS" w:eastAsia="Arial Unicode MS" w:hAnsi="Arial Unicode MS" w:cs="Arial Unicode MS"/>
      <w:sz w:val="20"/>
      <w:szCs w:val="20"/>
    </w:rPr>
  </w:style>
  <w:style w:type="character" w:customStyle="1" w:styleId="Heading3Char">
    <w:name w:val="Heading 3 Char"/>
    <w:basedOn w:val="DefaultParagraphFont"/>
    <w:link w:val="Heading3"/>
    <w:rsid w:val="00805F3D"/>
    <w:rPr>
      <w:rFonts w:ascii="Arial" w:eastAsia="Times New Roman" w:hAnsi="Arial" w:cs="Arial"/>
      <w:b/>
      <w:bCs/>
      <w:sz w:val="26"/>
      <w:szCs w:val="26"/>
    </w:rPr>
  </w:style>
  <w:style w:type="paragraph" w:styleId="Header">
    <w:name w:val="header"/>
    <w:basedOn w:val="Normal"/>
    <w:link w:val="HeaderChar"/>
    <w:uiPriority w:val="99"/>
    <w:unhideWhenUsed/>
    <w:rsid w:val="009C5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27"/>
  </w:style>
  <w:style w:type="paragraph" w:styleId="Footer">
    <w:name w:val="footer"/>
    <w:basedOn w:val="Normal"/>
    <w:link w:val="FooterChar"/>
    <w:uiPriority w:val="99"/>
    <w:unhideWhenUsed/>
    <w:rsid w:val="009C5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27"/>
  </w:style>
  <w:style w:type="character" w:styleId="FollowedHyperlink">
    <w:name w:val="FollowedHyperlink"/>
    <w:basedOn w:val="DefaultParagraphFont"/>
    <w:uiPriority w:val="99"/>
    <w:semiHidden/>
    <w:unhideWhenUsed/>
    <w:rsid w:val="00AF2760"/>
    <w:rPr>
      <w:color w:val="800080" w:themeColor="followedHyperlink"/>
      <w:u w:val="single"/>
    </w:rPr>
  </w:style>
  <w:style w:type="paragraph" w:styleId="BodyTextIndent2">
    <w:name w:val="Body Text Indent 2"/>
    <w:basedOn w:val="Normal"/>
    <w:link w:val="BodyTextIndent2Char"/>
    <w:rsid w:val="00823ED9"/>
    <w:pPr>
      <w:autoSpaceDE w:val="0"/>
      <w:autoSpaceDN w:val="0"/>
      <w:adjustRightInd w:val="0"/>
      <w:spacing w:before="120" w:after="160" w:line="264" w:lineRule="auto"/>
      <w:ind w:left="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23ED9"/>
    <w:rPr>
      <w:rFonts w:ascii="Times New Roman" w:eastAsia="Times New Roman" w:hAnsi="Times New Roman" w:cs="Times New Roman"/>
      <w:sz w:val="24"/>
      <w:szCs w:val="24"/>
    </w:rPr>
  </w:style>
  <w:style w:type="table" w:styleId="LightList">
    <w:name w:val="Light List"/>
    <w:basedOn w:val="TableNormal"/>
    <w:uiPriority w:val="61"/>
    <w:rsid w:val="00823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823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54FB7"/>
    <w:pPr>
      <w:spacing w:after="120"/>
      <w:ind w:left="360"/>
    </w:pPr>
  </w:style>
  <w:style w:type="character" w:customStyle="1" w:styleId="BodyTextIndentChar">
    <w:name w:val="Body Text Indent Char"/>
    <w:basedOn w:val="DefaultParagraphFont"/>
    <w:link w:val="BodyTextIndent"/>
    <w:uiPriority w:val="99"/>
    <w:semiHidden/>
    <w:rsid w:val="00354FB7"/>
  </w:style>
  <w:style w:type="paragraph" w:styleId="Title">
    <w:name w:val="Title"/>
    <w:basedOn w:val="Normal"/>
    <w:next w:val="Normal"/>
    <w:link w:val="TitleChar"/>
    <w:uiPriority w:val="10"/>
    <w:qFormat/>
    <w:rsid w:val="00C75F0D"/>
    <w:pPr>
      <w:spacing w:after="240" w:line="240" w:lineRule="auto"/>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C75F0D"/>
    <w:rPr>
      <w:rFonts w:asciiTheme="majorHAnsi" w:eastAsiaTheme="majorEastAsia" w:hAnsiTheme="majorHAnsi" w:cstheme="majorBidi"/>
      <w:b/>
      <w:spacing w:val="-10"/>
      <w:kern w:val="28"/>
      <w:sz w:val="36"/>
      <w:szCs w:val="56"/>
    </w:rPr>
  </w:style>
  <w:style w:type="paragraph" w:styleId="FootnoteText">
    <w:name w:val="footnote text"/>
    <w:basedOn w:val="Normal"/>
    <w:link w:val="FootnoteTextChar"/>
    <w:uiPriority w:val="99"/>
    <w:unhideWhenUsed/>
    <w:rsid w:val="00827076"/>
    <w:pPr>
      <w:widowControl/>
      <w:spacing w:after="0" w:line="240" w:lineRule="auto"/>
    </w:pPr>
    <w:rPr>
      <w:rFonts w:asciiTheme="minorBidi" w:hAnsiTheme="minorBidi"/>
      <w:sz w:val="18"/>
      <w:szCs w:val="20"/>
    </w:rPr>
  </w:style>
  <w:style w:type="character" w:customStyle="1" w:styleId="FootnoteTextChar">
    <w:name w:val="Footnote Text Char"/>
    <w:basedOn w:val="DefaultParagraphFont"/>
    <w:link w:val="FootnoteText"/>
    <w:uiPriority w:val="99"/>
    <w:rsid w:val="00827076"/>
    <w:rPr>
      <w:rFonts w:asciiTheme="minorBidi" w:hAnsiTheme="minorBidi"/>
      <w:sz w:val="18"/>
      <w:szCs w:val="20"/>
    </w:rPr>
  </w:style>
  <w:style w:type="character" w:styleId="FootnoteReference">
    <w:name w:val="footnote reference"/>
    <w:basedOn w:val="DefaultParagraphFont"/>
    <w:uiPriority w:val="99"/>
    <w:semiHidden/>
    <w:unhideWhenUsed/>
    <w:rsid w:val="00827076"/>
    <w:rPr>
      <w:vertAlign w:val="superscript"/>
    </w:rPr>
  </w:style>
  <w:style w:type="paragraph" w:customStyle="1" w:styleId="Attachmentheading">
    <w:name w:val="Attachment heading"/>
    <w:basedOn w:val="Title"/>
    <w:qFormat/>
    <w:rsid w:val="001758FF"/>
    <w:pPr>
      <w:spacing w:before="240"/>
    </w:pPr>
    <w:rPr>
      <w:rFonts w:eastAsia="Times New Roman"/>
    </w:rPr>
  </w:style>
  <w:style w:type="character" w:customStyle="1" w:styleId="UnresolvedMention1">
    <w:name w:val="Unresolved Mention1"/>
    <w:basedOn w:val="DefaultParagraphFont"/>
    <w:uiPriority w:val="99"/>
    <w:unhideWhenUsed/>
    <w:rsid w:val="00FF029E"/>
    <w:rPr>
      <w:color w:val="808080"/>
      <w:shd w:val="clear" w:color="auto" w:fill="E6E6E6"/>
    </w:rPr>
  </w:style>
  <w:style w:type="paragraph" w:styleId="NormalWeb">
    <w:name w:val="Normal (Web)"/>
    <w:basedOn w:val="Normal"/>
    <w:uiPriority w:val="99"/>
    <w:semiHidden/>
    <w:unhideWhenUsed/>
    <w:rsid w:val="000F0936"/>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B7A87"/>
    <w:pPr>
      <w:spacing w:after="120"/>
    </w:pPr>
  </w:style>
  <w:style w:type="character" w:customStyle="1" w:styleId="BodyTextChar">
    <w:name w:val="Body Text Char"/>
    <w:basedOn w:val="DefaultParagraphFont"/>
    <w:link w:val="BodyText"/>
    <w:uiPriority w:val="99"/>
    <w:rsid w:val="006B7A87"/>
  </w:style>
  <w:style w:type="table" w:customStyle="1" w:styleId="PlainTable31">
    <w:name w:val="Plain Table 31"/>
    <w:basedOn w:val="TableNormal"/>
    <w:uiPriority w:val="43"/>
    <w:rsid w:val="006B7A87"/>
    <w:pPr>
      <w:widowControl/>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semiHidden/>
    <w:rsid w:val="00582444"/>
    <w:pPr>
      <w:widowControl/>
      <w:spacing w:after="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582444"/>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560906"/>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5C0FE9"/>
    <w:pPr>
      <w:widowControl/>
      <w:spacing w:before="100" w:beforeAutospacing="1" w:after="100" w:afterAutospacing="1" w:line="240" w:lineRule="auto"/>
    </w:pPr>
    <w:rPr>
      <w:rFonts w:ascii="Calibri" w:hAnsi="Calibri" w:cs="Calibri"/>
    </w:rPr>
  </w:style>
  <w:style w:type="character" w:customStyle="1" w:styleId="eop">
    <w:name w:val="eop"/>
    <w:basedOn w:val="DefaultParagraphFont"/>
    <w:rsid w:val="005C0FE9"/>
  </w:style>
  <w:style w:type="character" w:customStyle="1" w:styleId="Mention1">
    <w:name w:val="Mention1"/>
    <w:basedOn w:val="DefaultParagraphFont"/>
    <w:uiPriority w:val="99"/>
    <w:unhideWhenUsed/>
    <w:rsid w:val="0085163F"/>
    <w:rPr>
      <w:color w:val="2B579A"/>
      <w:shd w:val="clear" w:color="auto" w:fill="E1DFDD"/>
    </w:rPr>
  </w:style>
  <w:style w:type="character" w:customStyle="1" w:styleId="Heading2Char">
    <w:name w:val="Heading 2 Char"/>
    <w:basedOn w:val="DefaultParagraphFont"/>
    <w:link w:val="Heading2"/>
    <w:uiPriority w:val="9"/>
    <w:semiHidden/>
    <w:rsid w:val="00767473"/>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192FD8"/>
  </w:style>
  <w:style w:type="character" w:styleId="UnresolvedMention">
    <w:name w:val="Unresolved Mention"/>
    <w:basedOn w:val="DefaultParagraphFont"/>
    <w:uiPriority w:val="99"/>
    <w:semiHidden/>
    <w:unhideWhenUsed/>
    <w:rsid w:val="00A96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7336">
      <w:bodyDiv w:val="1"/>
      <w:marLeft w:val="0"/>
      <w:marRight w:val="0"/>
      <w:marTop w:val="0"/>
      <w:marBottom w:val="0"/>
      <w:divBdr>
        <w:top w:val="none" w:sz="0" w:space="0" w:color="auto"/>
        <w:left w:val="none" w:sz="0" w:space="0" w:color="auto"/>
        <w:bottom w:val="none" w:sz="0" w:space="0" w:color="auto"/>
        <w:right w:val="none" w:sz="0" w:space="0" w:color="auto"/>
      </w:divBdr>
    </w:div>
    <w:div w:id="125006851">
      <w:bodyDiv w:val="1"/>
      <w:marLeft w:val="0"/>
      <w:marRight w:val="0"/>
      <w:marTop w:val="0"/>
      <w:marBottom w:val="0"/>
      <w:divBdr>
        <w:top w:val="none" w:sz="0" w:space="0" w:color="auto"/>
        <w:left w:val="none" w:sz="0" w:space="0" w:color="auto"/>
        <w:bottom w:val="none" w:sz="0" w:space="0" w:color="auto"/>
        <w:right w:val="none" w:sz="0" w:space="0" w:color="auto"/>
      </w:divBdr>
    </w:div>
    <w:div w:id="171921653">
      <w:bodyDiv w:val="1"/>
      <w:marLeft w:val="0"/>
      <w:marRight w:val="0"/>
      <w:marTop w:val="0"/>
      <w:marBottom w:val="0"/>
      <w:divBdr>
        <w:top w:val="none" w:sz="0" w:space="0" w:color="auto"/>
        <w:left w:val="none" w:sz="0" w:space="0" w:color="auto"/>
        <w:bottom w:val="none" w:sz="0" w:space="0" w:color="auto"/>
        <w:right w:val="none" w:sz="0" w:space="0" w:color="auto"/>
      </w:divBdr>
    </w:div>
    <w:div w:id="219369765">
      <w:bodyDiv w:val="1"/>
      <w:marLeft w:val="0"/>
      <w:marRight w:val="0"/>
      <w:marTop w:val="0"/>
      <w:marBottom w:val="0"/>
      <w:divBdr>
        <w:top w:val="none" w:sz="0" w:space="0" w:color="auto"/>
        <w:left w:val="none" w:sz="0" w:space="0" w:color="auto"/>
        <w:bottom w:val="none" w:sz="0" w:space="0" w:color="auto"/>
        <w:right w:val="none" w:sz="0" w:space="0" w:color="auto"/>
      </w:divBdr>
    </w:div>
    <w:div w:id="231238321">
      <w:bodyDiv w:val="1"/>
      <w:marLeft w:val="0"/>
      <w:marRight w:val="0"/>
      <w:marTop w:val="0"/>
      <w:marBottom w:val="0"/>
      <w:divBdr>
        <w:top w:val="none" w:sz="0" w:space="0" w:color="auto"/>
        <w:left w:val="none" w:sz="0" w:space="0" w:color="auto"/>
        <w:bottom w:val="none" w:sz="0" w:space="0" w:color="auto"/>
        <w:right w:val="none" w:sz="0" w:space="0" w:color="auto"/>
      </w:divBdr>
      <w:divsChild>
        <w:div w:id="399448156">
          <w:marLeft w:val="0"/>
          <w:marRight w:val="0"/>
          <w:marTop w:val="30"/>
          <w:marBottom w:val="30"/>
          <w:divBdr>
            <w:top w:val="none" w:sz="0" w:space="0" w:color="auto"/>
            <w:left w:val="none" w:sz="0" w:space="0" w:color="auto"/>
            <w:bottom w:val="none" w:sz="0" w:space="0" w:color="auto"/>
            <w:right w:val="none" w:sz="0" w:space="0" w:color="auto"/>
          </w:divBdr>
          <w:divsChild>
            <w:div w:id="47919702">
              <w:marLeft w:val="0"/>
              <w:marRight w:val="0"/>
              <w:marTop w:val="0"/>
              <w:marBottom w:val="0"/>
              <w:divBdr>
                <w:top w:val="none" w:sz="0" w:space="0" w:color="auto"/>
                <w:left w:val="none" w:sz="0" w:space="0" w:color="auto"/>
                <w:bottom w:val="none" w:sz="0" w:space="0" w:color="auto"/>
                <w:right w:val="none" w:sz="0" w:space="0" w:color="auto"/>
              </w:divBdr>
              <w:divsChild>
                <w:div w:id="1210335690">
                  <w:marLeft w:val="0"/>
                  <w:marRight w:val="0"/>
                  <w:marTop w:val="0"/>
                  <w:marBottom w:val="0"/>
                  <w:divBdr>
                    <w:top w:val="none" w:sz="0" w:space="0" w:color="auto"/>
                    <w:left w:val="none" w:sz="0" w:space="0" w:color="auto"/>
                    <w:bottom w:val="none" w:sz="0" w:space="0" w:color="auto"/>
                    <w:right w:val="none" w:sz="0" w:space="0" w:color="auto"/>
                  </w:divBdr>
                </w:div>
              </w:divsChild>
            </w:div>
            <w:div w:id="73863952">
              <w:marLeft w:val="0"/>
              <w:marRight w:val="0"/>
              <w:marTop w:val="0"/>
              <w:marBottom w:val="0"/>
              <w:divBdr>
                <w:top w:val="none" w:sz="0" w:space="0" w:color="auto"/>
                <w:left w:val="none" w:sz="0" w:space="0" w:color="auto"/>
                <w:bottom w:val="none" w:sz="0" w:space="0" w:color="auto"/>
                <w:right w:val="none" w:sz="0" w:space="0" w:color="auto"/>
              </w:divBdr>
              <w:divsChild>
                <w:div w:id="261887581">
                  <w:marLeft w:val="0"/>
                  <w:marRight w:val="0"/>
                  <w:marTop w:val="0"/>
                  <w:marBottom w:val="0"/>
                  <w:divBdr>
                    <w:top w:val="none" w:sz="0" w:space="0" w:color="auto"/>
                    <w:left w:val="none" w:sz="0" w:space="0" w:color="auto"/>
                    <w:bottom w:val="none" w:sz="0" w:space="0" w:color="auto"/>
                    <w:right w:val="none" w:sz="0" w:space="0" w:color="auto"/>
                  </w:divBdr>
                </w:div>
              </w:divsChild>
            </w:div>
            <w:div w:id="93720181">
              <w:marLeft w:val="0"/>
              <w:marRight w:val="0"/>
              <w:marTop w:val="0"/>
              <w:marBottom w:val="0"/>
              <w:divBdr>
                <w:top w:val="none" w:sz="0" w:space="0" w:color="auto"/>
                <w:left w:val="none" w:sz="0" w:space="0" w:color="auto"/>
                <w:bottom w:val="none" w:sz="0" w:space="0" w:color="auto"/>
                <w:right w:val="none" w:sz="0" w:space="0" w:color="auto"/>
              </w:divBdr>
              <w:divsChild>
                <w:div w:id="1418862571">
                  <w:marLeft w:val="0"/>
                  <w:marRight w:val="0"/>
                  <w:marTop w:val="0"/>
                  <w:marBottom w:val="0"/>
                  <w:divBdr>
                    <w:top w:val="none" w:sz="0" w:space="0" w:color="auto"/>
                    <w:left w:val="none" w:sz="0" w:space="0" w:color="auto"/>
                    <w:bottom w:val="none" w:sz="0" w:space="0" w:color="auto"/>
                    <w:right w:val="none" w:sz="0" w:space="0" w:color="auto"/>
                  </w:divBdr>
                </w:div>
              </w:divsChild>
            </w:div>
            <w:div w:id="311445337">
              <w:marLeft w:val="0"/>
              <w:marRight w:val="0"/>
              <w:marTop w:val="0"/>
              <w:marBottom w:val="0"/>
              <w:divBdr>
                <w:top w:val="none" w:sz="0" w:space="0" w:color="auto"/>
                <w:left w:val="none" w:sz="0" w:space="0" w:color="auto"/>
                <w:bottom w:val="none" w:sz="0" w:space="0" w:color="auto"/>
                <w:right w:val="none" w:sz="0" w:space="0" w:color="auto"/>
              </w:divBdr>
              <w:divsChild>
                <w:div w:id="694502482">
                  <w:marLeft w:val="0"/>
                  <w:marRight w:val="0"/>
                  <w:marTop w:val="0"/>
                  <w:marBottom w:val="0"/>
                  <w:divBdr>
                    <w:top w:val="none" w:sz="0" w:space="0" w:color="auto"/>
                    <w:left w:val="none" w:sz="0" w:space="0" w:color="auto"/>
                    <w:bottom w:val="none" w:sz="0" w:space="0" w:color="auto"/>
                    <w:right w:val="none" w:sz="0" w:space="0" w:color="auto"/>
                  </w:divBdr>
                </w:div>
              </w:divsChild>
            </w:div>
            <w:div w:id="320157492">
              <w:marLeft w:val="0"/>
              <w:marRight w:val="0"/>
              <w:marTop w:val="0"/>
              <w:marBottom w:val="0"/>
              <w:divBdr>
                <w:top w:val="none" w:sz="0" w:space="0" w:color="auto"/>
                <w:left w:val="none" w:sz="0" w:space="0" w:color="auto"/>
                <w:bottom w:val="none" w:sz="0" w:space="0" w:color="auto"/>
                <w:right w:val="none" w:sz="0" w:space="0" w:color="auto"/>
              </w:divBdr>
              <w:divsChild>
                <w:div w:id="953942360">
                  <w:marLeft w:val="0"/>
                  <w:marRight w:val="0"/>
                  <w:marTop w:val="0"/>
                  <w:marBottom w:val="0"/>
                  <w:divBdr>
                    <w:top w:val="none" w:sz="0" w:space="0" w:color="auto"/>
                    <w:left w:val="none" w:sz="0" w:space="0" w:color="auto"/>
                    <w:bottom w:val="none" w:sz="0" w:space="0" w:color="auto"/>
                    <w:right w:val="none" w:sz="0" w:space="0" w:color="auto"/>
                  </w:divBdr>
                </w:div>
              </w:divsChild>
            </w:div>
            <w:div w:id="504780840">
              <w:marLeft w:val="0"/>
              <w:marRight w:val="0"/>
              <w:marTop w:val="0"/>
              <w:marBottom w:val="0"/>
              <w:divBdr>
                <w:top w:val="none" w:sz="0" w:space="0" w:color="auto"/>
                <w:left w:val="none" w:sz="0" w:space="0" w:color="auto"/>
                <w:bottom w:val="none" w:sz="0" w:space="0" w:color="auto"/>
                <w:right w:val="none" w:sz="0" w:space="0" w:color="auto"/>
              </w:divBdr>
              <w:divsChild>
                <w:div w:id="423503568">
                  <w:marLeft w:val="0"/>
                  <w:marRight w:val="0"/>
                  <w:marTop w:val="0"/>
                  <w:marBottom w:val="0"/>
                  <w:divBdr>
                    <w:top w:val="none" w:sz="0" w:space="0" w:color="auto"/>
                    <w:left w:val="none" w:sz="0" w:space="0" w:color="auto"/>
                    <w:bottom w:val="none" w:sz="0" w:space="0" w:color="auto"/>
                    <w:right w:val="none" w:sz="0" w:space="0" w:color="auto"/>
                  </w:divBdr>
                </w:div>
              </w:divsChild>
            </w:div>
            <w:div w:id="589116750">
              <w:marLeft w:val="0"/>
              <w:marRight w:val="0"/>
              <w:marTop w:val="0"/>
              <w:marBottom w:val="0"/>
              <w:divBdr>
                <w:top w:val="none" w:sz="0" w:space="0" w:color="auto"/>
                <w:left w:val="none" w:sz="0" w:space="0" w:color="auto"/>
                <w:bottom w:val="none" w:sz="0" w:space="0" w:color="auto"/>
                <w:right w:val="none" w:sz="0" w:space="0" w:color="auto"/>
              </w:divBdr>
              <w:divsChild>
                <w:div w:id="298191573">
                  <w:marLeft w:val="0"/>
                  <w:marRight w:val="0"/>
                  <w:marTop w:val="0"/>
                  <w:marBottom w:val="0"/>
                  <w:divBdr>
                    <w:top w:val="none" w:sz="0" w:space="0" w:color="auto"/>
                    <w:left w:val="none" w:sz="0" w:space="0" w:color="auto"/>
                    <w:bottom w:val="none" w:sz="0" w:space="0" w:color="auto"/>
                    <w:right w:val="none" w:sz="0" w:space="0" w:color="auto"/>
                  </w:divBdr>
                </w:div>
              </w:divsChild>
            </w:div>
            <w:div w:id="615914241">
              <w:marLeft w:val="0"/>
              <w:marRight w:val="0"/>
              <w:marTop w:val="0"/>
              <w:marBottom w:val="0"/>
              <w:divBdr>
                <w:top w:val="none" w:sz="0" w:space="0" w:color="auto"/>
                <w:left w:val="none" w:sz="0" w:space="0" w:color="auto"/>
                <w:bottom w:val="none" w:sz="0" w:space="0" w:color="auto"/>
                <w:right w:val="none" w:sz="0" w:space="0" w:color="auto"/>
              </w:divBdr>
              <w:divsChild>
                <w:div w:id="484319519">
                  <w:marLeft w:val="0"/>
                  <w:marRight w:val="0"/>
                  <w:marTop w:val="0"/>
                  <w:marBottom w:val="0"/>
                  <w:divBdr>
                    <w:top w:val="none" w:sz="0" w:space="0" w:color="auto"/>
                    <w:left w:val="none" w:sz="0" w:space="0" w:color="auto"/>
                    <w:bottom w:val="none" w:sz="0" w:space="0" w:color="auto"/>
                    <w:right w:val="none" w:sz="0" w:space="0" w:color="auto"/>
                  </w:divBdr>
                </w:div>
              </w:divsChild>
            </w:div>
            <w:div w:id="770276556">
              <w:marLeft w:val="0"/>
              <w:marRight w:val="0"/>
              <w:marTop w:val="0"/>
              <w:marBottom w:val="0"/>
              <w:divBdr>
                <w:top w:val="none" w:sz="0" w:space="0" w:color="auto"/>
                <w:left w:val="none" w:sz="0" w:space="0" w:color="auto"/>
                <w:bottom w:val="none" w:sz="0" w:space="0" w:color="auto"/>
                <w:right w:val="none" w:sz="0" w:space="0" w:color="auto"/>
              </w:divBdr>
              <w:divsChild>
                <w:div w:id="1154831661">
                  <w:marLeft w:val="0"/>
                  <w:marRight w:val="0"/>
                  <w:marTop w:val="0"/>
                  <w:marBottom w:val="0"/>
                  <w:divBdr>
                    <w:top w:val="none" w:sz="0" w:space="0" w:color="auto"/>
                    <w:left w:val="none" w:sz="0" w:space="0" w:color="auto"/>
                    <w:bottom w:val="none" w:sz="0" w:space="0" w:color="auto"/>
                    <w:right w:val="none" w:sz="0" w:space="0" w:color="auto"/>
                  </w:divBdr>
                </w:div>
              </w:divsChild>
            </w:div>
            <w:div w:id="919368499">
              <w:marLeft w:val="0"/>
              <w:marRight w:val="0"/>
              <w:marTop w:val="0"/>
              <w:marBottom w:val="0"/>
              <w:divBdr>
                <w:top w:val="none" w:sz="0" w:space="0" w:color="auto"/>
                <w:left w:val="none" w:sz="0" w:space="0" w:color="auto"/>
                <w:bottom w:val="none" w:sz="0" w:space="0" w:color="auto"/>
                <w:right w:val="none" w:sz="0" w:space="0" w:color="auto"/>
              </w:divBdr>
              <w:divsChild>
                <w:div w:id="66921566">
                  <w:marLeft w:val="0"/>
                  <w:marRight w:val="0"/>
                  <w:marTop w:val="0"/>
                  <w:marBottom w:val="0"/>
                  <w:divBdr>
                    <w:top w:val="none" w:sz="0" w:space="0" w:color="auto"/>
                    <w:left w:val="none" w:sz="0" w:space="0" w:color="auto"/>
                    <w:bottom w:val="none" w:sz="0" w:space="0" w:color="auto"/>
                    <w:right w:val="none" w:sz="0" w:space="0" w:color="auto"/>
                  </w:divBdr>
                </w:div>
              </w:divsChild>
            </w:div>
            <w:div w:id="1033653512">
              <w:marLeft w:val="0"/>
              <w:marRight w:val="0"/>
              <w:marTop w:val="0"/>
              <w:marBottom w:val="0"/>
              <w:divBdr>
                <w:top w:val="none" w:sz="0" w:space="0" w:color="auto"/>
                <w:left w:val="none" w:sz="0" w:space="0" w:color="auto"/>
                <w:bottom w:val="none" w:sz="0" w:space="0" w:color="auto"/>
                <w:right w:val="none" w:sz="0" w:space="0" w:color="auto"/>
              </w:divBdr>
              <w:divsChild>
                <w:div w:id="1625960366">
                  <w:marLeft w:val="0"/>
                  <w:marRight w:val="0"/>
                  <w:marTop w:val="0"/>
                  <w:marBottom w:val="0"/>
                  <w:divBdr>
                    <w:top w:val="none" w:sz="0" w:space="0" w:color="auto"/>
                    <w:left w:val="none" w:sz="0" w:space="0" w:color="auto"/>
                    <w:bottom w:val="none" w:sz="0" w:space="0" w:color="auto"/>
                    <w:right w:val="none" w:sz="0" w:space="0" w:color="auto"/>
                  </w:divBdr>
                </w:div>
              </w:divsChild>
            </w:div>
            <w:div w:id="1237396013">
              <w:marLeft w:val="0"/>
              <w:marRight w:val="0"/>
              <w:marTop w:val="0"/>
              <w:marBottom w:val="0"/>
              <w:divBdr>
                <w:top w:val="none" w:sz="0" w:space="0" w:color="auto"/>
                <w:left w:val="none" w:sz="0" w:space="0" w:color="auto"/>
                <w:bottom w:val="none" w:sz="0" w:space="0" w:color="auto"/>
                <w:right w:val="none" w:sz="0" w:space="0" w:color="auto"/>
              </w:divBdr>
              <w:divsChild>
                <w:div w:id="1704551796">
                  <w:marLeft w:val="0"/>
                  <w:marRight w:val="0"/>
                  <w:marTop w:val="0"/>
                  <w:marBottom w:val="0"/>
                  <w:divBdr>
                    <w:top w:val="none" w:sz="0" w:space="0" w:color="auto"/>
                    <w:left w:val="none" w:sz="0" w:space="0" w:color="auto"/>
                    <w:bottom w:val="none" w:sz="0" w:space="0" w:color="auto"/>
                    <w:right w:val="none" w:sz="0" w:space="0" w:color="auto"/>
                  </w:divBdr>
                </w:div>
              </w:divsChild>
            </w:div>
            <w:div w:id="1321887883">
              <w:marLeft w:val="0"/>
              <w:marRight w:val="0"/>
              <w:marTop w:val="0"/>
              <w:marBottom w:val="0"/>
              <w:divBdr>
                <w:top w:val="none" w:sz="0" w:space="0" w:color="auto"/>
                <w:left w:val="none" w:sz="0" w:space="0" w:color="auto"/>
                <w:bottom w:val="none" w:sz="0" w:space="0" w:color="auto"/>
                <w:right w:val="none" w:sz="0" w:space="0" w:color="auto"/>
              </w:divBdr>
              <w:divsChild>
                <w:div w:id="1169368829">
                  <w:marLeft w:val="0"/>
                  <w:marRight w:val="0"/>
                  <w:marTop w:val="0"/>
                  <w:marBottom w:val="0"/>
                  <w:divBdr>
                    <w:top w:val="none" w:sz="0" w:space="0" w:color="auto"/>
                    <w:left w:val="none" w:sz="0" w:space="0" w:color="auto"/>
                    <w:bottom w:val="none" w:sz="0" w:space="0" w:color="auto"/>
                    <w:right w:val="none" w:sz="0" w:space="0" w:color="auto"/>
                  </w:divBdr>
                </w:div>
              </w:divsChild>
            </w:div>
            <w:div w:id="1724524458">
              <w:marLeft w:val="0"/>
              <w:marRight w:val="0"/>
              <w:marTop w:val="0"/>
              <w:marBottom w:val="0"/>
              <w:divBdr>
                <w:top w:val="none" w:sz="0" w:space="0" w:color="auto"/>
                <w:left w:val="none" w:sz="0" w:space="0" w:color="auto"/>
                <w:bottom w:val="none" w:sz="0" w:space="0" w:color="auto"/>
                <w:right w:val="none" w:sz="0" w:space="0" w:color="auto"/>
              </w:divBdr>
              <w:divsChild>
                <w:div w:id="4231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5822">
      <w:bodyDiv w:val="1"/>
      <w:marLeft w:val="0"/>
      <w:marRight w:val="0"/>
      <w:marTop w:val="0"/>
      <w:marBottom w:val="0"/>
      <w:divBdr>
        <w:top w:val="none" w:sz="0" w:space="0" w:color="auto"/>
        <w:left w:val="none" w:sz="0" w:space="0" w:color="auto"/>
        <w:bottom w:val="none" w:sz="0" w:space="0" w:color="auto"/>
        <w:right w:val="none" w:sz="0" w:space="0" w:color="auto"/>
      </w:divBdr>
      <w:divsChild>
        <w:div w:id="742677221">
          <w:marLeft w:val="0"/>
          <w:marRight w:val="0"/>
          <w:marTop w:val="30"/>
          <w:marBottom w:val="30"/>
          <w:divBdr>
            <w:top w:val="none" w:sz="0" w:space="0" w:color="auto"/>
            <w:left w:val="none" w:sz="0" w:space="0" w:color="auto"/>
            <w:bottom w:val="none" w:sz="0" w:space="0" w:color="auto"/>
            <w:right w:val="none" w:sz="0" w:space="0" w:color="auto"/>
          </w:divBdr>
          <w:divsChild>
            <w:div w:id="15890945">
              <w:marLeft w:val="0"/>
              <w:marRight w:val="0"/>
              <w:marTop w:val="0"/>
              <w:marBottom w:val="0"/>
              <w:divBdr>
                <w:top w:val="none" w:sz="0" w:space="0" w:color="auto"/>
                <w:left w:val="none" w:sz="0" w:space="0" w:color="auto"/>
                <w:bottom w:val="none" w:sz="0" w:space="0" w:color="auto"/>
                <w:right w:val="none" w:sz="0" w:space="0" w:color="auto"/>
              </w:divBdr>
              <w:divsChild>
                <w:div w:id="1002782778">
                  <w:marLeft w:val="0"/>
                  <w:marRight w:val="0"/>
                  <w:marTop w:val="0"/>
                  <w:marBottom w:val="0"/>
                  <w:divBdr>
                    <w:top w:val="none" w:sz="0" w:space="0" w:color="auto"/>
                    <w:left w:val="none" w:sz="0" w:space="0" w:color="auto"/>
                    <w:bottom w:val="none" w:sz="0" w:space="0" w:color="auto"/>
                    <w:right w:val="none" w:sz="0" w:space="0" w:color="auto"/>
                  </w:divBdr>
                </w:div>
              </w:divsChild>
            </w:div>
            <w:div w:id="567305398">
              <w:marLeft w:val="0"/>
              <w:marRight w:val="0"/>
              <w:marTop w:val="0"/>
              <w:marBottom w:val="0"/>
              <w:divBdr>
                <w:top w:val="none" w:sz="0" w:space="0" w:color="auto"/>
                <w:left w:val="none" w:sz="0" w:space="0" w:color="auto"/>
                <w:bottom w:val="none" w:sz="0" w:space="0" w:color="auto"/>
                <w:right w:val="none" w:sz="0" w:space="0" w:color="auto"/>
              </w:divBdr>
              <w:divsChild>
                <w:div w:id="1011033882">
                  <w:marLeft w:val="0"/>
                  <w:marRight w:val="0"/>
                  <w:marTop w:val="0"/>
                  <w:marBottom w:val="0"/>
                  <w:divBdr>
                    <w:top w:val="none" w:sz="0" w:space="0" w:color="auto"/>
                    <w:left w:val="none" w:sz="0" w:space="0" w:color="auto"/>
                    <w:bottom w:val="none" w:sz="0" w:space="0" w:color="auto"/>
                    <w:right w:val="none" w:sz="0" w:space="0" w:color="auto"/>
                  </w:divBdr>
                </w:div>
              </w:divsChild>
            </w:div>
            <w:div w:id="612782690">
              <w:marLeft w:val="0"/>
              <w:marRight w:val="0"/>
              <w:marTop w:val="0"/>
              <w:marBottom w:val="0"/>
              <w:divBdr>
                <w:top w:val="none" w:sz="0" w:space="0" w:color="auto"/>
                <w:left w:val="none" w:sz="0" w:space="0" w:color="auto"/>
                <w:bottom w:val="none" w:sz="0" w:space="0" w:color="auto"/>
                <w:right w:val="none" w:sz="0" w:space="0" w:color="auto"/>
              </w:divBdr>
              <w:divsChild>
                <w:div w:id="210533933">
                  <w:marLeft w:val="0"/>
                  <w:marRight w:val="0"/>
                  <w:marTop w:val="0"/>
                  <w:marBottom w:val="0"/>
                  <w:divBdr>
                    <w:top w:val="none" w:sz="0" w:space="0" w:color="auto"/>
                    <w:left w:val="none" w:sz="0" w:space="0" w:color="auto"/>
                    <w:bottom w:val="none" w:sz="0" w:space="0" w:color="auto"/>
                    <w:right w:val="none" w:sz="0" w:space="0" w:color="auto"/>
                  </w:divBdr>
                </w:div>
              </w:divsChild>
            </w:div>
            <w:div w:id="1020471396">
              <w:marLeft w:val="0"/>
              <w:marRight w:val="0"/>
              <w:marTop w:val="0"/>
              <w:marBottom w:val="0"/>
              <w:divBdr>
                <w:top w:val="none" w:sz="0" w:space="0" w:color="auto"/>
                <w:left w:val="none" w:sz="0" w:space="0" w:color="auto"/>
                <w:bottom w:val="none" w:sz="0" w:space="0" w:color="auto"/>
                <w:right w:val="none" w:sz="0" w:space="0" w:color="auto"/>
              </w:divBdr>
              <w:divsChild>
                <w:div w:id="366638764">
                  <w:marLeft w:val="0"/>
                  <w:marRight w:val="0"/>
                  <w:marTop w:val="0"/>
                  <w:marBottom w:val="0"/>
                  <w:divBdr>
                    <w:top w:val="none" w:sz="0" w:space="0" w:color="auto"/>
                    <w:left w:val="none" w:sz="0" w:space="0" w:color="auto"/>
                    <w:bottom w:val="none" w:sz="0" w:space="0" w:color="auto"/>
                    <w:right w:val="none" w:sz="0" w:space="0" w:color="auto"/>
                  </w:divBdr>
                </w:div>
              </w:divsChild>
            </w:div>
            <w:div w:id="1032456506">
              <w:marLeft w:val="0"/>
              <w:marRight w:val="0"/>
              <w:marTop w:val="0"/>
              <w:marBottom w:val="0"/>
              <w:divBdr>
                <w:top w:val="none" w:sz="0" w:space="0" w:color="auto"/>
                <w:left w:val="none" w:sz="0" w:space="0" w:color="auto"/>
                <w:bottom w:val="none" w:sz="0" w:space="0" w:color="auto"/>
                <w:right w:val="none" w:sz="0" w:space="0" w:color="auto"/>
              </w:divBdr>
              <w:divsChild>
                <w:div w:id="622417844">
                  <w:marLeft w:val="0"/>
                  <w:marRight w:val="0"/>
                  <w:marTop w:val="0"/>
                  <w:marBottom w:val="0"/>
                  <w:divBdr>
                    <w:top w:val="none" w:sz="0" w:space="0" w:color="auto"/>
                    <w:left w:val="none" w:sz="0" w:space="0" w:color="auto"/>
                    <w:bottom w:val="none" w:sz="0" w:space="0" w:color="auto"/>
                    <w:right w:val="none" w:sz="0" w:space="0" w:color="auto"/>
                  </w:divBdr>
                </w:div>
              </w:divsChild>
            </w:div>
            <w:div w:id="1089232807">
              <w:marLeft w:val="0"/>
              <w:marRight w:val="0"/>
              <w:marTop w:val="0"/>
              <w:marBottom w:val="0"/>
              <w:divBdr>
                <w:top w:val="none" w:sz="0" w:space="0" w:color="auto"/>
                <w:left w:val="none" w:sz="0" w:space="0" w:color="auto"/>
                <w:bottom w:val="none" w:sz="0" w:space="0" w:color="auto"/>
                <w:right w:val="none" w:sz="0" w:space="0" w:color="auto"/>
              </w:divBdr>
              <w:divsChild>
                <w:div w:id="627474146">
                  <w:marLeft w:val="0"/>
                  <w:marRight w:val="0"/>
                  <w:marTop w:val="0"/>
                  <w:marBottom w:val="0"/>
                  <w:divBdr>
                    <w:top w:val="none" w:sz="0" w:space="0" w:color="auto"/>
                    <w:left w:val="none" w:sz="0" w:space="0" w:color="auto"/>
                    <w:bottom w:val="none" w:sz="0" w:space="0" w:color="auto"/>
                    <w:right w:val="none" w:sz="0" w:space="0" w:color="auto"/>
                  </w:divBdr>
                </w:div>
              </w:divsChild>
            </w:div>
            <w:div w:id="1141537150">
              <w:marLeft w:val="0"/>
              <w:marRight w:val="0"/>
              <w:marTop w:val="0"/>
              <w:marBottom w:val="0"/>
              <w:divBdr>
                <w:top w:val="none" w:sz="0" w:space="0" w:color="auto"/>
                <w:left w:val="none" w:sz="0" w:space="0" w:color="auto"/>
                <w:bottom w:val="none" w:sz="0" w:space="0" w:color="auto"/>
                <w:right w:val="none" w:sz="0" w:space="0" w:color="auto"/>
              </w:divBdr>
              <w:divsChild>
                <w:div w:id="1486167314">
                  <w:marLeft w:val="0"/>
                  <w:marRight w:val="0"/>
                  <w:marTop w:val="0"/>
                  <w:marBottom w:val="0"/>
                  <w:divBdr>
                    <w:top w:val="none" w:sz="0" w:space="0" w:color="auto"/>
                    <w:left w:val="none" w:sz="0" w:space="0" w:color="auto"/>
                    <w:bottom w:val="none" w:sz="0" w:space="0" w:color="auto"/>
                    <w:right w:val="none" w:sz="0" w:space="0" w:color="auto"/>
                  </w:divBdr>
                </w:div>
              </w:divsChild>
            </w:div>
            <w:div w:id="1296639307">
              <w:marLeft w:val="0"/>
              <w:marRight w:val="0"/>
              <w:marTop w:val="0"/>
              <w:marBottom w:val="0"/>
              <w:divBdr>
                <w:top w:val="none" w:sz="0" w:space="0" w:color="auto"/>
                <w:left w:val="none" w:sz="0" w:space="0" w:color="auto"/>
                <w:bottom w:val="none" w:sz="0" w:space="0" w:color="auto"/>
                <w:right w:val="none" w:sz="0" w:space="0" w:color="auto"/>
              </w:divBdr>
              <w:divsChild>
                <w:div w:id="2086565812">
                  <w:marLeft w:val="0"/>
                  <w:marRight w:val="0"/>
                  <w:marTop w:val="0"/>
                  <w:marBottom w:val="0"/>
                  <w:divBdr>
                    <w:top w:val="none" w:sz="0" w:space="0" w:color="auto"/>
                    <w:left w:val="none" w:sz="0" w:space="0" w:color="auto"/>
                    <w:bottom w:val="none" w:sz="0" w:space="0" w:color="auto"/>
                    <w:right w:val="none" w:sz="0" w:space="0" w:color="auto"/>
                  </w:divBdr>
                </w:div>
              </w:divsChild>
            </w:div>
            <w:div w:id="1442453835">
              <w:marLeft w:val="0"/>
              <w:marRight w:val="0"/>
              <w:marTop w:val="0"/>
              <w:marBottom w:val="0"/>
              <w:divBdr>
                <w:top w:val="none" w:sz="0" w:space="0" w:color="auto"/>
                <w:left w:val="none" w:sz="0" w:space="0" w:color="auto"/>
                <w:bottom w:val="none" w:sz="0" w:space="0" w:color="auto"/>
                <w:right w:val="none" w:sz="0" w:space="0" w:color="auto"/>
              </w:divBdr>
              <w:divsChild>
                <w:div w:id="473983563">
                  <w:marLeft w:val="0"/>
                  <w:marRight w:val="0"/>
                  <w:marTop w:val="0"/>
                  <w:marBottom w:val="0"/>
                  <w:divBdr>
                    <w:top w:val="none" w:sz="0" w:space="0" w:color="auto"/>
                    <w:left w:val="none" w:sz="0" w:space="0" w:color="auto"/>
                    <w:bottom w:val="none" w:sz="0" w:space="0" w:color="auto"/>
                    <w:right w:val="none" w:sz="0" w:space="0" w:color="auto"/>
                  </w:divBdr>
                </w:div>
              </w:divsChild>
            </w:div>
            <w:div w:id="1476414503">
              <w:marLeft w:val="0"/>
              <w:marRight w:val="0"/>
              <w:marTop w:val="0"/>
              <w:marBottom w:val="0"/>
              <w:divBdr>
                <w:top w:val="none" w:sz="0" w:space="0" w:color="auto"/>
                <w:left w:val="none" w:sz="0" w:space="0" w:color="auto"/>
                <w:bottom w:val="none" w:sz="0" w:space="0" w:color="auto"/>
                <w:right w:val="none" w:sz="0" w:space="0" w:color="auto"/>
              </w:divBdr>
              <w:divsChild>
                <w:div w:id="1368945841">
                  <w:marLeft w:val="0"/>
                  <w:marRight w:val="0"/>
                  <w:marTop w:val="0"/>
                  <w:marBottom w:val="0"/>
                  <w:divBdr>
                    <w:top w:val="none" w:sz="0" w:space="0" w:color="auto"/>
                    <w:left w:val="none" w:sz="0" w:space="0" w:color="auto"/>
                    <w:bottom w:val="none" w:sz="0" w:space="0" w:color="auto"/>
                    <w:right w:val="none" w:sz="0" w:space="0" w:color="auto"/>
                  </w:divBdr>
                </w:div>
              </w:divsChild>
            </w:div>
            <w:div w:id="1746029017">
              <w:marLeft w:val="0"/>
              <w:marRight w:val="0"/>
              <w:marTop w:val="0"/>
              <w:marBottom w:val="0"/>
              <w:divBdr>
                <w:top w:val="none" w:sz="0" w:space="0" w:color="auto"/>
                <w:left w:val="none" w:sz="0" w:space="0" w:color="auto"/>
                <w:bottom w:val="none" w:sz="0" w:space="0" w:color="auto"/>
                <w:right w:val="none" w:sz="0" w:space="0" w:color="auto"/>
              </w:divBdr>
              <w:divsChild>
                <w:div w:id="588120821">
                  <w:marLeft w:val="0"/>
                  <w:marRight w:val="0"/>
                  <w:marTop w:val="0"/>
                  <w:marBottom w:val="0"/>
                  <w:divBdr>
                    <w:top w:val="none" w:sz="0" w:space="0" w:color="auto"/>
                    <w:left w:val="none" w:sz="0" w:space="0" w:color="auto"/>
                    <w:bottom w:val="none" w:sz="0" w:space="0" w:color="auto"/>
                    <w:right w:val="none" w:sz="0" w:space="0" w:color="auto"/>
                  </w:divBdr>
                </w:div>
              </w:divsChild>
            </w:div>
            <w:div w:id="1827357208">
              <w:marLeft w:val="0"/>
              <w:marRight w:val="0"/>
              <w:marTop w:val="0"/>
              <w:marBottom w:val="0"/>
              <w:divBdr>
                <w:top w:val="none" w:sz="0" w:space="0" w:color="auto"/>
                <w:left w:val="none" w:sz="0" w:space="0" w:color="auto"/>
                <w:bottom w:val="none" w:sz="0" w:space="0" w:color="auto"/>
                <w:right w:val="none" w:sz="0" w:space="0" w:color="auto"/>
              </w:divBdr>
              <w:divsChild>
                <w:div w:id="124858431">
                  <w:marLeft w:val="0"/>
                  <w:marRight w:val="0"/>
                  <w:marTop w:val="0"/>
                  <w:marBottom w:val="0"/>
                  <w:divBdr>
                    <w:top w:val="none" w:sz="0" w:space="0" w:color="auto"/>
                    <w:left w:val="none" w:sz="0" w:space="0" w:color="auto"/>
                    <w:bottom w:val="none" w:sz="0" w:space="0" w:color="auto"/>
                    <w:right w:val="none" w:sz="0" w:space="0" w:color="auto"/>
                  </w:divBdr>
                </w:div>
              </w:divsChild>
            </w:div>
            <w:div w:id="1992170019">
              <w:marLeft w:val="0"/>
              <w:marRight w:val="0"/>
              <w:marTop w:val="0"/>
              <w:marBottom w:val="0"/>
              <w:divBdr>
                <w:top w:val="none" w:sz="0" w:space="0" w:color="auto"/>
                <w:left w:val="none" w:sz="0" w:space="0" w:color="auto"/>
                <w:bottom w:val="none" w:sz="0" w:space="0" w:color="auto"/>
                <w:right w:val="none" w:sz="0" w:space="0" w:color="auto"/>
              </w:divBdr>
              <w:divsChild>
                <w:div w:id="837384484">
                  <w:marLeft w:val="0"/>
                  <w:marRight w:val="0"/>
                  <w:marTop w:val="0"/>
                  <w:marBottom w:val="0"/>
                  <w:divBdr>
                    <w:top w:val="none" w:sz="0" w:space="0" w:color="auto"/>
                    <w:left w:val="none" w:sz="0" w:space="0" w:color="auto"/>
                    <w:bottom w:val="none" w:sz="0" w:space="0" w:color="auto"/>
                    <w:right w:val="none" w:sz="0" w:space="0" w:color="auto"/>
                  </w:divBdr>
                </w:div>
              </w:divsChild>
            </w:div>
            <w:div w:id="1997759989">
              <w:marLeft w:val="0"/>
              <w:marRight w:val="0"/>
              <w:marTop w:val="0"/>
              <w:marBottom w:val="0"/>
              <w:divBdr>
                <w:top w:val="none" w:sz="0" w:space="0" w:color="auto"/>
                <w:left w:val="none" w:sz="0" w:space="0" w:color="auto"/>
                <w:bottom w:val="none" w:sz="0" w:space="0" w:color="auto"/>
                <w:right w:val="none" w:sz="0" w:space="0" w:color="auto"/>
              </w:divBdr>
              <w:divsChild>
                <w:div w:id="8524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2874">
      <w:bodyDiv w:val="1"/>
      <w:marLeft w:val="0"/>
      <w:marRight w:val="0"/>
      <w:marTop w:val="0"/>
      <w:marBottom w:val="0"/>
      <w:divBdr>
        <w:top w:val="none" w:sz="0" w:space="0" w:color="auto"/>
        <w:left w:val="none" w:sz="0" w:space="0" w:color="auto"/>
        <w:bottom w:val="none" w:sz="0" w:space="0" w:color="auto"/>
        <w:right w:val="none" w:sz="0" w:space="0" w:color="auto"/>
      </w:divBdr>
    </w:div>
    <w:div w:id="1410033875">
      <w:bodyDiv w:val="1"/>
      <w:marLeft w:val="0"/>
      <w:marRight w:val="0"/>
      <w:marTop w:val="0"/>
      <w:marBottom w:val="0"/>
      <w:divBdr>
        <w:top w:val="none" w:sz="0" w:space="0" w:color="auto"/>
        <w:left w:val="none" w:sz="0" w:space="0" w:color="auto"/>
        <w:bottom w:val="none" w:sz="0" w:space="0" w:color="auto"/>
        <w:right w:val="none" w:sz="0" w:space="0" w:color="auto"/>
      </w:divBdr>
    </w:div>
    <w:div w:id="1626473048">
      <w:bodyDiv w:val="1"/>
      <w:marLeft w:val="0"/>
      <w:marRight w:val="0"/>
      <w:marTop w:val="0"/>
      <w:marBottom w:val="0"/>
      <w:divBdr>
        <w:top w:val="none" w:sz="0" w:space="0" w:color="auto"/>
        <w:left w:val="none" w:sz="0" w:space="0" w:color="auto"/>
        <w:bottom w:val="none" w:sz="0" w:space="0" w:color="auto"/>
        <w:right w:val="none" w:sz="0" w:space="0" w:color="auto"/>
      </w:divBdr>
    </w:div>
    <w:div w:id="1829784342">
      <w:bodyDiv w:val="1"/>
      <w:marLeft w:val="0"/>
      <w:marRight w:val="0"/>
      <w:marTop w:val="0"/>
      <w:marBottom w:val="0"/>
      <w:divBdr>
        <w:top w:val="none" w:sz="0" w:space="0" w:color="auto"/>
        <w:left w:val="none" w:sz="0" w:space="0" w:color="auto"/>
        <w:bottom w:val="none" w:sz="0" w:space="0" w:color="auto"/>
        <w:right w:val="none" w:sz="0" w:space="0" w:color="auto"/>
      </w:divBdr>
    </w:div>
    <w:div w:id="1836021867">
      <w:bodyDiv w:val="1"/>
      <w:marLeft w:val="0"/>
      <w:marRight w:val="0"/>
      <w:marTop w:val="0"/>
      <w:marBottom w:val="0"/>
      <w:divBdr>
        <w:top w:val="none" w:sz="0" w:space="0" w:color="auto"/>
        <w:left w:val="none" w:sz="0" w:space="0" w:color="auto"/>
        <w:bottom w:val="none" w:sz="0" w:space="0" w:color="auto"/>
        <w:right w:val="none" w:sz="0" w:space="0" w:color="auto"/>
      </w:divBdr>
    </w:div>
    <w:div w:id="1855726842">
      <w:bodyDiv w:val="1"/>
      <w:marLeft w:val="0"/>
      <w:marRight w:val="0"/>
      <w:marTop w:val="0"/>
      <w:marBottom w:val="0"/>
      <w:divBdr>
        <w:top w:val="none" w:sz="0" w:space="0" w:color="auto"/>
        <w:left w:val="none" w:sz="0" w:space="0" w:color="auto"/>
        <w:bottom w:val="none" w:sz="0" w:space="0" w:color="auto"/>
        <w:right w:val="none" w:sz="0" w:space="0" w:color="auto"/>
      </w:divBdr>
    </w:div>
    <w:div w:id="1913461760">
      <w:bodyDiv w:val="1"/>
      <w:marLeft w:val="0"/>
      <w:marRight w:val="0"/>
      <w:marTop w:val="0"/>
      <w:marBottom w:val="0"/>
      <w:divBdr>
        <w:top w:val="none" w:sz="0" w:space="0" w:color="auto"/>
        <w:left w:val="none" w:sz="0" w:space="0" w:color="auto"/>
        <w:bottom w:val="none" w:sz="0" w:space="0" w:color="auto"/>
        <w:right w:val="none" w:sz="0" w:space="0" w:color="auto"/>
      </w:divBdr>
    </w:div>
    <w:div w:id="2061005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rmanwatch.org/en"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ipas.org/safeguarding" TargetMode="External"/><Relationship Id="rId7" Type="http://schemas.openxmlformats.org/officeDocument/2006/relationships/settings" Target="settings.xml"/><Relationship Id="rId12" Type="http://schemas.openxmlformats.org/officeDocument/2006/relationships/hyperlink" Target="mailto:BhattiZ@ipas.org" TargetMode="External"/><Relationship Id="rId17" Type="http://schemas.openxmlformats.org/officeDocument/2006/relationships/footer" Target="footer2.xml"/><Relationship Id="rId25" Type="http://schemas.openxmlformats.org/officeDocument/2006/relationships/hyperlink" Target="https://www.ipas.org/anti-fraud"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pas.org/code-of-business-eth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attiZ@ipas.org" TargetMode="External"/><Relationship Id="rId24" Type="http://schemas.openxmlformats.org/officeDocument/2006/relationships/hyperlink" Target="https://www.ipas.org/about-us/privac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ipas.org/conflict-of-interes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ipas.org/anti-slavery"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awn.com/news/18912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5107B0B7F89F448AB11603B6AB29A7" ma:contentTypeVersion="17" ma:contentTypeDescription="Create a new document." ma:contentTypeScope="" ma:versionID="9e57b74f620e6503eb3a8e6894e6773c">
  <xsd:schema xmlns:xsd="http://www.w3.org/2001/XMLSchema" xmlns:xs="http://www.w3.org/2001/XMLSchema" xmlns:p="http://schemas.microsoft.com/office/2006/metadata/properties" xmlns:ns2="d0b2762f-4db5-4243-9106-1b842d852981" xmlns:ns3="02b24a34-9e38-4e17-9560-6771ab36bb8c" targetNamespace="http://schemas.microsoft.com/office/2006/metadata/properties" ma:root="true" ma:fieldsID="1bc83107278b2f16f354b69b7978f1ae" ns2:_="" ns3:_="">
    <xsd:import namespace="d0b2762f-4db5-4243-9106-1b842d852981"/>
    <xsd:import namespace="02b24a34-9e38-4e17-9560-6771ab36b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2762f-4db5-4243-9106-1b842d852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da535f-24d9-4300-95d3-734107741fc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24a34-9e38-4e17-9560-6771ab36bb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a4f375-dbce-4801-a5bc-1ad66078b488}" ma:internalName="TaxCatchAll" ma:showField="CatchAllData" ma:web="02b24a34-9e38-4e17-9560-6771ab36b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b24a34-9e38-4e17-9560-6771ab36bb8c" xsi:nil="true"/>
    <lcf76f155ced4ddcb4097134ff3c332f xmlns="d0b2762f-4db5-4243-9106-1b842d852981">
      <Terms xmlns="http://schemas.microsoft.com/office/infopath/2007/PartnerControls"/>
    </lcf76f155ced4ddcb4097134ff3c332f>
    <SharedWithUsers xmlns="02b24a34-9e38-4e17-9560-6771ab36bb8c">
      <UserInfo>
        <DisplayName>Brenda Kinyon</DisplayName>
        <AccountId>819</AccountId>
        <AccountType/>
      </UserInfo>
      <UserInfo>
        <DisplayName>Kristina Sherman</DisplayName>
        <AccountId>515</AccountId>
        <AccountType/>
      </UserInfo>
      <UserInfo>
        <DisplayName>Caroline Bixiones</DisplayName>
        <AccountId>212</AccountId>
        <AccountType/>
      </UserInfo>
      <UserInfo>
        <DisplayName>Emily McMahon</DisplayName>
        <AccountId>130</AccountId>
        <AccountType/>
      </UserInfo>
      <UserInfo>
        <DisplayName>Muadi Mukenge</DisplayName>
        <AccountId>615</AccountId>
        <AccountType/>
      </UserInfo>
      <UserInfo>
        <DisplayName>Maria Antonieta Alcalde Castro</DisplayName>
        <AccountId>813</AccountId>
        <AccountType/>
      </UserInfo>
      <UserInfo>
        <DisplayName>Sayed Rubayet</DisplayName>
        <AccountId>221</AccountId>
        <AccountType/>
      </UserInfo>
      <UserInfo>
        <DisplayName>Caroline Mbi-Njifor</DisplayName>
        <AccountId>943</AccountId>
        <AccountType/>
      </UserInfo>
      <UserInfo>
        <DisplayName>Shamecca Bryant</DisplayName>
        <AccountId>573</AccountId>
        <AccountType/>
      </UserInfo>
      <UserInfo>
        <DisplayName>Jennifer Holloway</DisplayName>
        <AccountId>62</AccountId>
        <AccountType/>
      </UserInfo>
      <UserInfo>
        <DisplayName>Teza Francis Ko</DisplayName>
        <AccountId>383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862D2-1123-4B58-8C2D-8C376D146EE7}">
  <ds:schemaRefs>
    <ds:schemaRef ds:uri="http://schemas.openxmlformats.org/officeDocument/2006/bibliography"/>
  </ds:schemaRefs>
</ds:datastoreItem>
</file>

<file path=customXml/itemProps2.xml><?xml version="1.0" encoding="utf-8"?>
<ds:datastoreItem xmlns:ds="http://schemas.openxmlformats.org/officeDocument/2006/customXml" ds:itemID="{0BD7DC36-78A8-41D9-927E-9AE222F05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2762f-4db5-4243-9106-1b842d852981"/>
    <ds:schemaRef ds:uri="02b24a34-9e38-4e17-9560-6771ab36b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23CD3-AE58-4C26-8AB4-731FE5B81E20}">
  <ds:schemaRefs>
    <ds:schemaRef ds:uri="http://schemas.microsoft.com/office/2006/metadata/properties"/>
    <ds:schemaRef ds:uri="http://schemas.microsoft.com/office/infopath/2007/PartnerControls"/>
    <ds:schemaRef ds:uri="02b24a34-9e38-4e17-9560-6771ab36bb8c"/>
    <ds:schemaRef ds:uri="d0b2762f-4db5-4243-9106-1b842d852981"/>
  </ds:schemaRefs>
</ds:datastoreItem>
</file>

<file path=customXml/itemProps4.xml><?xml version="1.0" encoding="utf-8"?>
<ds:datastoreItem xmlns:ds="http://schemas.openxmlformats.org/officeDocument/2006/customXml" ds:itemID="{4AC4F20D-765B-4EA6-8418-24F026015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3470</Words>
  <Characters>20098</Characters>
  <Application>Microsoft Office Word</Application>
  <DocSecurity>0</DocSecurity>
  <Lines>628</Lines>
  <Paragraphs>306</Paragraphs>
  <ScaleCrop>false</ScaleCrop>
  <HeadingPairs>
    <vt:vector size="2" baseType="variant">
      <vt:variant>
        <vt:lpstr>Title</vt:lpstr>
      </vt:variant>
      <vt:variant>
        <vt:i4>1</vt:i4>
      </vt:variant>
    </vt:vector>
  </HeadingPairs>
  <TitlesOfParts>
    <vt:vector size="1" baseType="lpstr">
      <vt:lpstr>Microsoft Word - RFQ</vt:lpstr>
    </vt:vector>
  </TitlesOfParts>
  <Company>RTI International</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dc:title>
  <dc:creator>vcooke</dc:creator>
  <cp:lastModifiedBy>Chijioke Asuke</cp:lastModifiedBy>
  <cp:revision>3</cp:revision>
  <cp:lastPrinted>2019-10-03T21:04:00Z</cp:lastPrinted>
  <dcterms:created xsi:type="dcterms:W3CDTF">2026-01-05T17:53:00Z</dcterms:created>
  <dcterms:modified xsi:type="dcterms:W3CDTF">2026-01-05T17:55:00Z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2012-05-29T00:00:00Z</vt:filetime>
  </property>
  <property fmtid="{D5CDD505-2E9C-101B-9397-08002B2CF9AE}" pid="3" name="LastSaved">
    <vt:filetime>2012-05-29T00:00:00Z</vt:filetime>
  </property>
  <property fmtid="{D5CDD505-2E9C-101B-9397-08002B2CF9AE}" pid="4" name="ContentTypeId">
    <vt:lpwstr>0x0101006E5107B0B7F89F448AB11603B6AB29A7</vt:lpwstr>
  </property>
  <property fmtid="{D5CDD505-2E9C-101B-9397-08002B2CF9AE}" pid="5" name="Order">
    <vt:r8>24700</vt:r8>
  </property>
  <property fmtid="{D5CDD505-2E9C-101B-9397-08002B2CF9AE}" pid="6" name="xd_Signature">
    <vt:bool>false</vt:bool>
  </property>
  <property fmtid="{D5CDD505-2E9C-101B-9397-08002B2CF9AE}" pid="7" name="SharedWithUsers">
    <vt:lpwstr>819;#Brenda Kinyon;#515;#Kristina Sherman;#212;#Caroline Bixiones;#130;#Emily McMahon;#615;#Muadi Mukenge;#813;#Maria Antonieta Alcalde Castro;#221;#Sayed Rubayet;#943;#Caroline Mbi-Njifor;#573;#Shamecca Bryant;#62;#Jennifer Holloway;#383;#Teza Francis Ko</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GrammarlyDocumentId">
    <vt:lpwstr>199faeb2054bb2f16a0da9c622b38f27bf7edab3e7b5a30ae38ab67e040f764d</vt:lpwstr>
  </property>
</Properties>
</file>