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94AB" w14:textId="26775368" w:rsidR="00663091" w:rsidRDefault="00663091">
      <w:r>
        <w:t xml:space="preserve">Question 1. </w:t>
      </w:r>
      <w:r w:rsidRPr="00663091">
        <w:t xml:space="preserve">Regarding your proposal, what standard do you use in accounting </w:t>
      </w:r>
      <w:proofErr w:type="gramStart"/>
      <w:r w:rsidRPr="00663091">
        <w:t>practices</w:t>
      </w:r>
      <w:proofErr w:type="gramEnd"/>
    </w:p>
    <w:p w14:paraId="6C4F8D05" w14:textId="2B58A60A" w:rsidR="001151E4" w:rsidRDefault="00663091">
      <w:r>
        <w:t>Answer: Our policy is based on IFRC</w:t>
      </w:r>
    </w:p>
    <w:sectPr w:rsidR="00115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91"/>
    <w:rsid w:val="00082F08"/>
    <w:rsid w:val="000E2AA9"/>
    <w:rsid w:val="001151E4"/>
    <w:rsid w:val="006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3161"/>
  <w15:chartTrackingRefBased/>
  <w15:docId w15:val="{C14F1A1E-AFBD-4941-9CB8-B38EA990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Hassan Ali</dc:creator>
  <cp:keywords/>
  <dc:description/>
  <cp:lastModifiedBy>Hussain Hassan Ali</cp:lastModifiedBy>
  <cp:revision>1</cp:revision>
  <dcterms:created xsi:type="dcterms:W3CDTF">2024-03-08T10:54:00Z</dcterms:created>
  <dcterms:modified xsi:type="dcterms:W3CDTF">2024-03-08T10:56:00Z</dcterms:modified>
</cp:coreProperties>
</file>