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D2DA" w14:textId="77777777" w:rsidR="00520370" w:rsidRDefault="00520370" w:rsidP="00C35AEF">
      <w:pPr>
        <w:pStyle w:val="Notedefin"/>
        <w:suppressAutoHyphens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</w:p>
    <w:p w14:paraId="68385852" w14:textId="4B0C04E0" w:rsidR="00C35AEF" w:rsidRDefault="00FC4C27" w:rsidP="00C35AEF">
      <w:pPr>
        <w:pStyle w:val="Notedefin"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>Fiche de données financières du Fournisseur</w:t>
      </w:r>
    </w:p>
    <w:p w14:paraId="68385853" w14:textId="77777777" w:rsidR="00C35AEF" w:rsidRDefault="00C35AEF" w:rsidP="00C35AEF">
      <w:pPr>
        <w:pStyle w:val="Notedefin"/>
        <w:suppressAutoHyphens/>
        <w:jc w:val="left"/>
        <w:rPr>
          <w:rFonts w:asciiTheme="minorHAnsi" w:hAnsiTheme="minorHAnsi"/>
          <w:i/>
          <w:sz w:val="22"/>
        </w:rPr>
      </w:pPr>
    </w:p>
    <w:p w14:paraId="68385854" w14:textId="4103BE79" w:rsidR="00C35AEF" w:rsidRPr="00E1114C" w:rsidRDefault="00FC4C27" w:rsidP="00C35AEF">
      <w:pPr>
        <w:pStyle w:val="Notedefin"/>
        <w:suppressAutoHyphens/>
        <w:jc w:val="left"/>
        <w:rPr>
          <w:rFonts w:ascii="Calibri" w:eastAsia="Calibri" w:hAnsi="Calibri"/>
          <w:b/>
          <w:bCs/>
          <w:i/>
          <w:iCs/>
          <w:sz w:val="20"/>
          <w:lang w:val="fr-FR"/>
        </w:rPr>
      </w:pPr>
      <w:r w:rsidRPr="00E1114C">
        <w:rPr>
          <w:rFonts w:ascii="Calibri" w:eastAsia="Calibri" w:hAnsi="Calibri"/>
          <w:i/>
          <w:iCs/>
          <w:sz w:val="20"/>
          <w:lang w:val="fr-FR"/>
        </w:rPr>
        <w:t>La manière la plus sûre et la plus simple d’obtenir des informations fiables et complètes est de demander à la banque du Fournisseur de confirmer ces informations ou de joindre les informations imprimées sur les virements ba</w:t>
      </w:r>
      <w:r w:rsidR="00F33DFF" w:rsidRPr="00E1114C">
        <w:rPr>
          <w:rFonts w:ascii="Calibri" w:eastAsia="Calibri" w:hAnsi="Calibri"/>
          <w:i/>
          <w:iCs/>
          <w:sz w:val="20"/>
          <w:lang w:val="fr-FR"/>
        </w:rPr>
        <w:t xml:space="preserve">ncaires que la banque fournit. </w:t>
      </w:r>
      <w:r w:rsidRPr="00E1114C">
        <w:rPr>
          <w:rFonts w:ascii="Calibri" w:eastAsia="Calibri" w:hAnsi="Calibri"/>
          <w:b/>
          <w:bCs/>
          <w:i/>
          <w:iCs/>
          <w:sz w:val="20"/>
          <w:lang w:val="fr-FR"/>
        </w:rPr>
        <w:t>VEUILLEZ TAPER OU REMPLIR CLAIREMENT EN CARACTÈRES D’IMPRIMERIE.</w:t>
      </w:r>
    </w:p>
    <w:p w14:paraId="47AEF32F" w14:textId="77777777" w:rsidR="000220F3" w:rsidRPr="004517EF" w:rsidRDefault="000220F3" w:rsidP="00C35AEF">
      <w:pPr>
        <w:pStyle w:val="Notedefin"/>
        <w:suppressAutoHyphens/>
        <w:jc w:val="left"/>
        <w:rPr>
          <w:rFonts w:asciiTheme="minorHAnsi" w:hAnsiTheme="minorHAnsi"/>
          <w:i/>
          <w:sz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8450"/>
      </w:tblGrid>
      <w:tr w:rsidR="00071FCC" w:rsidRPr="00E1114C" w14:paraId="0C47BEDB" w14:textId="77777777" w:rsidTr="00EB2DDC">
        <w:tc>
          <w:tcPr>
            <w:tcW w:w="2340" w:type="dxa"/>
            <w:vAlign w:val="center"/>
          </w:tcPr>
          <w:p w14:paraId="400559CD" w14:textId="65D937FF" w:rsidR="00071FCC" w:rsidRPr="00E1114C" w:rsidRDefault="000220F3" w:rsidP="00655FCD">
            <w:pPr>
              <w:pStyle w:val="Notedefin"/>
              <w:suppressAutoHyphens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 xml:space="preserve">Nom </w:t>
            </w: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complet</w:t>
            </w:r>
            <w:proofErr w:type="spellEnd"/>
            <w:r w:rsidR="00071FCC" w:rsidRPr="00E1114C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8450" w:type="dxa"/>
            <w:tcBorders>
              <w:bottom w:val="single" w:sz="4" w:space="0" w:color="auto"/>
            </w:tcBorders>
          </w:tcPr>
          <w:p w14:paraId="2852D1CF" w14:textId="77777777" w:rsidR="00071FCC" w:rsidRPr="00E1114C" w:rsidRDefault="00071FCC" w:rsidP="00655FCD">
            <w:pPr>
              <w:pStyle w:val="Notedefin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1FCC" w:rsidRPr="00E1114C" w14:paraId="0AC2E41D" w14:textId="77777777" w:rsidTr="00EB2DDC">
        <w:tc>
          <w:tcPr>
            <w:tcW w:w="2340" w:type="dxa"/>
            <w:vAlign w:val="center"/>
          </w:tcPr>
          <w:p w14:paraId="37718411" w14:textId="2658BFD6" w:rsidR="00071FCC" w:rsidRPr="00E1114C" w:rsidRDefault="00EB2DDC" w:rsidP="00655FCD">
            <w:pPr>
              <w:pStyle w:val="Notedefin"/>
              <w:suppressAutoHyphens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Numéro</w:t>
            </w:r>
            <w:proofErr w:type="spellEnd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 xml:space="preserve"> de </w:t>
            </w: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téléphone</w:t>
            </w:r>
            <w:proofErr w:type="spellEnd"/>
            <w:r w:rsidR="00071FCC" w:rsidRPr="00E1114C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</w:tcBorders>
          </w:tcPr>
          <w:p w14:paraId="18E455F9" w14:textId="77777777" w:rsidR="00071FCC" w:rsidRPr="00E1114C" w:rsidRDefault="00071FCC" w:rsidP="00655FCD">
            <w:pPr>
              <w:pStyle w:val="Notedefin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1FCC" w:rsidRPr="00E1114C" w14:paraId="0F8BFA31" w14:textId="77777777" w:rsidTr="00EB2DDC">
        <w:tc>
          <w:tcPr>
            <w:tcW w:w="2340" w:type="dxa"/>
            <w:vAlign w:val="center"/>
          </w:tcPr>
          <w:p w14:paraId="71B5D7EA" w14:textId="23E58437" w:rsidR="00071FCC" w:rsidRPr="00E1114C" w:rsidRDefault="00E1114C" w:rsidP="00655FCD">
            <w:pPr>
              <w:pStyle w:val="Notedefin"/>
              <w:suppressAutoHyphens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Adresse</w:t>
            </w:r>
            <w:proofErr w:type="spellEnd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postale</w:t>
            </w:r>
            <w:proofErr w:type="spellEnd"/>
            <w:r w:rsidR="00071FCC" w:rsidRPr="00E1114C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</w:tcBorders>
          </w:tcPr>
          <w:p w14:paraId="682932BA" w14:textId="77777777" w:rsidR="00071FCC" w:rsidRPr="00E1114C" w:rsidRDefault="00071FCC" w:rsidP="00655FCD">
            <w:pPr>
              <w:pStyle w:val="Notedefin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1FCC" w:rsidRPr="00E1114C" w14:paraId="33BCF24B" w14:textId="77777777" w:rsidTr="00EB2DDC">
        <w:tc>
          <w:tcPr>
            <w:tcW w:w="2340" w:type="dxa"/>
            <w:vAlign w:val="center"/>
          </w:tcPr>
          <w:p w14:paraId="0809DD81" w14:textId="791BF806" w:rsidR="00071FCC" w:rsidRPr="00E1114C" w:rsidRDefault="00E1114C" w:rsidP="00655FCD">
            <w:pPr>
              <w:pStyle w:val="Notedefin"/>
              <w:suppressAutoHyphens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Adresse</w:t>
            </w:r>
            <w:proofErr w:type="spellEnd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E1114C">
              <w:rPr>
                <w:rFonts w:asciiTheme="minorHAnsi" w:hAnsiTheme="minorHAnsi" w:cstheme="minorHAnsi"/>
                <w:b/>
                <w:bCs/>
                <w:sz w:val="20"/>
              </w:rPr>
              <w:t>électronique</w:t>
            </w:r>
            <w:proofErr w:type="spellEnd"/>
            <w:r w:rsidR="00071FCC" w:rsidRPr="00E1114C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</w:tcBorders>
          </w:tcPr>
          <w:p w14:paraId="7D835E13" w14:textId="77777777" w:rsidR="00071FCC" w:rsidRPr="00E1114C" w:rsidRDefault="00071FCC" w:rsidP="00655FCD">
            <w:pPr>
              <w:pStyle w:val="Notedefin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8385855" w14:textId="77777777" w:rsidR="00C35AEF" w:rsidRDefault="00C35AEF" w:rsidP="00C35AEF">
      <w:pPr>
        <w:pStyle w:val="Notedefin"/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68385856" w14:textId="77777777" w:rsidR="00C35AEF" w:rsidRPr="003E71C5" w:rsidRDefault="00FC4C27" w:rsidP="00C35AEF">
      <w:pPr>
        <w:pStyle w:val="Notedefin"/>
        <w:suppressAutoHyphens/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val="fr-FR"/>
        </w:rPr>
        <w:t>Type d’entité</w:t>
      </w:r>
      <w:r>
        <w:rPr>
          <w:rFonts w:ascii="Calibri" w:eastAsia="Calibri" w:hAnsi="Calibri" w:cs="Calibri"/>
          <w:b/>
          <w:bCs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FR"/>
        </w:rPr>
        <w:t>(</w:t>
      </w:r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>Cochez toutes les réponses pertinentes.</w:t>
      </w:r>
      <w:r>
        <w:rPr>
          <w:rFonts w:ascii="Calibri" w:eastAsia="Calibri" w:hAnsi="Calibri" w:cs="Calibri"/>
          <w:sz w:val="22"/>
          <w:szCs w:val="22"/>
          <w:lang w:val="fr-FR"/>
        </w:rPr>
        <w:t>) :</w:t>
      </w:r>
    </w:p>
    <w:p w14:paraId="68385857" w14:textId="77777777" w:rsidR="00C35AEF" w:rsidRDefault="00C35AEF" w:rsidP="00C35AEF">
      <w:pPr>
        <w:pStyle w:val="Notedefin"/>
        <w:suppressAutoHyphens/>
        <w:jc w:val="left"/>
        <w:rPr>
          <w:rFonts w:asciiTheme="minorHAnsi" w:hAnsiTheme="minorHAnsi" w:cstheme="minorHAnsi"/>
          <w:sz w:val="22"/>
          <w:szCs w:val="22"/>
        </w:rPr>
        <w:sectPr w:rsidR="00C35AEF" w:rsidSect="00C35AEF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385858" w14:textId="1F0DD58D" w:rsidR="004D3E01" w:rsidRPr="00F33DFF" w:rsidRDefault="00520370" w:rsidP="004D3E01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9056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5D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C4C27">
        <w:rPr>
          <w:rFonts w:ascii="Calibri" w:eastAsia="Calibri" w:hAnsi="Calibri" w:cs="Calibri"/>
          <w:sz w:val="20"/>
          <w:lang w:val="fr-FR"/>
        </w:rPr>
        <w:t xml:space="preserve"> </w:t>
      </w:r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Agence gouvernementale </w:t>
      </w:r>
    </w:p>
    <w:p w14:paraId="68385859" w14:textId="77777777" w:rsidR="004D3E01" w:rsidRPr="00F33DFF" w:rsidRDefault="00520370" w:rsidP="004D3E01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1549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27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Commerciale</w:t>
      </w:r>
    </w:p>
    <w:p w14:paraId="6838585A" w14:textId="77777777" w:rsidR="004D3E01" w:rsidRPr="00F33DFF" w:rsidRDefault="00520370" w:rsidP="004D3E01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-106256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27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Individuelle</w:t>
      </w:r>
    </w:p>
    <w:p w14:paraId="6838585B" w14:textId="77777777" w:rsidR="00C35AEF" w:rsidRPr="00F33DFF" w:rsidRDefault="00520370" w:rsidP="00C35AEF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-9433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Établissement d’enseignement public</w:t>
      </w:r>
    </w:p>
    <w:p w14:paraId="6838585C" w14:textId="77777777" w:rsidR="004671C3" w:rsidRPr="00F33DFF" w:rsidRDefault="00520370" w:rsidP="004671C3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28284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EF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Établissement d’enseignement privé </w:t>
      </w:r>
    </w:p>
    <w:p w14:paraId="6838585D" w14:textId="77777777" w:rsidR="00C35AEF" w:rsidRPr="00F33DFF" w:rsidRDefault="00520370" w:rsidP="00C35AEF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-190074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1C3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Américaine, à but non lucratif</w:t>
      </w:r>
    </w:p>
    <w:p w14:paraId="6838585E" w14:textId="77777777" w:rsidR="004671C3" w:rsidRPr="00F33DFF" w:rsidRDefault="00520370" w:rsidP="303255FD">
      <w:pPr>
        <w:pStyle w:val="Notedefin"/>
        <w:suppressAutoHyphens/>
        <w:jc w:val="left"/>
        <w:rPr>
          <w:rFonts w:asciiTheme="minorHAnsi" w:hAnsiTheme="minorHAnsi" w:cstheme="minorBid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148619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EF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/>
          <w:sz w:val="16"/>
          <w:szCs w:val="16"/>
          <w:lang w:val="fr-FR"/>
        </w:rPr>
        <w:t xml:space="preserve"> Non américaine, à but non lucratif </w:t>
      </w:r>
    </w:p>
    <w:p w14:paraId="6838585F" w14:textId="77777777" w:rsidR="00642E9D" w:rsidRPr="00F33DFF" w:rsidRDefault="00642E9D" w:rsidP="004671C3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</w:p>
    <w:p w14:paraId="68385860" w14:textId="77777777" w:rsidR="004671C3" w:rsidRPr="00F33DFF" w:rsidRDefault="00520370" w:rsidP="004671C3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56631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27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Basée aux États-Unis, à but lucratif </w:t>
      </w:r>
    </w:p>
    <w:p w14:paraId="68385861" w14:textId="77777777" w:rsidR="004671C3" w:rsidRPr="00F33DFF" w:rsidRDefault="00520370" w:rsidP="004671C3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-51560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C27" w:rsidRPr="00F33DF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FC4C27" w:rsidRPr="00F33DFF">
        <w:rPr>
          <w:rFonts w:ascii="Calibri" w:eastAsia="Calibri" w:hAnsi="Calibri" w:cs="Calibri"/>
          <w:sz w:val="16"/>
          <w:szCs w:val="16"/>
          <w:lang w:val="fr-FR"/>
        </w:rPr>
        <w:t xml:space="preserve"> Non basée aux États-Unis, à but lucratif</w:t>
      </w:r>
    </w:p>
    <w:p w14:paraId="68385862" w14:textId="77777777" w:rsidR="00C35AEF" w:rsidRPr="00F33DFF" w:rsidRDefault="00C35AEF" w:rsidP="00C35AEF">
      <w:pPr>
        <w:pStyle w:val="Notedefin"/>
        <w:suppressAutoHyphens/>
        <w:jc w:val="left"/>
        <w:rPr>
          <w:rFonts w:asciiTheme="minorHAnsi" w:hAnsiTheme="minorHAnsi" w:cstheme="minorHAnsi"/>
          <w:sz w:val="16"/>
          <w:szCs w:val="16"/>
        </w:rPr>
        <w:sectPr w:rsidR="00C35AEF" w:rsidRPr="00F33DFF" w:rsidSect="00371DBE">
          <w:type w:val="continuous"/>
          <w:pgSz w:w="12240" w:h="15840"/>
          <w:pgMar w:top="720" w:right="720" w:bottom="720" w:left="720" w:header="720" w:footer="720" w:gutter="0"/>
          <w:cols w:num="4" w:space="0"/>
          <w:docGrid w:linePitch="360"/>
        </w:sectPr>
      </w:pPr>
    </w:p>
    <w:p w14:paraId="68385863" w14:textId="77777777" w:rsidR="00C35AEF" w:rsidRDefault="00C35AEF" w:rsidP="00C35AEF">
      <w:pPr>
        <w:pStyle w:val="Notedefin"/>
        <w:suppressAutoHyphens/>
        <w:jc w:val="left"/>
        <w:rPr>
          <w:rFonts w:asciiTheme="minorHAnsi" w:hAnsiTheme="minorHAnsi" w:cstheme="minorHAnsi"/>
          <w:sz w:val="22"/>
          <w:szCs w:val="22"/>
        </w:rPr>
      </w:pPr>
    </w:p>
    <w:p w14:paraId="68385887" w14:textId="77777777" w:rsidR="00C35AEF" w:rsidRDefault="00C35AEF" w:rsidP="00C35AEF">
      <w:pPr>
        <w:pStyle w:val="Notedefin"/>
        <w:suppressAutoHyphens/>
        <w:jc w:val="left"/>
        <w:rPr>
          <w:rFonts w:asciiTheme="minorHAnsi" w:hAnsiTheme="minorHAnsi"/>
          <w:sz w:val="22"/>
        </w:rPr>
      </w:pPr>
    </w:p>
    <w:p w14:paraId="68385888" w14:textId="04265CBD" w:rsidR="00144403" w:rsidRPr="00FA0714" w:rsidRDefault="00FC4C27" w:rsidP="00C35AEF">
      <w:pPr>
        <w:pStyle w:val="Notedefin"/>
        <w:suppressAutoHyphens/>
        <w:jc w:val="left"/>
        <w:rPr>
          <w:rFonts w:asciiTheme="minorHAnsi" w:hAnsiTheme="minorHAnsi"/>
          <w:b/>
          <w:sz w:val="22"/>
        </w:rPr>
      </w:pPr>
      <w:r w:rsidRPr="00D04725">
        <w:rPr>
          <w:rFonts w:ascii="Calibri" w:eastAsia="Calibri" w:hAnsi="Calibri"/>
          <w:b/>
          <w:bCs/>
          <w:sz w:val="22"/>
          <w:szCs w:val="22"/>
          <w:highlight w:val="yellow"/>
          <w:lang w:val="fr-FR"/>
        </w:rPr>
        <w:t xml:space="preserve">Fournisseur </w:t>
      </w:r>
      <w:r w:rsidR="00D04725" w:rsidRPr="00D04725">
        <w:rPr>
          <w:rFonts w:ascii="Calibri" w:eastAsia="Calibri" w:hAnsi="Calibri"/>
          <w:b/>
          <w:bCs/>
          <w:sz w:val="22"/>
          <w:szCs w:val="22"/>
          <w:highlight w:val="yellow"/>
          <w:lang w:val="fr-FR"/>
        </w:rPr>
        <w:t xml:space="preserve">non </w:t>
      </w:r>
      <w:r w:rsidRPr="00D04725">
        <w:rPr>
          <w:rFonts w:ascii="Calibri" w:eastAsia="Calibri" w:hAnsi="Calibri"/>
          <w:b/>
          <w:bCs/>
          <w:sz w:val="22"/>
          <w:szCs w:val="22"/>
          <w:highlight w:val="yellow"/>
          <w:lang w:val="fr-FR"/>
        </w:rPr>
        <w:t>américain</w:t>
      </w:r>
      <w:r>
        <w:rPr>
          <w:rFonts w:ascii="Calibri" w:eastAsia="Calibri" w:hAnsi="Calibri"/>
          <w:b/>
          <w:bCs/>
          <w:sz w:val="22"/>
          <w:szCs w:val="22"/>
          <w:lang w:val="fr-FR"/>
        </w:rPr>
        <w:t> – Informations sur le compte bancaire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2F8E" w:rsidRPr="00E1114C" w14:paraId="6838588B" w14:textId="77777777" w:rsidTr="5BCF33F1">
        <w:tc>
          <w:tcPr>
            <w:tcW w:w="5395" w:type="dxa"/>
          </w:tcPr>
          <w:p w14:paraId="68385889" w14:textId="77777777" w:rsidR="00172148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Nom de la personne/organisation qui reçoit les fonds :</w:t>
            </w:r>
          </w:p>
        </w:tc>
        <w:tc>
          <w:tcPr>
            <w:tcW w:w="5395" w:type="dxa"/>
          </w:tcPr>
          <w:p w14:paraId="6838588A" w14:textId="77777777" w:rsidR="00172148" w:rsidRPr="00E1114C" w:rsidRDefault="0017214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8E" w14:textId="77777777" w:rsidTr="5BCF33F1">
        <w:tc>
          <w:tcPr>
            <w:tcW w:w="5395" w:type="dxa"/>
          </w:tcPr>
          <w:p w14:paraId="6838588C" w14:textId="77777777" w:rsidR="0054091A" w:rsidRPr="00E1114C" w:rsidRDefault="00FC4C27" w:rsidP="001624AF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Nom qui figure sur le compte bancaire si différent de ce qui précède :</w:t>
            </w:r>
          </w:p>
        </w:tc>
        <w:tc>
          <w:tcPr>
            <w:tcW w:w="5395" w:type="dxa"/>
          </w:tcPr>
          <w:p w14:paraId="6838588D" w14:textId="77777777" w:rsidR="0054091A" w:rsidRPr="00E1114C" w:rsidRDefault="0054091A" w:rsidP="001624AF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95" w14:textId="77777777" w:rsidTr="5BCF33F1">
        <w:tc>
          <w:tcPr>
            <w:tcW w:w="5395" w:type="dxa"/>
          </w:tcPr>
          <w:p w14:paraId="6838588F" w14:textId="77777777" w:rsidR="00172148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Adresse de rue de la personne/l’organisation :</w:t>
            </w:r>
          </w:p>
          <w:p w14:paraId="68385890" w14:textId="77777777" w:rsidR="00172148" w:rsidRPr="00E1114C" w:rsidRDefault="00FC4C27" w:rsidP="00594E87">
            <w:pPr>
              <w:pStyle w:val="Notedefin"/>
              <w:keepNext/>
              <w:suppressAutoHyphens/>
              <w:rPr>
                <w:rFonts w:asciiTheme="minorHAnsi" w:hAnsiTheme="minorHAnsi"/>
                <w:i/>
                <w:sz w:val="20"/>
              </w:rPr>
            </w:pPr>
            <w:r w:rsidRPr="00E1114C">
              <w:rPr>
                <w:rFonts w:ascii="Calibri" w:eastAsia="Calibri" w:hAnsi="Calibri"/>
                <w:i/>
                <w:iCs/>
                <w:sz w:val="20"/>
                <w:lang w:val="fr-FR"/>
              </w:rPr>
              <w:t>(Ville, État et Pays)</w:t>
            </w:r>
            <w:r w:rsidRPr="00E1114C">
              <w:rPr>
                <w:rFonts w:ascii="Calibri" w:eastAsia="Calibri" w:hAnsi="Calibri"/>
                <w:i/>
                <w:iCs/>
                <w:sz w:val="20"/>
                <w:lang w:val="fr-FR"/>
              </w:rPr>
              <w:tab/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8385891" w14:textId="77777777" w:rsidR="00172148" w:rsidRPr="00E1114C" w:rsidRDefault="0017214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  <w:p w14:paraId="68385894" w14:textId="77777777" w:rsidR="00172148" w:rsidRPr="00E1114C" w:rsidRDefault="0017214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97" w14:textId="77777777" w:rsidTr="5BCF33F1">
        <w:tc>
          <w:tcPr>
            <w:tcW w:w="10790" w:type="dxa"/>
            <w:gridSpan w:val="2"/>
            <w:vAlign w:val="center"/>
          </w:tcPr>
          <w:p w14:paraId="68385896" w14:textId="77777777" w:rsidR="00D77B8D" w:rsidRPr="00E1114C" w:rsidRDefault="00FC4C27" w:rsidP="007A21F0">
            <w:pPr>
              <w:pStyle w:val="Notedefin"/>
              <w:suppressAutoHyphens/>
              <w:jc w:val="left"/>
              <w:rPr>
                <w:rFonts w:asciiTheme="minorHAnsi" w:hAnsiTheme="minorHAnsi"/>
                <w:b/>
                <w:i/>
                <w:sz w:val="20"/>
              </w:rPr>
            </w:pPr>
            <w:r w:rsidRPr="00E1114C">
              <w:rPr>
                <w:rFonts w:ascii="Calibri" w:eastAsia="Calibri" w:hAnsi="Calibri"/>
                <w:b/>
                <w:bCs/>
                <w:i/>
                <w:iCs/>
                <w:sz w:val="20"/>
                <w:lang w:val="fr-FR"/>
              </w:rPr>
              <w:t>Informations sur la banque locale</w:t>
            </w:r>
          </w:p>
        </w:tc>
      </w:tr>
      <w:tr w:rsidR="00472F8E" w:rsidRPr="00E1114C" w14:paraId="6838589A" w14:textId="77777777" w:rsidTr="5BCF33F1">
        <w:tc>
          <w:tcPr>
            <w:tcW w:w="5395" w:type="dxa"/>
          </w:tcPr>
          <w:p w14:paraId="68385898" w14:textId="77777777" w:rsidR="00172148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Nom de la banque locale :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68385899" w14:textId="77777777" w:rsidR="00172148" w:rsidRPr="00E1114C" w:rsidRDefault="0017214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A0" w14:textId="77777777" w:rsidTr="5BCF33F1">
        <w:tc>
          <w:tcPr>
            <w:tcW w:w="5395" w:type="dxa"/>
          </w:tcPr>
          <w:p w14:paraId="6838589B" w14:textId="77777777" w:rsidR="003D7988" w:rsidRPr="00E1114C" w:rsidRDefault="00FC4C27" w:rsidP="003D7988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Adresse de rue de la banque locale :</w:t>
            </w:r>
          </w:p>
          <w:p w14:paraId="6838589E" w14:textId="42A8F4CD" w:rsidR="003D7988" w:rsidRPr="00E1114C" w:rsidRDefault="00FC4C27" w:rsidP="00E1114C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i/>
                <w:iCs/>
                <w:sz w:val="20"/>
                <w:lang w:val="fr-FR"/>
              </w:rPr>
              <w:t>(Ville, État et Pays)</w:t>
            </w:r>
          </w:p>
        </w:tc>
        <w:tc>
          <w:tcPr>
            <w:tcW w:w="5395" w:type="dxa"/>
          </w:tcPr>
          <w:p w14:paraId="6838589F" w14:textId="77777777" w:rsidR="003D7988" w:rsidRPr="00E1114C" w:rsidRDefault="003D798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A3" w14:textId="77777777" w:rsidTr="5BCF33F1">
        <w:tc>
          <w:tcPr>
            <w:tcW w:w="5395" w:type="dxa"/>
          </w:tcPr>
          <w:p w14:paraId="683858A1" w14:textId="77777777" w:rsidR="00172148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Numéro de compte bancaire chez la banque locale :</w:t>
            </w:r>
          </w:p>
        </w:tc>
        <w:tc>
          <w:tcPr>
            <w:tcW w:w="5395" w:type="dxa"/>
          </w:tcPr>
          <w:p w14:paraId="683858A2" w14:textId="77777777" w:rsidR="00172148" w:rsidRPr="00E1114C" w:rsidRDefault="0017214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A6" w14:textId="77777777" w:rsidTr="5BCF33F1">
        <w:tc>
          <w:tcPr>
            <w:tcW w:w="5395" w:type="dxa"/>
          </w:tcPr>
          <w:p w14:paraId="683858A4" w14:textId="77777777" w:rsidR="00144403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Nom de la succursale/Code de succursale de la banque locale :</w:t>
            </w:r>
          </w:p>
        </w:tc>
        <w:tc>
          <w:tcPr>
            <w:tcW w:w="5395" w:type="dxa"/>
          </w:tcPr>
          <w:p w14:paraId="683858A5" w14:textId="77777777" w:rsidR="00144403" w:rsidRPr="00E1114C" w:rsidRDefault="00144403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A9" w14:textId="77777777" w:rsidTr="5BCF33F1">
        <w:tc>
          <w:tcPr>
            <w:tcW w:w="5395" w:type="dxa"/>
          </w:tcPr>
          <w:p w14:paraId="683858A7" w14:textId="77777777" w:rsidR="00144403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 xml:space="preserve">Numéro IBAN (International Bank </w:t>
            </w:r>
            <w:proofErr w:type="spellStart"/>
            <w:r w:rsidRPr="00E1114C">
              <w:rPr>
                <w:rFonts w:ascii="Calibri" w:eastAsia="Calibri" w:hAnsi="Calibri"/>
                <w:sz w:val="20"/>
                <w:lang w:val="fr-FR"/>
              </w:rPr>
              <w:t>Account</w:t>
            </w:r>
            <w:proofErr w:type="spellEnd"/>
            <w:r w:rsidRPr="00E1114C">
              <w:rPr>
                <w:rFonts w:ascii="Calibri" w:eastAsia="Calibri" w:hAnsi="Calibri"/>
                <w:sz w:val="20"/>
                <w:lang w:val="fr-FR"/>
              </w:rPr>
              <w:t xml:space="preserve"> </w:t>
            </w:r>
            <w:proofErr w:type="spellStart"/>
            <w:r w:rsidRPr="00E1114C">
              <w:rPr>
                <w:rFonts w:ascii="Calibri" w:eastAsia="Calibri" w:hAnsi="Calibri"/>
                <w:sz w:val="20"/>
                <w:lang w:val="fr-FR"/>
              </w:rPr>
              <w:t>Number</w:t>
            </w:r>
            <w:proofErr w:type="spellEnd"/>
            <w:r w:rsidRPr="00E1114C">
              <w:rPr>
                <w:rFonts w:ascii="Calibri" w:eastAsia="Calibri" w:hAnsi="Calibri"/>
                <w:sz w:val="20"/>
                <w:lang w:val="fr-FR"/>
              </w:rPr>
              <w:t> – numéro de compte bancaire international) :</w:t>
            </w:r>
            <w:r w:rsidRPr="00E1114C">
              <w:rPr>
                <w:rFonts w:ascii="Calibri" w:eastAsia="Calibri" w:hAnsi="Calibri"/>
                <w:sz w:val="20"/>
                <w:lang w:val="fr-FR"/>
              </w:rPr>
              <w:tab/>
            </w:r>
          </w:p>
        </w:tc>
        <w:tc>
          <w:tcPr>
            <w:tcW w:w="5395" w:type="dxa"/>
          </w:tcPr>
          <w:p w14:paraId="683858A8" w14:textId="77777777" w:rsidR="00144403" w:rsidRPr="00E1114C" w:rsidRDefault="00144403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AC" w14:textId="77777777" w:rsidTr="5BCF33F1">
        <w:tc>
          <w:tcPr>
            <w:tcW w:w="5395" w:type="dxa"/>
          </w:tcPr>
          <w:p w14:paraId="683858AA" w14:textId="77777777" w:rsidR="003D7988" w:rsidRPr="00E1114C" w:rsidRDefault="00FC4C27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Code Swift/BIC (Bank Identifier Code – code d’identification de la banque) de la banque locale (le cas échéant) :</w:t>
            </w:r>
          </w:p>
        </w:tc>
        <w:tc>
          <w:tcPr>
            <w:tcW w:w="5395" w:type="dxa"/>
          </w:tcPr>
          <w:p w14:paraId="683858AB" w14:textId="77777777" w:rsidR="003D7988" w:rsidRPr="00E1114C" w:rsidRDefault="003D7988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AE" w14:textId="77777777" w:rsidTr="5BCF33F1">
        <w:tc>
          <w:tcPr>
            <w:tcW w:w="10790" w:type="dxa"/>
            <w:gridSpan w:val="2"/>
            <w:vAlign w:val="center"/>
          </w:tcPr>
          <w:p w14:paraId="683858AD" w14:textId="77777777" w:rsidR="00D77B8D" w:rsidRPr="00E1114C" w:rsidRDefault="00FC4C27" w:rsidP="5BCF33F1">
            <w:pPr>
              <w:pStyle w:val="Notedefin"/>
              <w:suppressAutoHyphens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 w:rsidRPr="00E1114C">
              <w:rPr>
                <w:rFonts w:ascii="Calibri" w:eastAsia="Calibri" w:hAnsi="Calibri"/>
                <w:b/>
                <w:bCs/>
                <w:i/>
                <w:iCs/>
                <w:sz w:val="20"/>
                <w:lang w:val="fr-FR"/>
              </w:rPr>
              <w:t>Informations sur la banque correspondante/intermédiaire</w:t>
            </w:r>
          </w:p>
        </w:tc>
      </w:tr>
      <w:tr w:rsidR="00472F8E" w:rsidRPr="00E1114C" w14:paraId="683858B1" w14:textId="77777777" w:rsidTr="5BCF33F1">
        <w:tc>
          <w:tcPr>
            <w:tcW w:w="5395" w:type="dxa"/>
          </w:tcPr>
          <w:p w14:paraId="683858AF" w14:textId="77777777" w:rsidR="00144403" w:rsidRPr="00E1114C" w:rsidRDefault="00FC4C27" w:rsidP="00594E87">
            <w:pPr>
              <w:pStyle w:val="Notedefin"/>
              <w:suppressAutoHyphens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Nom de la banque correspondante :</w:t>
            </w:r>
          </w:p>
        </w:tc>
        <w:tc>
          <w:tcPr>
            <w:tcW w:w="5395" w:type="dxa"/>
          </w:tcPr>
          <w:p w14:paraId="683858B0" w14:textId="77777777" w:rsidR="00144403" w:rsidRPr="00E1114C" w:rsidRDefault="00144403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B4" w14:textId="77777777" w:rsidTr="5BCF33F1">
        <w:tc>
          <w:tcPr>
            <w:tcW w:w="5395" w:type="dxa"/>
          </w:tcPr>
          <w:p w14:paraId="683858B2" w14:textId="77777777" w:rsidR="005278F9" w:rsidRPr="00E1114C" w:rsidRDefault="00FC4C27" w:rsidP="00594E87">
            <w:pPr>
              <w:pStyle w:val="Notedefin"/>
              <w:suppressAutoHyphens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Pays de la banque correspondante :</w:t>
            </w:r>
          </w:p>
        </w:tc>
        <w:tc>
          <w:tcPr>
            <w:tcW w:w="5395" w:type="dxa"/>
          </w:tcPr>
          <w:p w14:paraId="683858B3" w14:textId="77777777" w:rsidR="005278F9" w:rsidRPr="00E1114C" w:rsidRDefault="005278F9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B7" w14:textId="77777777" w:rsidTr="5BCF33F1">
        <w:tc>
          <w:tcPr>
            <w:tcW w:w="5395" w:type="dxa"/>
          </w:tcPr>
          <w:p w14:paraId="683858B5" w14:textId="77777777" w:rsidR="00144403" w:rsidRPr="00E1114C" w:rsidRDefault="00FC4C27" w:rsidP="00594E87">
            <w:pPr>
              <w:pStyle w:val="Notedefin"/>
              <w:keepNext/>
              <w:suppressAutoHyphens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Numéro d’acheminement/ABA de la banque correspondante :</w:t>
            </w:r>
          </w:p>
        </w:tc>
        <w:tc>
          <w:tcPr>
            <w:tcW w:w="5395" w:type="dxa"/>
          </w:tcPr>
          <w:p w14:paraId="683858B6" w14:textId="77777777" w:rsidR="00144403" w:rsidRPr="00E1114C" w:rsidRDefault="00144403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BA" w14:textId="77777777" w:rsidTr="5BCF33F1">
        <w:tc>
          <w:tcPr>
            <w:tcW w:w="5395" w:type="dxa"/>
          </w:tcPr>
          <w:p w14:paraId="683858B8" w14:textId="77777777" w:rsidR="5BCF33F1" w:rsidRPr="00E1114C" w:rsidRDefault="00FC4C27" w:rsidP="5BCF33F1">
            <w:pPr>
              <w:pStyle w:val="Notedefin"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Code ID (d’identification)/Swift de la banque correspondante :</w:t>
            </w:r>
          </w:p>
        </w:tc>
        <w:tc>
          <w:tcPr>
            <w:tcW w:w="5395" w:type="dxa"/>
          </w:tcPr>
          <w:p w14:paraId="683858B9" w14:textId="77777777" w:rsidR="5BCF33F1" w:rsidRPr="00E1114C" w:rsidRDefault="5BCF33F1" w:rsidP="5BCF33F1">
            <w:pPr>
              <w:pStyle w:val="Notedefin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72F8E" w:rsidRPr="00E1114C" w14:paraId="683858BF" w14:textId="77777777" w:rsidTr="5BCF33F1">
        <w:tc>
          <w:tcPr>
            <w:tcW w:w="10790" w:type="dxa"/>
            <w:gridSpan w:val="2"/>
          </w:tcPr>
          <w:p w14:paraId="683858BB" w14:textId="77777777" w:rsidR="00144403" w:rsidRPr="00E1114C" w:rsidRDefault="00FC4C27" w:rsidP="00594E87">
            <w:pPr>
              <w:pStyle w:val="Notedefin"/>
              <w:keepNext/>
              <w:suppressAutoHyphens/>
              <w:rPr>
                <w:rFonts w:asciiTheme="minorHAnsi" w:hAnsiTheme="minorHAnsi"/>
                <w:sz w:val="20"/>
              </w:rPr>
            </w:pPr>
            <w:r w:rsidRPr="00E1114C">
              <w:rPr>
                <w:rFonts w:ascii="Calibri" w:eastAsia="Calibri" w:hAnsi="Calibri"/>
                <w:sz w:val="20"/>
                <w:lang w:val="fr-FR"/>
              </w:rPr>
              <w:t>Veuillez indiquer toutes les personnes qui sont habilitées à signer les chèques du compte où les fonds seront déposés.</w:t>
            </w:r>
          </w:p>
          <w:p w14:paraId="683858BE" w14:textId="08917011" w:rsidR="00E1114C" w:rsidRPr="00E1114C" w:rsidRDefault="00E1114C" w:rsidP="00594E87">
            <w:pPr>
              <w:pStyle w:val="Notedefin"/>
              <w:suppressAutoHyphens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683858C0" w14:textId="77777777" w:rsidR="00E73E77" w:rsidRDefault="00E73E77"/>
    <w:sectPr w:rsidR="00E73E77" w:rsidSect="00C35AE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655F" w14:textId="77777777" w:rsidR="009F7816" w:rsidRDefault="009F7816" w:rsidP="00F33DFF">
      <w:r>
        <w:separator/>
      </w:r>
    </w:p>
  </w:endnote>
  <w:endnote w:type="continuationSeparator" w:id="0">
    <w:p w14:paraId="1B84C2EC" w14:textId="77777777" w:rsidR="009F7816" w:rsidRDefault="009F7816" w:rsidP="00F3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8F23" w14:textId="77777777" w:rsidR="009F7816" w:rsidRDefault="009F7816" w:rsidP="00F33DFF">
      <w:r>
        <w:separator/>
      </w:r>
    </w:p>
  </w:footnote>
  <w:footnote w:type="continuationSeparator" w:id="0">
    <w:p w14:paraId="7BADC11F" w14:textId="77777777" w:rsidR="009F7816" w:rsidRDefault="009F7816" w:rsidP="00F3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BB7" w14:textId="0560356C" w:rsidR="00520370" w:rsidRDefault="00520370">
    <w:pPr>
      <w:pStyle w:val="En-tte"/>
    </w:pPr>
    <w:r>
      <w:rPr>
        <w:noProof/>
      </w:rPr>
      <w:drawing>
        <wp:inline distT="0" distB="0" distL="0" distR="0" wp14:anchorId="56EE364B" wp14:editId="247CE44A">
          <wp:extent cx="1730161" cy="368300"/>
          <wp:effectExtent l="0" t="0" r="3810" b="0"/>
          <wp:docPr id="10331847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184743" name="Image 1033184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194" cy="37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1A7E"/>
    <w:multiLevelType w:val="multilevel"/>
    <w:tmpl w:val="8072F74E"/>
    <w:lvl w:ilvl="0">
      <w:start w:val="1"/>
      <w:numFmt w:val="decimal"/>
      <w:pStyle w:val="Titre1"/>
      <w:lvlText w:val="%1."/>
      <w:lvlJc w:val="left"/>
      <w:pPr>
        <w:ind w:left="-90" w:firstLine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itre2"/>
      <w:lvlText w:val="%2."/>
      <w:lvlJc w:val="left"/>
      <w:pPr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Titre3"/>
      <w:lvlText w:val="(%3)"/>
      <w:lvlJc w:val="left"/>
      <w:pPr>
        <w:ind w:left="0" w:firstLine="21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Titre4"/>
      <w:suff w:val="nothing"/>
      <w:lvlText w:val=""/>
      <w:lvlJc w:val="left"/>
      <w:pPr>
        <w:ind w:left="2160" w:firstLine="0"/>
      </w:pPr>
      <w:rPr>
        <w:color w:val="auto"/>
      </w:rPr>
    </w:lvl>
    <w:lvl w:ilvl="4">
      <w:start w:val="1"/>
      <w:numFmt w:val="none"/>
      <w:pStyle w:val="Titre5"/>
      <w:suff w:val="nothing"/>
      <w:lvlText w:val=""/>
      <w:lvlJc w:val="left"/>
      <w:pPr>
        <w:ind w:left="2880" w:firstLine="0"/>
      </w:pPr>
      <w:rPr>
        <w:color w:val="auto"/>
      </w:rPr>
    </w:lvl>
    <w:lvl w:ilvl="5">
      <w:start w:val="1"/>
      <w:numFmt w:val="none"/>
      <w:pStyle w:val="Titre6"/>
      <w:suff w:val="nothing"/>
      <w:lvlText w:val=""/>
      <w:lvlJc w:val="left"/>
      <w:pPr>
        <w:ind w:left="3600" w:firstLine="0"/>
      </w:pPr>
      <w:rPr>
        <w:color w:val="auto"/>
      </w:rPr>
    </w:lvl>
    <w:lvl w:ilvl="6">
      <w:start w:val="1"/>
      <w:numFmt w:val="none"/>
      <w:pStyle w:val="Titre7"/>
      <w:suff w:val="nothing"/>
      <w:lvlText w:val=""/>
      <w:lvlJc w:val="left"/>
      <w:pPr>
        <w:ind w:left="4320" w:firstLine="0"/>
      </w:pPr>
      <w:rPr>
        <w:color w:val="auto"/>
      </w:rPr>
    </w:lvl>
    <w:lvl w:ilvl="7">
      <w:start w:val="1"/>
      <w:numFmt w:val="none"/>
      <w:pStyle w:val="Titre8"/>
      <w:suff w:val="nothing"/>
      <w:lvlText w:val=""/>
      <w:lvlJc w:val="left"/>
      <w:pPr>
        <w:ind w:left="5040" w:firstLine="0"/>
      </w:pPr>
      <w:rPr>
        <w:color w:val="auto"/>
      </w:rPr>
    </w:lvl>
    <w:lvl w:ilvl="8">
      <w:start w:val="1"/>
      <w:numFmt w:val="none"/>
      <w:pStyle w:val="Titre9"/>
      <w:suff w:val="nothing"/>
      <w:lvlText w:val=""/>
      <w:lvlJc w:val="left"/>
      <w:pPr>
        <w:ind w:left="5760" w:firstLine="0"/>
      </w:pPr>
      <w:rPr>
        <w:color w:val="auto"/>
      </w:rPr>
    </w:lvl>
  </w:abstractNum>
  <w:num w:numId="1" w16cid:durableId="88356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EF"/>
    <w:rsid w:val="000220F3"/>
    <w:rsid w:val="00071FCC"/>
    <w:rsid w:val="00092ED8"/>
    <w:rsid w:val="000B7200"/>
    <w:rsid w:val="001069CB"/>
    <w:rsid w:val="00110757"/>
    <w:rsid w:val="00144403"/>
    <w:rsid w:val="00160739"/>
    <w:rsid w:val="001624AF"/>
    <w:rsid w:val="00172148"/>
    <w:rsid w:val="0024192E"/>
    <w:rsid w:val="00371DBE"/>
    <w:rsid w:val="00380347"/>
    <w:rsid w:val="003D7988"/>
    <w:rsid w:val="003E71C5"/>
    <w:rsid w:val="0043682C"/>
    <w:rsid w:val="004517EF"/>
    <w:rsid w:val="004671C3"/>
    <w:rsid w:val="00472F8E"/>
    <w:rsid w:val="00484898"/>
    <w:rsid w:val="004D3E01"/>
    <w:rsid w:val="00520370"/>
    <w:rsid w:val="005278F9"/>
    <w:rsid w:val="0054091A"/>
    <w:rsid w:val="00594E87"/>
    <w:rsid w:val="005B24D6"/>
    <w:rsid w:val="00642E9D"/>
    <w:rsid w:val="0074074F"/>
    <w:rsid w:val="00766E7F"/>
    <w:rsid w:val="007771BC"/>
    <w:rsid w:val="00784EC6"/>
    <w:rsid w:val="007A21F0"/>
    <w:rsid w:val="007A7808"/>
    <w:rsid w:val="007E55DC"/>
    <w:rsid w:val="00805F33"/>
    <w:rsid w:val="00835362"/>
    <w:rsid w:val="00880DD6"/>
    <w:rsid w:val="008A0170"/>
    <w:rsid w:val="008B31B3"/>
    <w:rsid w:val="008B77A2"/>
    <w:rsid w:val="008D35EB"/>
    <w:rsid w:val="009120FC"/>
    <w:rsid w:val="009723BB"/>
    <w:rsid w:val="009F7816"/>
    <w:rsid w:val="00A542BF"/>
    <w:rsid w:val="00B608E8"/>
    <w:rsid w:val="00C30B1B"/>
    <w:rsid w:val="00C35AEF"/>
    <w:rsid w:val="00C4055A"/>
    <w:rsid w:val="00CE2097"/>
    <w:rsid w:val="00D04725"/>
    <w:rsid w:val="00D77B8D"/>
    <w:rsid w:val="00DB0852"/>
    <w:rsid w:val="00E1114C"/>
    <w:rsid w:val="00E34EAF"/>
    <w:rsid w:val="00E73E77"/>
    <w:rsid w:val="00EB2DDC"/>
    <w:rsid w:val="00F33014"/>
    <w:rsid w:val="00F33DFF"/>
    <w:rsid w:val="00F952A2"/>
    <w:rsid w:val="00FA0714"/>
    <w:rsid w:val="00FC4C27"/>
    <w:rsid w:val="00FC7003"/>
    <w:rsid w:val="00FF38D3"/>
    <w:rsid w:val="303255FD"/>
    <w:rsid w:val="5BC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85852"/>
  <w15:chartTrackingRefBased/>
  <w15:docId w15:val="{AC7D80A9-EAC5-408E-99D1-1F6B31E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link w:val="Titre1Car"/>
    <w:qFormat/>
    <w:rsid w:val="00C35AEF"/>
    <w:pPr>
      <w:keepNext/>
      <w:numPr>
        <w:numId w:val="1"/>
      </w:numPr>
      <w:spacing w:after="240"/>
      <w:jc w:val="both"/>
      <w:outlineLvl w:val="0"/>
    </w:pPr>
    <w:rPr>
      <w:snapToGrid w:val="0"/>
    </w:rPr>
  </w:style>
  <w:style w:type="paragraph" w:styleId="Titre2">
    <w:name w:val="heading 2"/>
    <w:basedOn w:val="Normal"/>
    <w:link w:val="Titre2Car"/>
    <w:qFormat/>
    <w:rsid w:val="00C35AEF"/>
    <w:pPr>
      <w:keepNext/>
      <w:numPr>
        <w:ilvl w:val="1"/>
        <w:numId w:val="1"/>
      </w:numPr>
      <w:spacing w:after="240"/>
      <w:jc w:val="both"/>
      <w:outlineLvl w:val="1"/>
    </w:pPr>
    <w:rPr>
      <w:snapToGrid w:val="0"/>
    </w:rPr>
  </w:style>
  <w:style w:type="paragraph" w:styleId="Titre3">
    <w:name w:val="heading 3"/>
    <w:basedOn w:val="Normal"/>
    <w:link w:val="Titre3Car"/>
    <w:qFormat/>
    <w:rsid w:val="00C35AEF"/>
    <w:pPr>
      <w:keepNext/>
      <w:numPr>
        <w:ilvl w:val="2"/>
        <w:numId w:val="1"/>
      </w:numPr>
      <w:spacing w:after="240"/>
      <w:jc w:val="both"/>
      <w:outlineLvl w:val="2"/>
    </w:pPr>
    <w:rPr>
      <w:snapToGrid w:val="0"/>
    </w:rPr>
  </w:style>
  <w:style w:type="paragraph" w:styleId="Titre4">
    <w:name w:val="heading 4"/>
    <w:basedOn w:val="Normal"/>
    <w:next w:val="Corpsdetexte"/>
    <w:link w:val="Titre4Car"/>
    <w:qFormat/>
    <w:rsid w:val="00C35AEF"/>
    <w:pPr>
      <w:numPr>
        <w:ilvl w:val="3"/>
        <w:numId w:val="1"/>
      </w:numPr>
      <w:spacing w:after="240"/>
      <w:jc w:val="both"/>
      <w:outlineLvl w:val="3"/>
    </w:pPr>
  </w:style>
  <w:style w:type="paragraph" w:styleId="Titre5">
    <w:name w:val="heading 5"/>
    <w:basedOn w:val="Normal"/>
    <w:next w:val="Corpsdetexte"/>
    <w:link w:val="Titre5Car"/>
    <w:qFormat/>
    <w:rsid w:val="00C35AEF"/>
    <w:pPr>
      <w:numPr>
        <w:ilvl w:val="4"/>
        <w:numId w:val="1"/>
      </w:numPr>
      <w:spacing w:after="240"/>
      <w:jc w:val="both"/>
      <w:outlineLvl w:val="4"/>
    </w:pPr>
  </w:style>
  <w:style w:type="paragraph" w:styleId="Titre6">
    <w:name w:val="heading 6"/>
    <w:basedOn w:val="Normal"/>
    <w:next w:val="Corpsdetexte"/>
    <w:link w:val="Titre6Car"/>
    <w:qFormat/>
    <w:rsid w:val="00C35AEF"/>
    <w:pPr>
      <w:keepNext/>
      <w:keepLines/>
      <w:numPr>
        <w:ilvl w:val="5"/>
        <w:numId w:val="1"/>
      </w:numPr>
      <w:spacing w:before="240" w:line="240" w:lineRule="exact"/>
      <w:ind w:right="720"/>
      <w:jc w:val="both"/>
      <w:outlineLvl w:val="5"/>
    </w:pPr>
  </w:style>
  <w:style w:type="paragraph" w:styleId="Titre7">
    <w:name w:val="heading 7"/>
    <w:basedOn w:val="Normal"/>
    <w:next w:val="Corpsdetexte"/>
    <w:link w:val="Titre7Car"/>
    <w:qFormat/>
    <w:rsid w:val="00C35AEF"/>
    <w:pPr>
      <w:keepNext/>
      <w:keepLines/>
      <w:numPr>
        <w:ilvl w:val="6"/>
        <w:numId w:val="1"/>
      </w:numPr>
      <w:spacing w:before="240" w:line="240" w:lineRule="exact"/>
      <w:ind w:right="720"/>
      <w:jc w:val="both"/>
      <w:outlineLvl w:val="6"/>
    </w:pPr>
  </w:style>
  <w:style w:type="paragraph" w:styleId="Titre8">
    <w:name w:val="heading 8"/>
    <w:basedOn w:val="Normal"/>
    <w:next w:val="Corpsdetexte"/>
    <w:link w:val="Titre8Car"/>
    <w:qFormat/>
    <w:rsid w:val="00C35AEF"/>
    <w:pPr>
      <w:keepNext/>
      <w:keepLines/>
      <w:numPr>
        <w:ilvl w:val="7"/>
        <w:numId w:val="1"/>
      </w:numPr>
      <w:spacing w:before="240" w:line="240" w:lineRule="exact"/>
      <w:ind w:right="720"/>
      <w:jc w:val="both"/>
      <w:outlineLvl w:val="7"/>
    </w:pPr>
  </w:style>
  <w:style w:type="paragraph" w:styleId="Titre9">
    <w:name w:val="heading 9"/>
    <w:basedOn w:val="Normal"/>
    <w:next w:val="Corpsdetexte"/>
    <w:link w:val="Titre9Car"/>
    <w:qFormat/>
    <w:rsid w:val="00C35AEF"/>
    <w:pPr>
      <w:keepNext/>
      <w:keepLines/>
      <w:numPr>
        <w:ilvl w:val="8"/>
        <w:numId w:val="1"/>
      </w:numPr>
      <w:spacing w:before="240" w:line="240" w:lineRule="exact"/>
      <w:ind w:right="720"/>
      <w:jc w:val="both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5AE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itre2Car">
    <w:name w:val="Titre 2 Car"/>
    <w:basedOn w:val="Policepardfaut"/>
    <w:link w:val="Titre2"/>
    <w:rsid w:val="00C35AE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itre3Car">
    <w:name w:val="Titre 3 Car"/>
    <w:basedOn w:val="Policepardfaut"/>
    <w:link w:val="Titre3"/>
    <w:rsid w:val="00C35AEF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itre4Car">
    <w:name w:val="Titre 4 Car"/>
    <w:basedOn w:val="Policepardfaut"/>
    <w:link w:val="Titre4"/>
    <w:rsid w:val="00C35AEF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5Car">
    <w:name w:val="Titre 5 Car"/>
    <w:basedOn w:val="Policepardfaut"/>
    <w:link w:val="Titre5"/>
    <w:rsid w:val="00C35AEF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6Car">
    <w:name w:val="Titre 6 Car"/>
    <w:basedOn w:val="Policepardfaut"/>
    <w:link w:val="Titre6"/>
    <w:rsid w:val="00C35AEF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7Car">
    <w:name w:val="Titre 7 Car"/>
    <w:basedOn w:val="Policepardfaut"/>
    <w:link w:val="Titre7"/>
    <w:rsid w:val="00C35AEF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basedOn w:val="Policepardfaut"/>
    <w:link w:val="Titre8"/>
    <w:rsid w:val="00C35AEF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9Car">
    <w:name w:val="Titre 9 Car"/>
    <w:basedOn w:val="Policepardfaut"/>
    <w:link w:val="Titre9"/>
    <w:rsid w:val="00C35AEF"/>
    <w:rPr>
      <w:rFonts w:ascii="Times New Roman" w:eastAsia="Times New Roman" w:hAnsi="Times New Roman" w:cs="Times New Roman"/>
      <w:sz w:val="24"/>
      <w:szCs w:val="20"/>
    </w:rPr>
  </w:style>
  <w:style w:type="paragraph" w:styleId="Notedefin">
    <w:name w:val="endnote text"/>
    <w:basedOn w:val="Normal"/>
    <w:link w:val="NotedefinCar"/>
    <w:semiHidden/>
    <w:rsid w:val="00C35AEF"/>
    <w:pPr>
      <w:jc w:val="both"/>
    </w:pPr>
  </w:style>
  <w:style w:type="character" w:customStyle="1" w:styleId="NotedefinCar">
    <w:name w:val="Note de fin Car"/>
    <w:basedOn w:val="Policepardfaut"/>
    <w:link w:val="Notedefin"/>
    <w:semiHidden/>
    <w:rsid w:val="00C35AEF"/>
    <w:rPr>
      <w:rFonts w:ascii="Times New Roman" w:eastAsia="Times New Roman" w:hAnsi="Times New Roman" w:cs="Times New Roman"/>
      <w:sz w:val="24"/>
      <w:szCs w:val="20"/>
    </w:rPr>
  </w:style>
  <w:style w:type="table" w:styleId="Grilledutableau">
    <w:name w:val="Table Grid"/>
    <w:basedOn w:val="TableauNormal"/>
    <w:rsid w:val="00C3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C35AE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5AEF"/>
    <w:rPr>
      <w:rFonts w:ascii="Times New Roman" w:eastAsia="Times New Roman" w:hAnsi="Times New Roman" w:cs="Times New Roman"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C35AE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35AEF"/>
    <w:rPr>
      <w:rFonts w:ascii="Times New Roman" w:eastAsia="Times New Roman" w:hAnsi="Times New Roman" w:cs="Times New Roman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35AE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AEF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B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24a34-9e38-4e17-9560-6771ab36bb8c" xsi:nil="true"/>
    <DATE xmlns="73adc235-3c36-4395-817e-b826be7f72f3" xsi:nil="true"/>
    <IconOverlay xmlns="http://schemas.microsoft.com/sharepoint/v4" xsi:nil="true"/>
    <Documentdate xmlns="73adc235-3c36-4395-817e-b826be7f72f3" xsi:nil="true"/>
    <lcf76f155ced4ddcb4097134ff3c332f xmlns="73adc235-3c36-4395-817e-b826be7f72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86388F3B0AF4BB784A6DCC280943F" ma:contentTypeVersion="25" ma:contentTypeDescription="Create a new document." ma:contentTypeScope="" ma:versionID="5b043b1690fc00b6a09b3a2a9a62ec3d">
  <xsd:schema xmlns:xsd="http://www.w3.org/2001/XMLSchema" xmlns:xs="http://www.w3.org/2001/XMLSchema" xmlns:p="http://schemas.microsoft.com/office/2006/metadata/properties" xmlns:ns2="73adc235-3c36-4395-817e-b826be7f72f3" xmlns:ns3="03f981ac-5679-4e52-855d-1b5227566bc4" xmlns:ns4="http://schemas.microsoft.com/sharepoint/v4" xmlns:ns5="02b24a34-9e38-4e17-9560-6771ab36bb8c" targetNamespace="http://schemas.microsoft.com/office/2006/metadata/properties" ma:root="true" ma:fieldsID="5d95bd62d135fc96a7577312aeffe278" ns2:_="" ns3:_="" ns4:_="" ns5:_="">
    <xsd:import namespace="73adc235-3c36-4395-817e-b826be7f72f3"/>
    <xsd:import namespace="03f981ac-5679-4e52-855d-1b5227566bc4"/>
    <xsd:import namespace="http://schemas.microsoft.com/sharepoint/v4"/>
    <xsd:import namespace="02b24a34-9e38-4e17-9560-6771ab36b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ocumentdate" minOccurs="0"/>
                <xsd:element ref="ns2:DATE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235-3c36-4395-817e-b826be7f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ocumentdate" ma:index="21" nillable="true" ma:displayName="Document date" ma:format="DateOnly" ma:indexed="true" ma:internalName="Documentdate">
      <xsd:simpleType>
        <xsd:restriction base="dms:DateTime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ada535f-24d9-4300-95d3-734107741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981ac-5679-4e52-855d-1b522756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24a34-9e38-4e17-9560-6771ab36bb8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fa4f375-dbce-4801-a5bc-1ad66078b488}" ma:internalName="TaxCatchAll" ma:showField="CatchAllData" ma:web="02b24a34-9e38-4e17-9560-6771ab36b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EC837-D732-43CF-8F17-C9B316BCA1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a2a0e6-6a1c-4580-b90a-266366e4fbf9"/>
  </ds:schemaRefs>
</ds:datastoreItem>
</file>

<file path=customXml/itemProps2.xml><?xml version="1.0" encoding="utf-8"?>
<ds:datastoreItem xmlns:ds="http://schemas.openxmlformats.org/officeDocument/2006/customXml" ds:itemID="{9CE94B79-DEE0-44E1-B838-451C82C01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D041-E754-4ECF-BB73-55989A475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Data Form_FR</dc:title>
  <dc:creator>Caroline Bixiones</dc:creator>
  <cp:lastModifiedBy>Landry Tafin</cp:lastModifiedBy>
  <cp:revision>2</cp:revision>
  <dcterms:created xsi:type="dcterms:W3CDTF">2024-02-06T17:32:00Z</dcterms:created>
  <dcterms:modified xsi:type="dcterms:W3CDTF">2024-02-06T17:32:00Z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0x010100B2286388F3B0AF4BB784A6DCC280943F</vt:lpwstr>
  </property>
  <property fmtid="{D5CDD505-2E9C-101B-9397-08002B2CF9AE}" pid="4" name="Order">
    <vt:r8>3700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xd_Signature">
    <vt:bool>false</vt:bool>
  </property>
</Properties>
</file>